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8CF" w:rsidRPr="00A75319" w:rsidRDefault="007C4EEE" w:rsidP="005048CF">
      <w:pPr>
        <w:pStyle w:val="Default"/>
        <w:rPr>
          <w:rFonts w:asciiTheme="minorHAnsi" w:hAnsiTheme="minorHAnsi"/>
        </w:rPr>
      </w:pPr>
      <w:r w:rsidRPr="00A75319">
        <w:rPr>
          <w:rFonts w:asciiTheme="minorHAnsi" w:hAnsiTheme="minorHAnsi"/>
          <w:noProof/>
          <w:lang w:eastAsia="nb-NO"/>
        </w:rPr>
        <w:drawing>
          <wp:inline distT="0" distB="0" distL="0" distR="0" wp14:anchorId="02BBF501" wp14:editId="7FB2CDF3">
            <wp:extent cx="5438775" cy="1033145"/>
            <wp:effectExtent l="0" t="0" r="0" b="0"/>
            <wp:docPr id="7" name="Bilde 6"/>
            <wp:cNvGraphicFramePr/>
            <a:graphic xmlns:a="http://schemas.openxmlformats.org/drawingml/2006/main">
              <a:graphicData uri="http://schemas.openxmlformats.org/drawingml/2006/picture">
                <pic:pic xmlns:pic="http://schemas.openxmlformats.org/drawingml/2006/picture">
                  <pic:nvPicPr>
                    <pic:cNvPr id="7" name="Bild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38775" cy="1033145"/>
                    </a:xfrm>
                    <a:prstGeom prst="rect">
                      <a:avLst/>
                    </a:prstGeom>
                  </pic:spPr>
                </pic:pic>
              </a:graphicData>
            </a:graphic>
          </wp:inline>
        </w:drawing>
      </w:r>
    </w:p>
    <w:p w:rsidR="007C4EEE" w:rsidRPr="00A75319" w:rsidRDefault="005048CF" w:rsidP="005048CF">
      <w:pPr>
        <w:pStyle w:val="Default"/>
        <w:rPr>
          <w:rFonts w:asciiTheme="minorHAnsi" w:hAnsiTheme="minorHAnsi"/>
        </w:rPr>
      </w:pPr>
      <w:r w:rsidRPr="00A75319">
        <w:rPr>
          <w:rFonts w:asciiTheme="minorHAnsi" w:hAnsiTheme="minorHAnsi"/>
        </w:rPr>
        <w:t xml:space="preserve"> </w:t>
      </w:r>
    </w:p>
    <w:p w:rsidR="007C4EEE" w:rsidRPr="00A75319" w:rsidRDefault="007C4EEE" w:rsidP="005048CF">
      <w:pPr>
        <w:pStyle w:val="Default"/>
        <w:rPr>
          <w:rFonts w:asciiTheme="minorHAnsi" w:hAnsiTheme="minorHAnsi"/>
        </w:rPr>
      </w:pPr>
    </w:p>
    <w:p w:rsidR="007C4EEE" w:rsidRPr="00A75319" w:rsidRDefault="007C4EEE" w:rsidP="005048CF">
      <w:pPr>
        <w:pStyle w:val="Default"/>
        <w:rPr>
          <w:rFonts w:asciiTheme="minorHAnsi" w:hAnsiTheme="minorHAnsi"/>
        </w:rPr>
      </w:pPr>
    </w:p>
    <w:p w:rsidR="007C4EEE" w:rsidRPr="00A75319" w:rsidRDefault="007C4EEE" w:rsidP="005048CF">
      <w:pPr>
        <w:pStyle w:val="Default"/>
        <w:rPr>
          <w:rFonts w:asciiTheme="minorHAnsi" w:hAnsiTheme="minorHAnsi"/>
        </w:rPr>
      </w:pPr>
    </w:p>
    <w:p w:rsidR="007C4EEE" w:rsidRPr="00A75319" w:rsidRDefault="007C4EEE" w:rsidP="005048CF">
      <w:pPr>
        <w:pStyle w:val="Default"/>
        <w:rPr>
          <w:rFonts w:asciiTheme="minorHAnsi" w:hAnsiTheme="minorHAnsi"/>
        </w:rPr>
      </w:pPr>
    </w:p>
    <w:p w:rsidR="007C4EEE" w:rsidRPr="00A75319" w:rsidRDefault="007C4EEE" w:rsidP="005048CF">
      <w:pPr>
        <w:pStyle w:val="Default"/>
        <w:rPr>
          <w:rFonts w:asciiTheme="minorHAnsi" w:hAnsiTheme="minorHAnsi"/>
        </w:rPr>
      </w:pPr>
    </w:p>
    <w:p w:rsidR="007C4EEE" w:rsidRPr="00A75319" w:rsidRDefault="007C4EEE" w:rsidP="005048CF">
      <w:pPr>
        <w:pStyle w:val="Default"/>
        <w:rPr>
          <w:rFonts w:asciiTheme="minorHAnsi" w:hAnsiTheme="minorHAnsi"/>
        </w:rPr>
      </w:pPr>
    </w:p>
    <w:p w:rsidR="005048CF" w:rsidRPr="00A75319" w:rsidRDefault="005048CF" w:rsidP="007C4EEE">
      <w:pPr>
        <w:pStyle w:val="Default"/>
        <w:jc w:val="center"/>
        <w:rPr>
          <w:rFonts w:asciiTheme="minorHAnsi" w:hAnsiTheme="minorHAnsi"/>
          <w:sz w:val="60"/>
          <w:szCs w:val="60"/>
        </w:rPr>
      </w:pPr>
      <w:r w:rsidRPr="00A75319">
        <w:rPr>
          <w:rFonts w:asciiTheme="minorHAnsi" w:hAnsiTheme="minorHAnsi"/>
          <w:b/>
          <w:bCs/>
          <w:sz w:val="60"/>
          <w:szCs w:val="60"/>
        </w:rPr>
        <w:t>ØKONOMIREGLEMENT</w:t>
      </w:r>
    </w:p>
    <w:p w:rsidR="007C4EEE" w:rsidRPr="00A75319" w:rsidRDefault="007C4EEE" w:rsidP="007C4EEE">
      <w:pPr>
        <w:pStyle w:val="Default"/>
        <w:jc w:val="center"/>
        <w:rPr>
          <w:rFonts w:asciiTheme="minorHAnsi" w:hAnsiTheme="minorHAnsi"/>
          <w:b/>
          <w:bCs/>
          <w:sz w:val="56"/>
          <w:szCs w:val="56"/>
        </w:rPr>
      </w:pPr>
    </w:p>
    <w:p w:rsidR="005048CF" w:rsidRDefault="005048CF" w:rsidP="007C4EEE">
      <w:pPr>
        <w:pStyle w:val="Default"/>
        <w:jc w:val="center"/>
        <w:rPr>
          <w:rFonts w:asciiTheme="minorHAnsi" w:hAnsiTheme="minorHAnsi"/>
          <w:b/>
          <w:bCs/>
          <w:sz w:val="56"/>
          <w:szCs w:val="56"/>
        </w:rPr>
      </w:pPr>
      <w:r w:rsidRPr="00A75319">
        <w:rPr>
          <w:rFonts w:asciiTheme="minorHAnsi" w:hAnsiTheme="minorHAnsi"/>
          <w:b/>
          <w:bCs/>
          <w:sz w:val="56"/>
          <w:szCs w:val="56"/>
        </w:rPr>
        <w:t>Frøya kommune</w:t>
      </w:r>
    </w:p>
    <w:p w:rsidR="008B789F" w:rsidRDefault="008B789F" w:rsidP="007C4EEE">
      <w:pPr>
        <w:pStyle w:val="Default"/>
        <w:jc w:val="center"/>
        <w:rPr>
          <w:rFonts w:asciiTheme="minorHAnsi" w:hAnsiTheme="minorHAnsi"/>
          <w:sz w:val="56"/>
          <w:szCs w:val="56"/>
        </w:rPr>
      </w:pPr>
    </w:p>
    <w:p w:rsidR="008B789F" w:rsidRDefault="008B789F" w:rsidP="007C4EEE">
      <w:pPr>
        <w:pStyle w:val="Default"/>
        <w:jc w:val="center"/>
        <w:rPr>
          <w:rFonts w:asciiTheme="minorHAnsi" w:hAnsiTheme="minorHAnsi"/>
          <w:sz w:val="56"/>
          <w:szCs w:val="56"/>
        </w:rPr>
      </w:pPr>
    </w:p>
    <w:p w:rsidR="008B789F" w:rsidRDefault="008B789F" w:rsidP="007C4EEE">
      <w:pPr>
        <w:pStyle w:val="Default"/>
        <w:jc w:val="center"/>
        <w:rPr>
          <w:rFonts w:asciiTheme="minorHAnsi" w:hAnsiTheme="minorHAnsi"/>
          <w:sz w:val="56"/>
          <w:szCs w:val="56"/>
        </w:rPr>
      </w:pPr>
    </w:p>
    <w:p w:rsidR="008B789F" w:rsidRDefault="008B789F" w:rsidP="007C4EEE">
      <w:pPr>
        <w:pStyle w:val="Default"/>
        <w:jc w:val="center"/>
        <w:rPr>
          <w:rFonts w:asciiTheme="minorHAnsi" w:hAnsiTheme="minorHAnsi"/>
          <w:sz w:val="56"/>
          <w:szCs w:val="56"/>
        </w:rPr>
      </w:pPr>
    </w:p>
    <w:p w:rsidR="008B789F" w:rsidRDefault="008B789F" w:rsidP="007C4EEE">
      <w:pPr>
        <w:pStyle w:val="Default"/>
        <w:jc w:val="center"/>
        <w:rPr>
          <w:rFonts w:asciiTheme="minorHAnsi" w:hAnsiTheme="minorHAnsi"/>
          <w:sz w:val="56"/>
          <w:szCs w:val="56"/>
        </w:rPr>
      </w:pPr>
    </w:p>
    <w:p w:rsidR="008B789F" w:rsidRDefault="008B789F" w:rsidP="007C4EEE">
      <w:pPr>
        <w:pStyle w:val="Default"/>
        <w:jc w:val="center"/>
        <w:rPr>
          <w:rFonts w:asciiTheme="minorHAnsi" w:hAnsiTheme="minorHAnsi"/>
          <w:sz w:val="56"/>
          <w:szCs w:val="56"/>
        </w:rPr>
      </w:pPr>
    </w:p>
    <w:p w:rsidR="008B789F" w:rsidRDefault="008B789F" w:rsidP="007C4EEE">
      <w:pPr>
        <w:pStyle w:val="Default"/>
        <w:jc w:val="center"/>
        <w:rPr>
          <w:rFonts w:asciiTheme="minorHAnsi" w:hAnsiTheme="minorHAnsi"/>
          <w:sz w:val="56"/>
          <w:szCs w:val="56"/>
        </w:rPr>
      </w:pPr>
    </w:p>
    <w:p w:rsidR="008B789F" w:rsidRDefault="008B789F" w:rsidP="007C4EEE">
      <w:pPr>
        <w:pStyle w:val="Default"/>
        <w:jc w:val="center"/>
        <w:rPr>
          <w:rFonts w:asciiTheme="minorHAnsi" w:hAnsiTheme="minorHAnsi"/>
          <w:sz w:val="56"/>
          <w:szCs w:val="56"/>
        </w:rPr>
      </w:pPr>
    </w:p>
    <w:p w:rsidR="008B789F" w:rsidRPr="008B789F" w:rsidRDefault="008B789F" w:rsidP="008B789F">
      <w:pPr>
        <w:pStyle w:val="Overskrift1"/>
        <w:jc w:val="right"/>
        <w:rPr>
          <w:b/>
          <w:i/>
          <w:sz w:val="22"/>
          <w:szCs w:val="22"/>
        </w:rPr>
      </w:pPr>
      <w:r w:rsidRPr="008B789F">
        <w:rPr>
          <w:b/>
          <w:i/>
          <w:sz w:val="22"/>
          <w:szCs w:val="22"/>
        </w:rPr>
        <w:t>ESA 22/943, K-sak: 128/22</w:t>
      </w:r>
    </w:p>
    <w:p w:rsidR="005048CF" w:rsidRPr="00A75319" w:rsidRDefault="005048CF" w:rsidP="005048CF">
      <w:pPr>
        <w:pStyle w:val="Default"/>
        <w:rPr>
          <w:rFonts w:asciiTheme="minorHAnsi" w:hAnsiTheme="minorHAnsi"/>
          <w:color w:val="auto"/>
        </w:rPr>
      </w:pPr>
    </w:p>
    <w:p w:rsidR="00B02A4A" w:rsidRDefault="00B02A4A">
      <w:pPr>
        <w:rPr>
          <w:rFonts w:cs="Times New Roman"/>
          <w:sz w:val="24"/>
          <w:szCs w:val="24"/>
        </w:rPr>
      </w:pPr>
      <w:r>
        <w:br w:type="page"/>
      </w:r>
    </w:p>
    <w:sdt>
      <w:sdtPr>
        <w:rPr>
          <w:rFonts w:asciiTheme="minorHAnsi" w:eastAsiaTheme="minorHAnsi" w:hAnsiTheme="minorHAnsi" w:cstheme="minorBidi"/>
          <w:color w:val="auto"/>
          <w:sz w:val="22"/>
          <w:szCs w:val="22"/>
          <w:lang w:eastAsia="en-US"/>
        </w:rPr>
        <w:id w:val="-41371400"/>
        <w:docPartObj>
          <w:docPartGallery w:val="Table of Contents"/>
          <w:docPartUnique/>
        </w:docPartObj>
      </w:sdtPr>
      <w:sdtEndPr>
        <w:rPr>
          <w:b/>
          <w:bCs/>
        </w:rPr>
      </w:sdtEndPr>
      <w:sdtContent>
        <w:p w:rsidR="00B02A4A" w:rsidRDefault="00B02A4A">
          <w:pPr>
            <w:pStyle w:val="Overskriftforinnholdsfortegnelse"/>
          </w:pPr>
          <w:r>
            <w:t>Innhold</w:t>
          </w:r>
        </w:p>
        <w:p w:rsidR="00860EA3" w:rsidRDefault="00B02A4A">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anchor="_Toc109812076" w:history="1">
            <w:r w:rsidR="00860EA3" w:rsidRPr="007F2AC7">
              <w:rPr>
                <w:rStyle w:val="Hyperkobling"/>
                <w:noProof/>
              </w:rPr>
              <w:t>1.</w:t>
            </w:r>
            <w:r w:rsidR="00860EA3">
              <w:rPr>
                <w:rFonts w:eastAsiaTheme="minorEastAsia"/>
                <w:noProof/>
                <w:lang w:eastAsia="nb-NO"/>
              </w:rPr>
              <w:tab/>
            </w:r>
            <w:r w:rsidR="00860EA3" w:rsidRPr="007F2AC7">
              <w:rPr>
                <w:rStyle w:val="Hyperkobling"/>
                <w:noProof/>
              </w:rPr>
              <w:t>INNLEDNING</w:t>
            </w:r>
            <w:r w:rsidR="00860EA3">
              <w:rPr>
                <w:noProof/>
                <w:webHidden/>
              </w:rPr>
              <w:tab/>
            </w:r>
            <w:r w:rsidR="00860EA3">
              <w:rPr>
                <w:noProof/>
                <w:webHidden/>
              </w:rPr>
              <w:fldChar w:fldCharType="begin"/>
            </w:r>
            <w:r w:rsidR="00860EA3">
              <w:rPr>
                <w:noProof/>
                <w:webHidden/>
              </w:rPr>
              <w:instrText xml:space="preserve"> PAGEREF _Toc109812076 \h </w:instrText>
            </w:r>
            <w:r w:rsidR="00860EA3">
              <w:rPr>
                <w:noProof/>
                <w:webHidden/>
              </w:rPr>
            </w:r>
            <w:r w:rsidR="00860EA3">
              <w:rPr>
                <w:noProof/>
                <w:webHidden/>
              </w:rPr>
              <w:fldChar w:fldCharType="separate"/>
            </w:r>
            <w:r w:rsidR="00860EA3">
              <w:rPr>
                <w:noProof/>
                <w:webHidden/>
              </w:rPr>
              <w:t>4</w:t>
            </w:r>
            <w:r w:rsidR="00860EA3">
              <w:rPr>
                <w:noProof/>
                <w:webHidden/>
              </w:rPr>
              <w:fldChar w:fldCharType="end"/>
            </w:r>
          </w:hyperlink>
        </w:p>
        <w:p w:rsidR="00860EA3" w:rsidRDefault="005A5267">
          <w:pPr>
            <w:pStyle w:val="INNH1"/>
            <w:tabs>
              <w:tab w:val="right" w:leader="dot" w:pos="9062"/>
            </w:tabs>
            <w:rPr>
              <w:rFonts w:eastAsiaTheme="minorEastAsia"/>
              <w:noProof/>
              <w:lang w:eastAsia="nb-NO"/>
            </w:rPr>
          </w:pPr>
          <w:hyperlink w:anchor="_Toc109812077" w:history="1">
            <w:r w:rsidR="00860EA3" w:rsidRPr="007F2AC7">
              <w:rPr>
                <w:rStyle w:val="Hyperkobling"/>
                <w:noProof/>
              </w:rPr>
              <w:t>2 ARBEIDSFORM OG FRAMDRIFTSPLAN FOR UTARBEIDELSE AV ØKONOMIPLAN</w:t>
            </w:r>
            <w:r w:rsidR="00860EA3">
              <w:rPr>
                <w:noProof/>
                <w:webHidden/>
              </w:rPr>
              <w:tab/>
            </w:r>
            <w:r w:rsidR="00860EA3">
              <w:rPr>
                <w:noProof/>
                <w:webHidden/>
              </w:rPr>
              <w:fldChar w:fldCharType="begin"/>
            </w:r>
            <w:r w:rsidR="00860EA3">
              <w:rPr>
                <w:noProof/>
                <w:webHidden/>
              </w:rPr>
              <w:instrText xml:space="preserve"> PAGEREF _Toc109812077 \h </w:instrText>
            </w:r>
            <w:r w:rsidR="00860EA3">
              <w:rPr>
                <w:noProof/>
                <w:webHidden/>
              </w:rPr>
            </w:r>
            <w:r w:rsidR="00860EA3">
              <w:rPr>
                <w:noProof/>
                <w:webHidden/>
              </w:rPr>
              <w:fldChar w:fldCharType="separate"/>
            </w:r>
            <w:r w:rsidR="00860EA3">
              <w:rPr>
                <w:noProof/>
                <w:webHidden/>
              </w:rPr>
              <w:t>5</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078" w:history="1">
            <w:r w:rsidR="00860EA3" w:rsidRPr="007F2AC7">
              <w:rPr>
                <w:rStyle w:val="Hyperkobling"/>
                <w:noProof/>
              </w:rPr>
              <w:t>2.1 Handlingsprogram med økonomiplan (i det etterfølgende kalt økonomiplan)</w:t>
            </w:r>
            <w:r w:rsidR="00860EA3">
              <w:rPr>
                <w:noProof/>
                <w:webHidden/>
              </w:rPr>
              <w:tab/>
            </w:r>
            <w:r w:rsidR="00860EA3">
              <w:rPr>
                <w:noProof/>
                <w:webHidden/>
              </w:rPr>
              <w:fldChar w:fldCharType="begin"/>
            </w:r>
            <w:r w:rsidR="00860EA3">
              <w:rPr>
                <w:noProof/>
                <w:webHidden/>
              </w:rPr>
              <w:instrText xml:space="preserve"> PAGEREF _Toc109812078 \h </w:instrText>
            </w:r>
            <w:r w:rsidR="00860EA3">
              <w:rPr>
                <w:noProof/>
                <w:webHidden/>
              </w:rPr>
            </w:r>
            <w:r w:rsidR="00860EA3">
              <w:rPr>
                <w:noProof/>
                <w:webHidden/>
              </w:rPr>
              <w:fldChar w:fldCharType="separate"/>
            </w:r>
            <w:r w:rsidR="00860EA3">
              <w:rPr>
                <w:noProof/>
                <w:webHidden/>
              </w:rPr>
              <w:t>5</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079" w:history="1">
            <w:r w:rsidR="00860EA3" w:rsidRPr="007F2AC7">
              <w:rPr>
                <w:rStyle w:val="Hyperkobling"/>
                <w:noProof/>
              </w:rPr>
              <w:t>2.2 Kommunedirektørens ansvar</w:t>
            </w:r>
            <w:r w:rsidR="00860EA3">
              <w:rPr>
                <w:noProof/>
                <w:webHidden/>
              </w:rPr>
              <w:tab/>
            </w:r>
            <w:r w:rsidR="00860EA3">
              <w:rPr>
                <w:noProof/>
                <w:webHidden/>
              </w:rPr>
              <w:fldChar w:fldCharType="begin"/>
            </w:r>
            <w:r w:rsidR="00860EA3">
              <w:rPr>
                <w:noProof/>
                <w:webHidden/>
              </w:rPr>
              <w:instrText xml:space="preserve"> PAGEREF _Toc109812079 \h </w:instrText>
            </w:r>
            <w:r w:rsidR="00860EA3">
              <w:rPr>
                <w:noProof/>
                <w:webHidden/>
              </w:rPr>
            </w:r>
            <w:r w:rsidR="00860EA3">
              <w:rPr>
                <w:noProof/>
                <w:webHidden/>
              </w:rPr>
              <w:fldChar w:fldCharType="separate"/>
            </w:r>
            <w:r w:rsidR="00860EA3">
              <w:rPr>
                <w:noProof/>
                <w:webHidden/>
              </w:rPr>
              <w:t>5</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080" w:history="1">
            <w:r w:rsidR="00860EA3" w:rsidRPr="007F2AC7">
              <w:rPr>
                <w:rStyle w:val="Hyperkobling"/>
                <w:noProof/>
              </w:rPr>
              <w:t>2.3 Formannskapets ansvar</w:t>
            </w:r>
            <w:r w:rsidR="00860EA3">
              <w:rPr>
                <w:noProof/>
                <w:webHidden/>
              </w:rPr>
              <w:tab/>
            </w:r>
            <w:r w:rsidR="00860EA3">
              <w:rPr>
                <w:noProof/>
                <w:webHidden/>
              </w:rPr>
              <w:fldChar w:fldCharType="begin"/>
            </w:r>
            <w:r w:rsidR="00860EA3">
              <w:rPr>
                <w:noProof/>
                <w:webHidden/>
              </w:rPr>
              <w:instrText xml:space="preserve"> PAGEREF _Toc109812080 \h </w:instrText>
            </w:r>
            <w:r w:rsidR="00860EA3">
              <w:rPr>
                <w:noProof/>
                <w:webHidden/>
              </w:rPr>
            </w:r>
            <w:r w:rsidR="00860EA3">
              <w:rPr>
                <w:noProof/>
                <w:webHidden/>
              </w:rPr>
              <w:fldChar w:fldCharType="separate"/>
            </w:r>
            <w:r w:rsidR="00860EA3">
              <w:rPr>
                <w:noProof/>
                <w:webHidden/>
              </w:rPr>
              <w:t>6</w:t>
            </w:r>
            <w:r w:rsidR="00860EA3">
              <w:rPr>
                <w:noProof/>
                <w:webHidden/>
              </w:rPr>
              <w:fldChar w:fldCharType="end"/>
            </w:r>
          </w:hyperlink>
        </w:p>
        <w:p w:rsidR="00860EA3" w:rsidRDefault="005A5267">
          <w:pPr>
            <w:pStyle w:val="INNH2"/>
            <w:tabs>
              <w:tab w:val="left" w:pos="720"/>
              <w:tab w:val="right" w:leader="dot" w:pos="9062"/>
            </w:tabs>
            <w:rPr>
              <w:rFonts w:eastAsiaTheme="minorEastAsia"/>
              <w:noProof/>
              <w:lang w:eastAsia="nb-NO"/>
            </w:rPr>
          </w:pPr>
          <w:hyperlink w:anchor="_Toc109812081" w:history="1">
            <w:r w:rsidR="00860EA3" w:rsidRPr="007F2AC7">
              <w:rPr>
                <w:rStyle w:val="Hyperkobling"/>
                <w:noProof/>
              </w:rPr>
              <w:t>3.</w:t>
            </w:r>
            <w:r w:rsidR="00860EA3">
              <w:rPr>
                <w:rFonts w:eastAsiaTheme="minorEastAsia"/>
                <w:noProof/>
                <w:lang w:eastAsia="nb-NO"/>
              </w:rPr>
              <w:tab/>
            </w:r>
            <w:r w:rsidR="00860EA3" w:rsidRPr="007F2AC7">
              <w:rPr>
                <w:rStyle w:val="Hyperkobling"/>
                <w:noProof/>
              </w:rPr>
              <w:t>REGLEMENT FOR ÅRSBUDSJETT</w:t>
            </w:r>
            <w:r w:rsidR="00860EA3">
              <w:rPr>
                <w:noProof/>
                <w:webHidden/>
              </w:rPr>
              <w:tab/>
            </w:r>
            <w:r w:rsidR="00860EA3">
              <w:rPr>
                <w:noProof/>
                <w:webHidden/>
              </w:rPr>
              <w:fldChar w:fldCharType="begin"/>
            </w:r>
            <w:r w:rsidR="00860EA3">
              <w:rPr>
                <w:noProof/>
                <w:webHidden/>
              </w:rPr>
              <w:instrText xml:space="preserve"> PAGEREF _Toc109812081 \h </w:instrText>
            </w:r>
            <w:r w:rsidR="00860EA3">
              <w:rPr>
                <w:noProof/>
                <w:webHidden/>
              </w:rPr>
            </w:r>
            <w:r w:rsidR="00860EA3">
              <w:rPr>
                <w:noProof/>
                <w:webHidden/>
              </w:rPr>
              <w:fldChar w:fldCharType="separate"/>
            </w:r>
            <w:r w:rsidR="00860EA3">
              <w:rPr>
                <w:noProof/>
                <w:webHidden/>
              </w:rPr>
              <w:t>7</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082" w:history="1">
            <w:r w:rsidR="00860EA3" w:rsidRPr="007F2AC7">
              <w:rPr>
                <w:rStyle w:val="Hyperkobling"/>
                <w:noProof/>
              </w:rPr>
              <w:t>3.1 FORMÅL</w:t>
            </w:r>
            <w:r w:rsidR="00860EA3">
              <w:rPr>
                <w:noProof/>
                <w:webHidden/>
              </w:rPr>
              <w:tab/>
            </w:r>
            <w:r w:rsidR="00860EA3">
              <w:rPr>
                <w:noProof/>
                <w:webHidden/>
              </w:rPr>
              <w:fldChar w:fldCharType="begin"/>
            </w:r>
            <w:r w:rsidR="00860EA3">
              <w:rPr>
                <w:noProof/>
                <w:webHidden/>
              </w:rPr>
              <w:instrText xml:space="preserve"> PAGEREF _Toc109812082 \h </w:instrText>
            </w:r>
            <w:r w:rsidR="00860EA3">
              <w:rPr>
                <w:noProof/>
                <w:webHidden/>
              </w:rPr>
            </w:r>
            <w:r w:rsidR="00860EA3">
              <w:rPr>
                <w:noProof/>
                <w:webHidden/>
              </w:rPr>
              <w:fldChar w:fldCharType="separate"/>
            </w:r>
            <w:r w:rsidR="00860EA3">
              <w:rPr>
                <w:noProof/>
                <w:webHidden/>
              </w:rPr>
              <w:t>7</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083" w:history="1">
            <w:r w:rsidR="00860EA3" w:rsidRPr="007F2AC7">
              <w:rPr>
                <w:rStyle w:val="Hyperkobling"/>
                <w:noProof/>
              </w:rPr>
              <w:t>3.2 ARBEIDSFORM OG FRAMDRIFTSPLAN FOR UTARBEIDELSE AV ÅRSBUDSJETT</w:t>
            </w:r>
            <w:r w:rsidR="00860EA3">
              <w:rPr>
                <w:noProof/>
                <w:webHidden/>
              </w:rPr>
              <w:tab/>
            </w:r>
            <w:r w:rsidR="00860EA3">
              <w:rPr>
                <w:noProof/>
                <w:webHidden/>
              </w:rPr>
              <w:fldChar w:fldCharType="begin"/>
            </w:r>
            <w:r w:rsidR="00860EA3">
              <w:rPr>
                <w:noProof/>
                <w:webHidden/>
              </w:rPr>
              <w:instrText xml:space="preserve"> PAGEREF _Toc109812083 \h </w:instrText>
            </w:r>
            <w:r w:rsidR="00860EA3">
              <w:rPr>
                <w:noProof/>
                <w:webHidden/>
              </w:rPr>
            </w:r>
            <w:r w:rsidR="00860EA3">
              <w:rPr>
                <w:noProof/>
                <w:webHidden/>
              </w:rPr>
              <w:fldChar w:fldCharType="separate"/>
            </w:r>
            <w:r w:rsidR="00860EA3">
              <w:rPr>
                <w:noProof/>
                <w:webHidden/>
              </w:rPr>
              <w:t>7</w:t>
            </w:r>
            <w:r w:rsidR="00860EA3">
              <w:rPr>
                <w:noProof/>
                <w:webHidden/>
              </w:rPr>
              <w:fldChar w:fldCharType="end"/>
            </w:r>
          </w:hyperlink>
        </w:p>
        <w:p w:rsidR="00860EA3" w:rsidRDefault="005A5267">
          <w:pPr>
            <w:pStyle w:val="INNH3"/>
            <w:tabs>
              <w:tab w:val="right" w:leader="dot" w:pos="9062"/>
            </w:tabs>
            <w:rPr>
              <w:rFonts w:eastAsiaTheme="minorEastAsia"/>
              <w:noProof/>
              <w:lang w:eastAsia="nb-NO"/>
            </w:rPr>
          </w:pPr>
          <w:hyperlink w:anchor="_Toc109812084" w:history="1">
            <w:r w:rsidR="00860EA3" w:rsidRPr="007F2AC7">
              <w:rPr>
                <w:rStyle w:val="Hyperkobling"/>
                <w:noProof/>
              </w:rPr>
              <w:t>3.2.1 Kommunedirektørens ansvar</w:t>
            </w:r>
            <w:r w:rsidR="00860EA3">
              <w:rPr>
                <w:noProof/>
                <w:webHidden/>
              </w:rPr>
              <w:tab/>
            </w:r>
            <w:r w:rsidR="00860EA3">
              <w:rPr>
                <w:noProof/>
                <w:webHidden/>
              </w:rPr>
              <w:fldChar w:fldCharType="begin"/>
            </w:r>
            <w:r w:rsidR="00860EA3">
              <w:rPr>
                <w:noProof/>
                <w:webHidden/>
              </w:rPr>
              <w:instrText xml:space="preserve"> PAGEREF _Toc109812084 \h </w:instrText>
            </w:r>
            <w:r w:rsidR="00860EA3">
              <w:rPr>
                <w:noProof/>
                <w:webHidden/>
              </w:rPr>
            </w:r>
            <w:r w:rsidR="00860EA3">
              <w:rPr>
                <w:noProof/>
                <w:webHidden/>
              </w:rPr>
              <w:fldChar w:fldCharType="separate"/>
            </w:r>
            <w:r w:rsidR="00860EA3">
              <w:rPr>
                <w:noProof/>
                <w:webHidden/>
              </w:rPr>
              <w:t>7</w:t>
            </w:r>
            <w:r w:rsidR="00860EA3">
              <w:rPr>
                <w:noProof/>
                <w:webHidden/>
              </w:rPr>
              <w:fldChar w:fldCharType="end"/>
            </w:r>
          </w:hyperlink>
        </w:p>
        <w:p w:rsidR="00860EA3" w:rsidRDefault="005A5267">
          <w:pPr>
            <w:pStyle w:val="INNH3"/>
            <w:tabs>
              <w:tab w:val="right" w:leader="dot" w:pos="9062"/>
            </w:tabs>
            <w:rPr>
              <w:rFonts w:eastAsiaTheme="minorEastAsia"/>
              <w:noProof/>
              <w:lang w:eastAsia="nb-NO"/>
            </w:rPr>
          </w:pPr>
          <w:hyperlink w:anchor="_Toc109812085" w:history="1">
            <w:r w:rsidR="00860EA3" w:rsidRPr="007F2AC7">
              <w:rPr>
                <w:rStyle w:val="Hyperkobling"/>
                <w:noProof/>
              </w:rPr>
              <w:t>3.2.2 Formannskapets ansvar</w:t>
            </w:r>
            <w:r w:rsidR="00860EA3">
              <w:rPr>
                <w:noProof/>
                <w:webHidden/>
              </w:rPr>
              <w:tab/>
            </w:r>
            <w:r w:rsidR="00860EA3">
              <w:rPr>
                <w:noProof/>
                <w:webHidden/>
              </w:rPr>
              <w:fldChar w:fldCharType="begin"/>
            </w:r>
            <w:r w:rsidR="00860EA3">
              <w:rPr>
                <w:noProof/>
                <w:webHidden/>
              </w:rPr>
              <w:instrText xml:space="preserve"> PAGEREF _Toc109812085 \h </w:instrText>
            </w:r>
            <w:r w:rsidR="00860EA3">
              <w:rPr>
                <w:noProof/>
                <w:webHidden/>
              </w:rPr>
            </w:r>
            <w:r w:rsidR="00860EA3">
              <w:rPr>
                <w:noProof/>
                <w:webHidden/>
              </w:rPr>
              <w:fldChar w:fldCharType="separate"/>
            </w:r>
            <w:r w:rsidR="00860EA3">
              <w:rPr>
                <w:noProof/>
                <w:webHidden/>
              </w:rPr>
              <w:t>7</w:t>
            </w:r>
            <w:r w:rsidR="00860EA3">
              <w:rPr>
                <w:noProof/>
                <w:webHidden/>
              </w:rPr>
              <w:fldChar w:fldCharType="end"/>
            </w:r>
          </w:hyperlink>
        </w:p>
        <w:p w:rsidR="00860EA3" w:rsidRDefault="005A5267">
          <w:pPr>
            <w:pStyle w:val="INNH3"/>
            <w:tabs>
              <w:tab w:val="right" w:leader="dot" w:pos="9062"/>
            </w:tabs>
            <w:rPr>
              <w:rFonts w:eastAsiaTheme="minorEastAsia"/>
              <w:noProof/>
              <w:lang w:eastAsia="nb-NO"/>
            </w:rPr>
          </w:pPr>
          <w:hyperlink w:anchor="_Toc109812086" w:history="1">
            <w:r w:rsidR="00860EA3" w:rsidRPr="007F2AC7">
              <w:rPr>
                <w:rStyle w:val="Hyperkobling"/>
                <w:noProof/>
              </w:rPr>
              <w:t>3.2.3 Kommunestyrets ansvar</w:t>
            </w:r>
            <w:r w:rsidR="00860EA3">
              <w:rPr>
                <w:noProof/>
                <w:webHidden/>
              </w:rPr>
              <w:tab/>
            </w:r>
            <w:r w:rsidR="00860EA3">
              <w:rPr>
                <w:noProof/>
                <w:webHidden/>
              </w:rPr>
              <w:fldChar w:fldCharType="begin"/>
            </w:r>
            <w:r w:rsidR="00860EA3">
              <w:rPr>
                <w:noProof/>
                <w:webHidden/>
              </w:rPr>
              <w:instrText xml:space="preserve"> PAGEREF _Toc109812086 \h </w:instrText>
            </w:r>
            <w:r w:rsidR="00860EA3">
              <w:rPr>
                <w:noProof/>
                <w:webHidden/>
              </w:rPr>
            </w:r>
            <w:r w:rsidR="00860EA3">
              <w:rPr>
                <w:noProof/>
                <w:webHidden/>
              </w:rPr>
              <w:fldChar w:fldCharType="separate"/>
            </w:r>
            <w:r w:rsidR="00860EA3">
              <w:rPr>
                <w:noProof/>
                <w:webHidden/>
              </w:rPr>
              <w:t>7</w:t>
            </w:r>
            <w:r w:rsidR="00860EA3">
              <w:rPr>
                <w:noProof/>
                <w:webHidden/>
              </w:rPr>
              <w:fldChar w:fldCharType="end"/>
            </w:r>
          </w:hyperlink>
        </w:p>
        <w:p w:rsidR="00860EA3" w:rsidRDefault="005A5267">
          <w:pPr>
            <w:pStyle w:val="INNH3"/>
            <w:tabs>
              <w:tab w:val="right" w:leader="dot" w:pos="9062"/>
            </w:tabs>
            <w:rPr>
              <w:rFonts w:eastAsiaTheme="minorEastAsia"/>
              <w:noProof/>
              <w:lang w:eastAsia="nb-NO"/>
            </w:rPr>
          </w:pPr>
          <w:hyperlink w:anchor="_Toc109812087" w:history="1">
            <w:r w:rsidR="00860EA3" w:rsidRPr="007F2AC7">
              <w:rPr>
                <w:rStyle w:val="Hyperkobling"/>
                <w:noProof/>
              </w:rPr>
              <w:t>3.2.4. De andre utvalgenes ansvar</w:t>
            </w:r>
            <w:r w:rsidR="00860EA3">
              <w:rPr>
                <w:noProof/>
                <w:webHidden/>
              </w:rPr>
              <w:tab/>
            </w:r>
            <w:r w:rsidR="00860EA3">
              <w:rPr>
                <w:noProof/>
                <w:webHidden/>
              </w:rPr>
              <w:fldChar w:fldCharType="begin"/>
            </w:r>
            <w:r w:rsidR="00860EA3">
              <w:rPr>
                <w:noProof/>
                <w:webHidden/>
              </w:rPr>
              <w:instrText xml:space="preserve"> PAGEREF _Toc109812087 \h </w:instrText>
            </w:r>
            <w:r w:rsidR="00860EA3">
              <w:rPr>
                <w:noProof/>
                <w:webHidden/>
              </w:rPr>
            </w:r>
            <w:r w:rsidR="00860EA3">
              <w:rPr>
                <w:noProof/>
                <w:webHidden/>
              </w:rPr>
              <w:fldChar w:fldCharType="separate"/>
            </w:r>
            <w:r w:rsidR="00860EA3">
              <w:rPr>
                <w:noProof/>
                <w:webHidden/>
              </w:rPr>
              <w:t>7</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088" w:history="1">
            <w:r w:rsidR="00860EA3" w:rsidRPr="007F2AC7">
              <w:rPr>
                <w:rStyle w:val="Hyperkobling"/>
                <w:noProof/>
              </w:rPr>
              <w:t>3.3 ÅRSBUDSJETTETS INNHOLD OG INNDELING</w:t>
            </w:r>
            <w:r w:rsidR="00860EA3">
              <w:rPr>
                <w:noProof/>
                <w:webHidden/>
              </w:rPr>
              <w:tab/>
            </w:r>
            <w:r w:rsidR="00860EA3">
              <w:rPr>
                <w:noProof/>
                <w:webHidden/>
              </w:rPr>
              <w:fldChar w:fldCharType="begin"/>
            </w:r>
            <w:r w:rsidR="00860EA3">
              <w:rPr>
                <w:noProof/>
                <w:webHidden/>
              </w:rPr>
              <w:instrText xml:space="preserve"> PAGEREF _Toc109812088 \h </w:instrText>
            </w:r>
            <w:r w:rsidR="00860EA3">
              <w:rPr>
                <w:noProof/>
                <w:webHidden/>
              </w:rPr>
            </w:r>
            <w:r w:rsidR="00860EA3">
              <w:rPr>
                <w:noProof/>
                <w:webHidden/>
              </w:rPr>
              <w:fldChar w:fldCharType="separate"/>
            </w:r>
            <w:r w:rsidR="00860EA3">
              <w:rPr>
                <w:noProof/>
                <w:webHidden/>
              </w:rPr>
              <w:t>7</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089" w:history="1">
            <w:r w:rsidR="00860EA3" w:rsidRPr="007F2AC7">
              <w:rPr>
                <w:rStyle w:val="Hyperkobling"/>
                <w:noProof/>
              </w:rPr>
              <w:t>3.4 RAMME OG ANSVARSOMRÅDER I FRØYA KOMMUNE</w:t>
            </w:r>
            <w:r w:rsidR="00860EA3">
              <w:rPr>
                <w:noProof/>
                <w:webHidden/>
              </w:rPr>
              <w:tab/>
            </w:r>
            <w:r w:rsidR="00860EA3">
              <w:rPr>
                <w:noProof/>
                <w:webHidden/>
              </w:rPr>
              <w:fldChar w:fldCharType="begin"/>
            </w:r>
            <w:r w:rsidR="00860EA3">
              <w:rPr>
                <w:noProof/>
                <w:webHidden/>
              </w:rPr>
              <w:instrText xml:space="preserve"> PAGEREF _Toc109812089 \h </w:instrText>
            </w:r>
            <w:r w:rsidR="00860EA3">
              <w:rPr>
                <w:noProof/>
                <w:webHidden/>
              </w:rPr>
            </w:r>
            <w:r w:rsidR="00860EA3">
              <w:rPr>
                <w:noProof/>
                <w:webHidden/>
              </w:rPr>
              <w:fldChar w:fldCharType="separate"/>
            </w:r>
            <w:r w:rsidR="00860EA3">
              <w:rPr>
                <w:noProof/>
                <w:webHidden/>
              </w:rPr>
              <w:t>8</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090" w:history="1">
            <w:r w:rsidR="00860EA3" w:rsidRPr="007F2AC7">
              <w:rPr>
                <w:rStyle w:val="Hyperkobling"/>
                <w:noProof/>
              </w:rPr>
              <w:t>3.5 VEDTAK OM ÅRSBUDSJETT</w:t>
            </w:r>
            <w:r w:rsidR="00860EA3">
              <w:rPr>
                <w:noProof/>
                <w:webHidden/>
              </w:rPr>
              <w:tab/>
            </w:r>
            <w:r w:rsidR="00860EA3">
              <w:rPr>
                <w:noProof/>
                <w:webHidden/>
              </w:rPr>
              <w:fldChar w:fldCharType="begin"/>
            </w:r>
            <w:r w:rsidR="00860EA3">
              <w:rPr>
                <w:noProof/>
                <w:webHidden/>
              </w:rPr>
              <w:instrText xml:space="preserve"> PAGEREF _Toc109812090 \h </w:instrText>
            </w:r>
            <w:r w:rsidR="00860EA3">
              <w:rPr>
                <w:noProof/>
                <w:webHidden/>
              </w:rPr>
            </w:r>
            <w:r w:rsidR="00860EA3">
              <w:rPr>
                <w:noProof/>
                <w:webHidden/>
              </w:rPr>
              <w:fldChar w:fldCharType="separate"/>
            </w:r>
            <w:r w:rsidR="00860EA3">
              <w:rPr>
                <w:noProof/>
                <w:webHidden/>
              </w:rPr>
              <w:t>8</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091" w:history="1">
            <w:r w:rsidR="00860EA3" w:rsidRPr="007F2AC7">
              <w:rPr>
                <w:rStyle w:val="Hyperkobling"/>
                <w:noProof/>
              </w:rPr>
              <w:t>3.6 VEDLEGG TIL ÅRSBUDSJETT</w:t>
            </w:r>
            <w:r w:rsidR="00860EA3">
              <w:rPr>
                <w:noProof/>
                <w:webHidden/>
              </w:rPr>
              <w:tab/>
            </w:r>
            <w:r w:rsidR="00860EA3">
              <w:rPr>
                <w:noProof/>
                <w:webHidden/>
              </w:rPr>
              <w:fldChar w:fldCharType="begin"/>
            </w:r>
            <w:r w:rsidR="00860EA3">
              <w:rPr>
                <w:noProof/>
                <w:webHidden/>
              </w:rPr>
              <w:instrText xml:space="preserve"> PAGEREF _Toc109812091 \h </w:instrText>
            </w:r>
            <w:r w:rsidR="00860EA3">
              <w:rPr>
                <w:noProof/>
                <w:webHidden/>
              </w:rPr>
            </w:r>
            <w:r w:rsidR="00860EA3">
              <w:rPr>
                <w:noProof/>
                <w:webHidden/>
              </w:rPr>
              <w:fldChar w:fldCharType="separate"/>
            </w:r>
            <w:r w:rsidR="00860EA3">
              <w:rPr>
                <w:noProof/>
                <w:webHidden/>
              </w:rPr>
              <w:t>8</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092" w:history="1">
            <w:r w:rsidR="00860EA3" w:rsidRPr="007F2AC7">
              <w:rPr>
                <w:rStyle w:val="Hyperkobling"/>
                <w:noProof/>
              </w:rPr>
              <w:t>3.7 RETNINGSLINJER</w:t>
            </w:r>
            <w:r w:rsidR="00860EA3">
              <w:rPr>
                <w:noProof/>
                <w:webHidden/>
              </w:rPr>
              <w:tab/>
            </w:r>
            <w:r w:rsidR="00860EA3">
              <w:rPr>
                <w:noProof/>
                <w:webHidden/>
              </w:rPr>
              <w:fldChar w:fldCharType="begin"/>
            </w:r>
            <w:r w:rsidR="00860EA3">
              <w:rPr>
                <w:noProof/>
                <w:webHidden/>
              </w:rPr>
              <w:instrText xml:space="preserve"> PAGEREF _Toc109812092 \h </w:instrText>
            </w:r>
            <w:r w:rsidR="00860EA3">
              <w:rPr>
                <w:noProof/>
                <w:webHidden/>
              </w:rPr>
            </w:r>
            <w:r w:rsidR="00860EA3">
              <w:rPr>
                <w:noProof/>
                <w:webHidden/>
              </w:rPr>
              <w:fldChar w:fldCharType="separate"/>
            </w:r>
            <w:r w:rsidR="00860EA3">
              <w:rPr>
                <w:noProof/>
                <w:webHidden/>
              </w:rPr>
              <w:t>8</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093" w:history="1">
            <w:r w:rsidR="00860EA3" w:rsidRPr="007F2AC7">
              <w:rPr>
                <w:rStyle w:val="Hyperkobling"/>
                <w:noProof/>
              </w:rPr>
              <w:t>3.8 HANDLINGSREGLER - NY</w:t>
            </w:r>
            <w:r w:rsidR="00860EA3">
              <w:rPr>
                <w:noProof/>
                <w:webHidden/>
              </w:rPr>
              <w:tab/>
            </w:r>
            <w:r w:rsidR="00860EA3">
              <w:rPr>
                <w:noProof/>
                <w:webHidden/>
              </w:rPr>
              <w:fldChar w:fldCharType="begin"/>
            </w:r>
            <w:r w:rsidR="00860EA3">
              <w:rPr>
                <w:noProof/>
                <w:webHidden/>
              </w:rPr>
              <w:instrText xml:space="preserve"> PAGEREF _Toc109812093 \h </w:instrText>
            </w:r>
            <w:r w:rsidR="00860EA3">
              <w:rPr>
                <w:noProof/>
                <w:webHidden/>
              </w:rPr>
            </w:r>
            <w:r w:rsidR="00860EA3">
              <w:rPr>
                <w:noProof/>
                <w:webHidden/>
              </w:rPr>
              <w:fldChar w:fldCharType="separate"/>
            </w:r>
            <w:r w:rsidR="00860EA3">
              <w:rPr>
                <w:noProof/>
                <w:webHidden/>
              </w:rPr>
              <w:t>9</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094" w:history="1">
            <w:r w:rsidR="00860EA3" w:rsidRPr="007F2AC7">
              <w:rPr>
                <w:rStyle w:val="Hyperkobling"/>
                <w:noProof/>
              </w:rPr>
              <w:t>3.9 DISPONERINGSFULLMAKT</w:t>
            </w:r>
            <w:r w:rsidR="00860EA3">
              <w:rPr>
                <w:noProof/>
                <w:webHidden/>
              </w:rPr>
              <w:tab/>
            </w:r>
            <w:r w:rsidR="00860EA3">
              <w:rPr>
                <w:noProof/>
                <w:webHidden/>
              </w:rPr>
              <w:fldChar w:fldCharType="begin"/>
            </w:r>
            <w:r w:rsidR="00860EA3">
              <w:rPr>
                <w:noProof/>
                <w:webHidden/>
              </w:rPr>
              <w:instrText xml:space="preserve"> PAGEREF _Toc109812094 \h </w:instrText>
            </w:r>
            <w:r w:rsidR="00860EA3">
              <w:rPr>
                <w:noProof/>
                <w:webHidden/>
              </w:rPr>
            </w:r>
            <w:r w:rsidR="00860EA3">
              <w:rPr>
                <w:noProof/>
                <w:webHidden/>
              </w:rPr>
              <w:fldChar w:fldCharType="separate"/>
            </w:r>
            <w:r w:rsidR="00860EA3">
              <w:rPr>
                <w:noProof/>
                <w:webHidden/>
              </w:rPr>
              <w:t>9</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095" w:history="1">
            <w:r w:rsidR="00860EA3" w:rsidRPr="007F2AC7">
              <w:rPr>
                <w:rStyle w:val="Hyperkobling"/>
                <w:noProof/>
              </w:rPr>
              <w:t>3.10 ANDRE FULLMAKTER</w:t>
            </w:r>
            <w:r w:rsidR="00860EA3">
              <w:rPr>
                <w:noProof/>
                <w:webHidden/>
              </w:rPr>
              <w:tab/>
            </w:r>
            <w:r w:rsidR="00860EA3">
              <w:rPr>
                <w:noProof/>
                <w:webHidden/>
              </w:rPr>
              <w:fldChar w:fldCharType="begin"/>
            </w:r>
            <w:r w:rsidR="00860EA3">
              <w:rPr>
                <w:noProof/>
                <w:webHidden/>
              </w:rPr>
              <w:instrText xml:space="preserve"> PAGEREF _Toc109812095 \h </w:instrText>
            </w:r>
            <w:r w:rsidR="00860EA3">
              <w:rPr>
                <w:noProof/>
                <w:webHidden/>
              </w:rPr>
            </w:r>
            <w:r w:rsidR="00860EA3">
              <w:rPr>
                <w:noProof/>
                <w:webHidden/>
              </w:rPr>
              <w:fldChar w:fldCharType="separate"/>
            </w:r>
            <w:r w:rsidR="00860EA3">
              <w:rPr>
                <w:noProof/>
                <w:webHidden/>
              </w:rPr>
              <w:t>9</w:t>
            </w:r>
            <w:r w:rsidR="00860EA3">
              <w:rPr>
                <w:noProof/>
                <w:webHidden/>
              </w:rPr>
              <w:fldChar w:fldCharType="end"/>
            </w:r>
          </w:hyperlink>
        </w:p>
        <w:p w:rsidR="00860EA3" w:rsidRDefault="005A5267">
          <w:pPr>
            <w:pStyle w:val="INNH1"/>
            <w:tabs>
              <w:tab w:val="right" w:leader="dot" w:pos="9062"/>
            </w:tabs>
            <w:rPr>
              <w:rFonts w:eastAsiaTheme="minorEastAsia"/>
              <w:noProof/>
              <w:lang w:eastAsia="nb-NO"/>
            </w:rPr>
          </w:pPr>
          <w:hyperlink w:anchor="_Toc109812096" w:history="1">
            <w:r w:rsidR="00860EA3" w:rsidRPr="007F2AC7">
              <w:rPr>
                <w:rStyle w:val="Hyperkobling"/>
                <w:noProof/>
              </w:rPr>
              <w:t>4 REGLEMENT FOR BUDSJETTOPPFØLGING OG RAPPORTERING</w:t>
            </w:r>
            <w:r w:rsidR="00860EA3">
              <w:rPr>
                <w:noProof/>
                <w:webHidden/>
              </w:rPr>
              <w:tab/>
            </w:r>
            <w:r w:rsidR="00860EA3">
              <w:rPr>
                <w:noProof/>
                <w:webHidden/>
              </w:rPr>
              <w:fldChar w:fldCharType="begin"/>
            </w:r>
            <w:r w:rsidR="00860EA3">
              <w:rPr>
                <w:noProof/>
                <w:webHidden/>
              </w:rPr>
              <w:instrText xml:space="preserve"> PAGEREF _Toc109812096 \h </w:instrText>
            </w:r>
            <w:r w:rsidR="00860EA3">
              <w:rPr>
                <w:noProof/>
                <w:webHidden/>
              </w:rPr>
            </w:r>
            <w:r w:rsidR="00860EA3">
              <w:rPr>
                <w:noProof/>
                <w:webHidden/>
              </w:rPr>
              <w:fldChar w:fldCharType="separate"/>
            </w:r>
            <w:r w:rsidR="00860EA3">
              <w:rPr>
                <w:noProof/>
                <w:webHidden/>
              </w:rPr>
              <w:t>11</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097" w:history="1">
            <w:r w:rsidR="00860EA3" w:rsidRPr="007F2AC7">
              <w:rPr>
                <w:rStyle w:val="Hyperkobling"/>
                <w:noProof/>
              </w:rPr>
              <w:t>4.1 FORMÅL MED FORVALTNINGEN</w:t>
            </w:r>
            <w:r w:rsidR="00860EA3">
              <w:rPr>
                <w:noProof/>
                <w:webHidden/>
              </w:rPr>
              <w:tab/>
            </w:r>
            <w:r w:rsidR="00860EA3">
              <w:rPr>
                <w:noProof/>
                <w:webHidden/>
              </w:rPr>
              <w:fldChar w:fldCharType="begin"/>
            </w:r>
            <w:r w:rsidR="00860EA3">
              <w:rPr>
                <w:noProof/>
                <w:webHidden/>
              </w:rPr>
              <w:instrText xml:space="preserve"> PAGEREF _Toc109812097 \h </w:instrText>
            </w:r>
            <w:r w:rsidR="00860EA3">
              <w:rPr>
                <w:noProof/>
                <w:webHidden/>
              </w:rPr>
            </w:r>
            <w:r w:rsidR="00860EA3">
              <w:rPr>
                <w:noProof/>
                <w:webHidden/>
              </w:rPr>
              <w:fldChar w:fldCharType="separate"/>
            </w:r>
            <w:r w:rsidR="00860EA3">
              <w:rPr>
                <w:noProof/>
                <w:webHidden/>
              </w:rPr>
              <w:t>11</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098" w:history="1">
            <w:r w:rsidR="00860EA3" w:rsidRPr="007F2AC7">
              <w:rPr>
                <w:rStyle w:val="Hyperkobling"/>
                <w:noProof/>
              </w:rPr>
              <w:t>4.2 BUDSJETTOPPFØLGING</w:t>
            </w:r>
            <w:r w:rsidR="00860EA3">
              <w:rPr>
                <w:noProof/>
                <w:webHidden/>
              </w:rPr>
              <w:tab/>
            </w:r>
            <w:r w:rsidR="00860EA3">
              <w:rPr>
                <w:noProof/>
                <w:webHidden/>
              </w:rPr>
              <w:fldChar w:fldCharType="begin"/>
            </w:r>
            <w:r w:rsidR="00860EA3">
              <w:rPr>
                <w:noProof/>
                <w:webHidden/>
              </w:rPr>
              <w:instrText xml:space="preserve"> PAGEREF _Toc109812098 \h </w:instrText>
            </w:r>
            <w:r w:rsidR="00860EA3">
              <w:rPr>
                <w:noProof/>
                <w:webHidden/>
              </w:rPr>
            </w:r>
            <w:r w:rsidR="00860EA3">
              <w:rPr>
                <w:noProof/>
                <w:webHidden/>
              </w:rPr>
              <w:fldChar w:fldCharType="separate"/>
            </w:r>
            <w:r w:rsidR="00860EA3">
              <w:rPr>
                <w:noProof/>
                <w:webHidden/>
              </w:rPr>
              <w:t>11</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099" w:history="1">
            <w:r w:rsidR="00860EA3" w:rsidRPr="007F2AC7">
              <w:rPr>
                <w:rStyle w:val="Hyperkobling"/>
                <w:noProof/>
              </w:rPr>
              <w:t>4.3 RAPPORTERING</w:t>
            </w:r>
            <w:r w:rsidR="00860EA3">
              <w:rPr>
                <w:noProof/>
                <w:webHidden/>
              </w:rPr>
              <w:tab/>
            </w:r>
            <w:r w:rsidR="00860EA3">
              <w:rPr>
                <w:noProof/>
                <w:webHidden/>
              </w:rPr>
              <w:fldChar w:fldCharType="begin"/>
            </w:r>
            <w:r w:rsidR="00860EA3">
              <w:rPr>
                <w:noProof/>
                <w:webHidden/>
              </w:rPr>
              <w:instrText xml:space="preserve"> PAGEREF _Toc109812099 \h </w:instrText>
            </w:r>
            <w:r w:rsidR="00860EA3">
              <w:rPr>
                <w:noProof/>
                <w:webHidden/>
              </w:rPr>
            </w:r>
            <w:r w:rsidR="00860EA3">
              <w:rPr>
                <w:noProof/>
                <w:webHidden/>
              </w:rPr>
              <w:fldChar w:fldCharType="separate"/>
            </w:r>
            <w:r w:rsidR="00860EA3">
              <w:rPr>
                <w:noProof/>
                <w:webHidden/>
              </w:rPr>
              <w:t>11</w:t>
            </w:r>
            <w:r w:rsidR="00860EA3">
              <w:rPr>
                <w:noProof/>
                <w:webHidden/>
              </w:rPr>
              <w:fldChar w:fldCharType="end"/>
            </w:r>
          </w:hyperlink>
        </w:p>
        <w:p w:rsidR="00860EA3" w:rsidRDefault="005A5267">
          <w:pPr>
            <w:pStyle w:val="INNH1"/>
            <w:tabs>
              <w:tab w:val="right" w:leader="dot" w:pos="9062"/>
            </w:tabs>
            <w:rPr>
              <w:rFonts w:eastAsiaTheme="minorEastAsia"/>
              <w:noProof/>
              <w:lang w:eastAsia="nb-NO"/>
            </w:rPr>
          </w:pPr>
          <w:hyperlink w:anchor="_Toc109812100" w:history="1">
            <w:r w:rsidR="00860EA3" w:rsidRPr="007F2AC7">
              <w:rPr>
                <w:rStyle w:val="Hyperkobling"/>
                <w:noProof/>
              </w:rPr>
              <w:t>5 REGLEMENT FOR DELEGERING AV BUDSJETTMYNDIGHET</w:t>
            </w:r>
            <w:r w:rsidR="00860EA3">
              <w:rPr>
                <w:noProof/>
                <w:webHidden/>
              </w:rPr>
              <w:tab/>
            </w:r>
            <w:r w:rsidR="00860EA3">
              <w:rPr>
                <w:noProof/>
                <w:webHidden/>
              </w:rPr>
              <w:fldChar w:fldCharType="begin"/>
            </w:r>
            <w:r w:rsidR="00860EA3">
              <w:rPr>
                <w:noProof/>
                <w:webHidden/>
              </w:rPr>
              <w:instrText xml:space="preserve"> PAGEREF _Toc109812100 \h </w:instrText>
            </w:r>
            <w:r w:rsidR="00860EA3">
              <w:rPr>
                <w:noProof/>
                <w:webHidden/>
              </w:rPr>
            </w:r>
            <w:r w:rsidR="00860EA3">
              <w:rPr>
                <w:noProof/>
                <w:webHidden/>
              </w:rPr>
              <w:fldChar w:fldCharType="separate"/>
            </w:r>
            <w:r w:rsidR="00860EA3">
              <w:rPr>
                <w:noProof/>
                <w:webHidden/>
              </w:rPr>
              <w:t>12</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01" w:history="1">
            <w:r w:rsidR="00860EA3" w:rsidRPr="007F2AC7">
              <w:rPr>
                <w:rStyle w:val="Hyperkobling"/>
                <w:noProof/>
              </w:rPr>
              <w:t>5.1 RETNINGSLINJER FOR DELEGERING AV BUDSJETTMYNDIGHET I DRIFTSBUDSJETTET</w:t>
            </w:r>
            <w:r w:rsidR="00860EA3">
              <w:rPr>
                <w:noProof/>
                <w:webHidden/>
              </w:rPr>
              <w:tab/>
            </w:r>
            <w:r w:rsidR="00860EA3">
              <w:rPr>
                <w:noProof/>
                <w:webHidden/>
              </w:rPr>
              <w:fldChar w:fldCharType="begin"/>
            </w:r>
            <w:r w:rsidR="00860EA3">
              <w:rPr>
                <w:noProof/>
                <w:webHidden/>
              </w:rPr>
              <w:instrText xml:space="preserve"> PAGEREF _Toc109812101 \h </w:instrText>
            </w:r>
            <w:r w:rsidR="00860EA3">
              <w:rPr>
                <w:noProof/>
                <w:webHidden/>
              </w:rPr>
            </w:r>
            <w:r w:rsidR="00860EA3">
              <w:rPr>
                <w:noProof/>
                <w:webHidden/>
              </w:rPr>
              <w:fldChar w:fldCharType="separate"/>
            </w:r>
            <w:r w:rsidR="00860EA3">
              <w:rPr>
                <w:noProof/>
                <w:webHidden/>
              </w:rPr>
              <w:t>12</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02" w:history="1">
            <w:r w:rsidR="00860EA3" w:rsidRPr="007F2AC7">
              <w:rPr>
                <w:rStyle w:val="Hyperkobling"/>
                <w:noProof/>
              </w:rPr>
              <w:t>5.2 RETNINGSLINJER FOR DELEGERING AV BUDSJETTMYNDIGHET I INVESTERINGSBUDSJETTET</w:t>
            </w:r>
            <w:r w:rsidR="00860EA3">
              <w:rPr>
                <w:noProof/>
                <w:webHidden/>
              </w:rPr>
              <w:tab/>
            </w:r>
            <w:r w:rsidR="00860EA3">
              <w:rPr>
                <w:noProof/>
                <w:webHidden/>
              </w:rPr>
              <w:fldChar w:fldCharType="begin"/>
            </w:r>
            <w:r w:rsidR="00860EA3">
              <w:rPr>
                <w:noProof/>
                <w:webHidden/>
              </w:rPr>
              <w:instrText xml:space="preserve"> PAGEREF _Toc109812102 \h </w:instrText>
            </w:r>
            <w:r w:rsidR="00860EA3">
              <w:rPr>
                <w:noProof/>
                <w:webHidden/>
              </w:rPr>
            </w:r>
            <w:r w:rsidR="00860EA3">
              <w:rPr>
                <w:noProof/>
                <w:webHidden/>
              </w:rPr>
              <w:fldChar w:fldCharType="separate"/>
            </w:r>
            <w:r w:rsidR="00860EA3">
              <w:rPr>
                <w:noProof/>
                <w:webHidden/>
              </w:rPr>
              <w:t>12</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03" w:history="1">
            <w:r w:rsidR="00860EA3" w:rsidRPr="007F2AC7">
              <w:rPr>
                <w:rStyle w:val="Hyperkobling"/>
                <w:noProof/>
              </w:rPr>
              <w:t>5.3 OVERSKRIDELSER</w:t>
            </w:r>
            <w:r w:rsidR="00860EA3">
              <w:rPr>
                <w:noProof/>
                <w:webHidden/>
              </w:rPr>
              <w:tab/>
            </w:r>
            <w:r w:rsidR="00860EA3">
              <w:rPr>
                <w:noProof/>
                <w:webHidden/>
              </w:rPr>
              <w:fldChar w:fldCharType="begin"/>
            </w:r>
            <w:r w:rsidR="00860EA3">
              <w:rPr>
                <w:noProof/>
                <w:webHidden/>
              </w:rPr>
              <w:instrText xml:space="preserve"> PAGEREF _Toc109812103 \h </w:instrText>
            </w:r>
            <w:r w:rsidR="00860EA3">
              <w:rPr>
                <w:noProof/>
                <w:webHidden/>
              </w:rPr>
            </w:r>
            <w:r w:rsidR="00860EA3">
              <w:rPr>
                <w:noProof/>
                <w:webHidden/>
              </w:rPr>
              <w:fldChar w:fldCharType="separate"/>
            </w:r>
            <w:r w:rsidR="00860EA3">
              <w:rPr>
                <w:noProof/>
                <w:webHidden/>
              </w:rPr>
              <w:t>13</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04" w:history="1">
            <w:r w:rsidR="00860EA3" w:rsidRPr="007F2AC7">
              <w:rPr>
                <w:rStyle w:val="Hyperkobling"/>
                <w:noProof/>
              </w:rPr>
              <w:t>5.4 TILLEGGSBEVILGNINGER, OMDISPONERINGER</w:t>
            </w:r>
            <w:r w:rsidR="00860EA3">
              <w:rPr>
                <w:noProof/>
                <w:webHidden/>
              </w:rPr>
              <w:tab/>
            </w:r>
            <w:r w:rsidR="00860EA3">
              <w:rPr>
                <w:noProof/>
                <w:webHidden/>
              </w:rPr>
              <w:fldChar w:fldCharType="begin"/>
            </w:r>
            <w:r w:rsidR="00860EA3">
              <w:rPr>
                <w:noProof/>
                <w:webHidden/>
              </w:rPr>
              <w:instrText xml:space="preserve"> PAGEREF _Toc109812104 \h </w:instrText>
            </w:r>
            <w:r w:rsidR="00860EA3">
              <w:rPr>
                <w:noProof/>
                <w:webHidden/>
              </w:rPr>
            </w:r>
            <w:r w:rsidR="00860EA3">
              <w:rPr>
                <w:noProof/>
                <w:webHidden/>
              </w:rPr>
              <w:fldChar w:fldCharType="separate"/>
            </w:r>
            <w:r w:rsidR="00860EA3">
              <w:rPr>
                <w:noProof/>
                <w:webHidden/>
              </w:rPr>
              <w:t>13</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05" w:history="1">
            <w:r w:rsidR="00860EA3" w:rsidRPr="007F2AC7">
              <w:rPr>
                <w:rStyle w:val="Hyperkobling"/>
                <w:noProof/>
              </w:rPr>
              <w:t>5.5 INVESTERINGER SOM FINANSIERES MED LÅNEOPPTAK</w:t>
            </w:r>
            <w:r w:rsidR="00860EA3">
              <w:rPr>
                <w:noProof/>
                <w:webHidden/>
              </w:rPr>
              <w:tab/>
            </w:r>
            <w:r w:rsidR="00860EA3">
              <w:rPr>
                <w:noProof/>
                <w:webHidden/>
              </w:rPr>
              <w:fldChar w:fldCharType="begin"/>
            </w:r>
            <w:r w:rsidR="00860EA3">
              <w:rPr>
                <w:noProof/>
                <w:webHidden/>
              </w:rPr>
              <w:instrText xml:space="preserve"> PAGEREF _Toc109812105 \h </w:instrText>
            </w:r>
            <w:r w:rsidR="00860EA3">
              <w:rPr>
                <w:noProof/>
                <w:webHidden/>
              </w:rPr>
            </w:r>
            <w:r w:rsidR="00860EA3">
              <w:rPr>
                <w:noProof/>
                <w:webHidden/>
              </w:rPr>
              <w:fldChar w:fldCharType="separate"/>
            </w:r>
            <w:r w:rsidR="00860EA3">
              <w:rPr>
                <w:noProof/>
                <w:webHidden/>
              </w:rPr>
              <w:t>13</w:t>
            </w:r>
            <w:r w:rsidR="00860EA3">
              <w:rPr>
                <w:noProof/>
                <w:webHidden/>
              </w:rPr>
              <w:fldChar w:fldCharType="end"/>
            </w:r>
          </w:hyperlink>
        </w:p>
        <w:p w:rsidR="00860EA3" w:rsidRDefault="005A5267">
          <w:pPr>
            <w:pStyle w:val="INNH1"/>
            <w:tabs>
              <w:tab w:val="right" w:leader="dot" w:pos="9062"/>
            </w:tabs>
            <w:rPr>
              <w:rFonts w:eastAsiaTheme="minorEastAsia"/>
              <w:noProof/>
              <w:lang w:eastAsia="nb-NO"/>
            </w:rPr>
          </w:pPr>
          <w:hyperlink w:anchor="_Toc109812106" w:history="1">
            <w:r w:rsidR="00860EA3" w:rsidRPr="007F2AC7">
              <w:rPr>
                <w:rStyle w:val="Hyperkobling"/>
                <w:noProof/>
              </w:rPr>
              <w:t>6 REGLEMENT FOR ÅRSAVSLUTNING</w:t>
            </w:r>
            <w:r w:rsidR="00860EA3">
              <w:rPr>
                <w:noProof/>
                <w:webHidden/>
              </w:rPr>
              <w:tab/>
            </w:r>
            <w:r w:rsidR="00860EA3">
              <w:rPr>
                <w:noProof/>
                <w:webHidden/>
              </w:rPr>
              <w:fldChar w:fldCharType="begin"/>
            </w:r>
            <w:r w:rsidR="00860EA3">
              <w:rPr>
                <w:noProof/>
                <w:webHidden/>
              </w:rPr>
              <w:instrText xml:space="preserve"> PAGEREF _Toc109812106 \h </w:instrText>
            </w:r>
            <w:r w:rsidR="00860EA3">
              <w:rPr>
                <w:noProof/>
                <w:webHidden/>
              </w:rPr>
            </w:r>
            <w:r w:rsidR="00860EA3">
              <w:rPr>
                <w:noProof/>
                <w:webHidden/>
              </w:rPr>
              <w:fldChar w:fldCharType="separate"/>
            </w:r>
            <w:r w:rsidR="00860EA3">
              <w:rPr>
                <w:noProof/>
                <w:webHidden/>
              </w:rPr>
              <w:t>14</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07" w:history="1">
            <w:r w:rsidR="00860EA3" w:rsidRPr="007F2AC7">
              <w:rPr>
                <w:rStyle w:val="Hyperkobling"/>
                <w:noProof/>
              </w:rPr>
              <w:t>6.1 FORMÅL</w:t>
            </w:r>
            <w:r w:rsidR="00860EA3">
              <w:rPr>
                <w:noProof/>
                <w:webHidden/>
              </w:rPr>
              <w:tab/>
            </w:r>
            <w:r w:rsidR="00860EA3">
              <w:rPr>
                <w:noProof/>
                <w:webHidden/>
              </w:rPr>
              <w:fldChar w:fldCharType="begin"/>
            </w:r>
            <w:r w:rsidR="00860EA3">
              <w:rPr>
                <w:noProof/>
                <w:webHidden/>
              </w:rPr>
              <w:instrText xml:space="preserve"> PAGEREF _Toc109812107 \h </w:instrText>
            </w:r>
            <w:r w:rsidR="00860EA3">
              <w:rPr>
                <w:noProof/>
                <w:webHidden/>
              </w:rPr>
            </w:r>
            <w:r w:rsidR="00860EA3">
              <w:rPr>
                <w:noProof/>
                <w:webHidden/>
              </w:rPr>
              <w:fldChar w:fldCharType="separate"/>
            </w:r>
            <w:r w:rsidR="00860EA3">
              <w:rPr>
                <w:noProof/>
                <w:webHidden/>
              </w:rPr>
              <w:t>14</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08" w:history="1">
            <w:r w:rsidR="00860EA3" w:rsidRPr="007F2AC7">
              <w:rPr>
                <w:rStyle w:val="Hyperkobling"/>
                <w:noProof/>
              </w:rPr>
              <w:t>6.2 KOMPETANSE TIL Å GJENNOMFØRE FULLE STRYKNINGER I DRIFTSREGNSKAPET</w:t>
            </w:r>
            <w:r w:rsidR="00860EA3">
              <w:rPr>
                <w:noProof/>
                <w:webHidden/>
              </w:rPr>
              <w:tab/>
            </w:r>
            <w:r w:rsidR="00860EA3">
              <w:rPr>
                <w:noProof/>
                <w:webHidden/>
              </w:rPr>
              <w:fldChar w:fldCharType="begin"/>
            </w:r>
            <w:r w:rsidR="00860EA3">
              <w:rPr>
                <w:noProof/>
                <w:webHidden/>
              </w:rPr>
              <w:instrText xml:space="preserve"> PAGEREF _Toc109812108 \h </w:instrText>
            </w:r>
            <w:r w:rsidR="00860EA3">
              <w:rPr>
                <w:noProof/>
                <w:webHidden/>
              </w:rPr>
            </w:r>
            <w:r w:rsidR="00860EA3">
              <w:rPr>
                <w:noProof/>
                <w:webHidden/>
              </w:rPr>
              <w:fldChar w:fldCharType="separate"/>
            </w:r>
            <w:r w:rsidR="00860EA3">
              <w:rPr>
                <w:noProof/>
                <w:webHidden/>
              </w:rPr>
              <w:t>14</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09" w:history="1">
            <w:r w:rsidR="00860EA3" w:rsidRPr="007F2AC7">
              <w:rPr>
                <w:rStyle w:val="Hyperkobling"/>
                <w:noProof/>
              </w:rPr>
              <w:t>6.3 KOMPETANSE TIL Å GJENNOMFØRE DELVISE STRYKNINGER I DRIFTSREGNSKAPET</w:t>
            </w:r>
            <w:r w:rsidR="00860EA3">
              <w:rPr>
                <w:noProof/>
                <w:webHidden/>
              </w:rPr>
              <w:tab/>
            </w:r>
            <w:r w:rsidR="00860EA3">
              <w:rPr>
                <w:noProof/>
                <w:webHidden/>
              </w:rPr>
              <w:fldChar w:fldCharType="begin"/>
            </w:r>
            <w:r w:rsidR="00860EA3">
              <w:rPr>
                <w:noProof/>
                <w:webHidden/>
              </w:rPr>
              <w:instrText xml:space="preserve"> PAGEREF _Toc109812109 \h </w:instrText>
            </w:r>
            <w:r w:rsidR="00860EA3">
              <w:rPr>
                <w:noProof/>
                <w:webHidden/>
              </w:rPr>
            </w:r>
            <w:r w:rsidR="00860EA3">
              <w:rPr>
                <w:noProof/>
                <w:webHidden/>
              </w:rPr>
              <w:fldChar w:fldCharType="separate"/>
            </w:r>
            <w:r w:rsidR="00860EA3">
              <w:rPr>
                <w:noProof/>
                <w:webHidden/>
              </w:rPr>
              <w:t>14</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10" w:history="1">
            <w:r w:rsidR="00860EA3" w:rsidRPr="007F2AC7">
              <w:rPr>
                <w:rStyle w:val="Hyperkobling"/>
                <w:noProof/>
              </w:rPr>
              <w:t>6.4 REDUSERE OVERFØRINGSPOSTEN</w:t>
            </w:r>
            <w:r w:rsidR="00860EA3">
              <w:rPr>
                <w:noProof/>
                <w:webHidden/>
              </w:rPr>
              <w:tab/>
            </w:r>
            <w:r w:rsidR="00860EA3">
              <w:rPr>
                <w:noProof/>
                <w:webHidden/>
              </w:rPr>
              <w:fldChar w:fldCharType="begin"/>
            </w:r>
            <w:r w:rsidR="00860EA3">
              <w:rPr>
                <w:noProof/>
                <w:webHidden/>
              </w:rPr>
              <w:instrText xml:space="preserve"> PAGEREF _Toc109812110 \h </w:instrText>
            </w:r>
            <w:r w:rsidR="00860EA3">
              <w:rPr>
                <w:noProof/>
                <w:webHidden/>
              </w:rPr>
            </w:r>
            <w:r w:rsidR="00860EA3">
              <w:rPr>
                <w:noProof/>
                <w:webHidden/>
              </w:rPr>
              <w:fldChar w:fldCharType="separate"/>
            </w:r>
            <w:r w:rsidR="00860EA3">
              <w:rPr>
                <w:noProof/>
                <w:webHidden/>
              </w:rPr>
              <w:t>14</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11" w:history="1">
            <w:r w:rsidR="00860EA3" w:rsidRPr="007F2AC7">
              <w:rPr>
                <w:rStyle w:val="Hyperkobling"/>
                <w:noProof/>
              </w:rPr>
              <w:t>6.5 MANGLENDE DEKNING VED AVSLUTNING AV INVESTERINGSREGNSKAPET</w:t>
            </w:r>
            <w:r w:rsidR="00860EA3">
              <w:rPr>
                <w:noProof/>
                <w:webHidden/>
              </w:rPr>
              <w:tab/>
            </w:r>
            <w:r w:rsidR="00860EA3">
              <w:rPr>
                <w:noProof/>
                <w:webHidden/>
              </w:rPr>
              <w:fldChar w:fldCharType="begin"/>
            </w:r>
            <w:r w:rsidR="00860EA3">
              <w:rPr>
                <w:noProof/>
                <w:webHidden/>
              </w:rPr>
              <w:instrText xml:space="preserve"> PAGEREF _Toc109812111 \h </w:instrText>
            </w:r>
            <w:r w:rsidR="00860EA3">
              <w:rPr>
                <w:noProof/>
                <w:webHidden/>
              </w:rPr>
            </w:r>
            <w:r w:rsidR="00860EA3">
              <w:rPr>
                <w:noProof/>
                <w:webHidden/>
              </w:rPr>
              <w:fldChar w:fldCharType="separate"/>
            </w:r>
            <w:r w:rsidR="00860EA3">
              <w:rPr>
                <w:noProof/>
                <w:webHidden/>
              </w:rPr>
              <w:t>14</w:t>
            </w:r>
            <w:r w:rsidR="00860EA3">
              <w:rPr>
                <w:noProof/>
                <w:webHidden/>
              </w:rPr>
              <w:fldChar w:fldCharType="end"/>
            </w:r>
          </w:hyperlink>
        </w:p>
        <w:p w:rsidR="00860EA3" w:rsidRDefault="005A5267">
          <w:pPr>
            <w:pStyle w:val="INNH1"/>
            <w:tabs>
              <w:tab w:val="right" w:leader="dot" w:pos="9062"/>
            </w:tabs>
            <w:rPr>
              <w:rFonts w:eastAsiaTheme="minorEastAsia"/>
              <w:noProof/>
              <w:lang w:eastAsia="nb-NO"/>
            </w:rPr>
          </w:pPr>
          <w:hyperlink w:anchor="_Toc109812112" w:history="1">
            <w:r w:rsidR="00860EA3" w:rsidRPr="007F2AC7">
              <w:rPr>
                <w:rStyle w:val="Hyperkobling"/>
                <w:noProof/>
              </w:rPr>
              <w:t>7 REGLEMENT FOR TAP PÅ FORDRINGER</w:t>
            </w:r>
            <w:r w:rsidR="00860EA3">
              <w:rPr>
                <w:noProof/>
                <w:webHidden/>
              </w:rPr>
              <w:tab/>
            </w:r>
            <w:r w:rsidR="00860EA3">
              <w:rPr>
                <w:noProof/>
                <w:webHidden/>
              </w:rPr>
              <w:fldChar w:fldCharType="begin"/>
            </w:r>
            <w:r w:rsidR="00860EA3">
              <w:rPr>
                <w:noProof/>
                <w:webHidden/>
              </w:rPr>
              <w:instrText xml:space="preserve"> PAGEREF _Toc109812112 \h </w:instrText>
            </w:r>
            <w:r w:rsidR="00860EA3">
              <w:rPr>
                <w:noProof/>
                <w:webHidden/>
              </w:rPr>
            </w:r>
            <w:r w:rsidR="00860EA3">
              <w:rPr>
                <w:noProof/>
                <w:webHidden/>
              </w:rPr>
              <w:fldChar w:fldCharType="separate"/>
            </w:r>
            <w:r w:rsidR="00860EA3">
              <w:rPr>
                <w:noProof/>
                <w:webHidden/>
              </w:rPr>
              <w:t>15</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13" w:history="1">
            <w:r w:rsidR="00860EA3" w:rsidRPr="007F2AC7">
              <w:rPr>
                <w:rStyle w:val="Hyperkobling"/>
                <w:noProof/>
              </w:rPr>
              <w:t>7.1 OVERORDNETE RAMMER</w:t>
            </w:r>
            <w:r w:rsidR="00860EA3">
              <w:rPr>
                <w:noProof/>
                <w:webHidden/>
              </w:rPr>
              <w:tab/>
            </w:r>
            <w:r w:rsidR="00860EA3">
              <w:rPr>
                <w:noProof/>
                <w:webHidden/>
              </w:rPr>
              <w:fldChar w:fldCharType="begin"/>
            </w:r>
            <w:r w:rsidR="00860EA3">
              <w:rPr>
                <w:noProof/>
                <w:webHidden/>
              </w:rPr>
              <w:instrText xml:space="preserve"> PAGEREF _Toc109812113 \h </w:instrText>
            </w:r>
            <w:r w:rsidR="00860EA3">
              <w:rPr>
                <w:noProof/>
                <w:webHidden/>
              </w:rPr>
            </w:r>
            <w:r w:rsidR="00860EA3">
              <w:rPr>
                <w:noProof/>
                <w:webHidden/>
              </w:rPr>
              <w:fldChar w:fldCharType="separate"/>
            </w:r>
            <w:r w:rsidR="00860EA3">
              <w:rPr>
                <w:noProof/>
                <w:webHidden/>
              </w:rPr>
              <w:t>15</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14" w:history="1">
            <w:r w:rsidR="00860EA3" w:rsidRPr="007F2AC7">
              <w:rPr>
                <w:rStyle w:val="Hyperkobling"/>
                <w:noProof/>
              </w:rPr>
              <w:t>7.2 FORMÅL</w:t>
            </w:r>
            <w:r w:rsidR="00860EA3">
              <w:rPr>
                <w:noProof/>
                <w:webHidden/>
              </w:rPr>
              <w:tab/>
            </w:r>
            <w:r w:rsidR="00860EA3">
              <w:rPr>
                <w:noProof/>
                <w:webHidden/>
              </w:rPr>
              <w:fldChar w:fldCharType="begin"/>
            </w:r>
            <w:r w:rsidR="00860EA3">
              <w:rPr>
                <w:noProof/>
                <w:webHidden/>
              </w:rPr>
              <w:instrText xml:space="preserve"> PAGEREF _Toc109812114 \h </w:instrText>
            </w:r>
            <w:r w:rsidR="00860EA3">
              <w:rPr>
                <w:noProof/>
                <w:webHidden/>
              </w:rPr>
            </w:r>
            <w:r w:rsidR="00860EA3">
              <w:rPr>
                <w:noProof/>
                <w:webHidden/>
              </w:rPr>
              <w:fldChar w:fldCharType="separate"/>
            </w:r>
            <w:r w:rsidR="00860EA3">
              <w:rPr>
                <w:noProof/>
                <w:webHidden/>
              </w:rPr>
              <w:t>15</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15" w:history="1">
            <w:r w:rsidR="00860EA3" w:rsidRPr="007F2AC7">
              <w:rPr>
                <w:rStyle w:val="Hyperkobling"/>
                <w:noProof/>
              </w:rPr>
              <w:t>7.3 RETNINGSLINJER</w:t>
            </w:r>
            <w:r w:rsidR="00860EA3">
              <w:rPr>
                <w:noProof/>
                <w:webHidden/>
              </w:rPr>
              <w:tab/>
            </w:r>
            <w:r w:rsidR="00860EA3">
              <w:rPr>
                <w:noProof/>
                <w:webHidden/>
              </w:rPr>
              <w:fldChar w:fldCharType="begin"/>
            </w:r>
            <w:r w:rsidR="00860EA3">
              <w:rPr>
                <w:noProof/>
                <w:webHidden/>
              </w:rPr>
              <w:instrText xml:space="preserve"> PAGEREF _Toc109812115 \h </w:instrText>
            </w:r>
            <w:r w:rsidR="00860EA3">
              <w:rPr>
                <w:noProof/>
                <w:webHidden/>
              </w:rPr>
            </w:r>
            <w:r w:rsidR="00860EA3">
              <w:rPr>
                <w:noProof/>
                <w:webHidden/>
              </w:rPr>
              <w:fldChar w:fldCharType="separate"/>
            </w:r>
            <w:r w:rsidR="00860EA3">
              <w:rPr>
                <w:noProof/>
                <w:webHidden/>
              </w:rPr>
              <w:t>15</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16" w:history="1">
            <w:r w:rsidR="00860EA3" w:rsidRPr="007F2AC7">
              <w:rPr>
                <w:rStyle w:val="Hyperkobling"/>
                <w:noProof/>
              </w:rPr>
              <w:t>7.4 FULLMAKTER</w:t>
            </w:r>
            <w:r w:rsidR="00860EA3">
              <w:rPr>
                <w:noProof/>
                <w:webHidden/>
              </w:rPr>
              <w:tab/>
            </w:r>
            <w:r w:rsidR="00860EA3">
              <w:rPr>
                <w:noProof/>
                <w:webHidden/>
              </w:rPr>
              <w:fldChar w:fldCharType="begin"/>
            </w:r>
            <w:r w:rsidR="00860EA3">
              <w:rPr>
                <w:noProof/>
                <w:webHidden/>
              </w:rPr>
              <w:instrText xml:space="preserve"> PAGEREF _Toc109812116 \h </w:instrText>
            </w:r>
            <w:r w:rsidR="00860EA3">
              <w:rPr>
                <w:noProof/>
                <w:webHidden/>
              </w:rPr>
            </w:r>
            <w:r w:rsidR="00860EA3">
              <w:rPr>
                <w:noProof/>
                <w:webHidden/>
              </w:rPr>
              <w:fldChar w:fldCharType="separate"/>
            </w:r>
            <w:r w:rsidR="00860EA3">
              <w:rPr>
                <w:noProof/>
                <w:webHidden/>
              </w:rPr>
              <w:t>16</w:t>
            </w:r>
            <w:r w:rsidR="00860EA3">
              <w:rPr>
                <w:noProof/>
                <w:webHidden/>
              </w:rPr>
              <w:fldChar w:fldCharType="end"/>
            </w:r>
          </w:hyperlink>
        </w:p>
        <w:p w:rsidR="00860EA3" w:rsidRDefault="005A5267">
          <w:pPr>
            <w:pStyle w:val="INNH1"/>
            <w:tabs>
              <w:tab w:val="right" w:leader="dot" w:pos="9062"/>
            </w:tabs>
            <w:rPr>
              <w:rFonts w:eastAsiaTheme="minorEastAsia"/>
              <w:noProof/>
              <w:lang w:eastAsia="nb-NO"/>
            </w:rPr>
          </w:pPr>
          <w:hyperlink w:anchor="_Toc109812117" w:history="1">
            <w:r w:rsidR="00860EA3" w:rsidRPr="007F2AC7">
              <w:rPr>
                <w:rStyle w:val="Hyperkobling"/>
                <w:noProof/>
              </w:rPr>
              <w:t>8 REGLEMENT FOR INVESTERINGSPROSJEKT</w:t>
            </w:r>
            <w:r w:rsidR="00860EA3">
              <w:rPr>
                <w:noProof/>
                <w:webHidden/>
              </w:rPr>
              <w:tab/>
            </w:r>
            <w:r w:rsidR="00860EA3">
              <w:rPr>
                <w:noProof/>
                <w:webHidden/>
              </w:rPr>
              <w:fldChar w:fldCharType="begin"/>
            </w:r>
            <w:r w:rsidR="00860EA3">
              <w:rPr>
                <w:noProof/>
                <w:webHidden/>
              </w:rPr>
              <w:instrText xml:space="preserve"> PAGEREF _Toc109812117 \h </w:instrText>
            </w:r>
            <w:r w:rsidR="00860EA3">
              <w:rPr>
                <w:noProof/>
                <w:webHidden/>
              </w:rPr>
            </w:r>
            <w:r w:rsidR="00860EA3">
              <w:rPr>
                <w:noProof/>
                <w:webHidden/>
              </w:rPr>
              <w:fldChar w:fldCharType="separate"/>
            </w:r>
            <w:r w:rsidR="00860EA3">
              <w:rPr>
                <w:noProof/>
                <w:webHidden/>
              </w:rPr>
              <w:t>17</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18" w:history="1">
            <w:r w:rsidR="00860EA3" w:rsidRPr="007F2AC7">
              <w:rPr>
                <w:rStyle w:val="Hyperkobling"/>
                <w:noProof/>
              </w:rPr>
              <w:t>8.1 FORMÅL</w:t>
            </w:r>
            <w:r w:rsidR="00860EA3">
              <w:rPr>
                <w:noProof/>
                <w:webHidden/>
              </w:rPr>
              <w:tab/>
            </w:r>
            <w:r w:rsidR="00860EA3">
              <w:rPr>
                <w:noProof/>
                <w:webHidden/>
              </w:rPr>
              <w:fldChar w:fldCharType="begin"/>
            </w:r>
            <w:r w:rsidR="00860EA3">
              <w:rPr>
                <w:noProof/>
                <w:webHidden/>
              </w:rPr>
              <w:instrText xml:space="preserve"> PAGEREF _Toc109812118 \h </w:instrText>
            </w:r>
            <w:r w:rsidR="00860EA3">
              <w:rPr>
                <w:noProof/>
                <w:webHidden/>
              </w:rPr>
            </w:r>
            <w:r w:rsidR="00860EA3">
              <w:rPr>
                <w:noProof/>
                <w:webHidden/>
              </w:rPr>
              <w:fldChar w:fldCharType="separate"/>
            </w:r>
            <w:r w:rsidR="00860EA3">
              <w:rPr>
                <w:noProof/>
                <w:webHidden/>
              </w:rPr>
              <w:t>17</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19" w:history="1">
            <w:r w:rsidR="00860EA3" w:rsidRPr="007F2AC7">
              <w:rPr>
                <w:rStyle w:val="Hyperkobling"/>
                <w:noProof/>
              </w:rPr>
              <w:t>8.2 DEFINISJON AV INVESTERINGSPROSJEKT</w:t>
            </w:r>
            <w:r w:rsidR="00860EA3">
              <w:rPr>
                <w:noProof/>
                <w:webHidden/>
              </w:rPr>
              <w:tab/>
            </w:r>
            <w:r w:rsidR="00860EA3">
              <w:rPr>
                <w:noProof/>
                <w:webHidden/>
              </w:rPr>
              <w:fldChar w:fldCharType="begin"/>
            </w:r>
            <w:r w:rsidR="00860EA3">
              <w:rPr>
                <w:noProof/>
                <w:webHidden/>
              </w:rPr>
              <w:instrText xml:space="preserve"> PAGEREF _Toc109812119 \h </w:instrText>
            </w:r>
            <w:r w:rsidR="00860EA3">
              <w:rPr>
                <w:noProof/>
                <w:webHidden/>
              </w:rPr>
            </w:r>
            <w:r w:rsidR="00860EA3">
              <w:rPr>
                <w:noProof/>
                <w:webHidden/>
              </w:rPr>
              <w:fldChar w:fldCharType="separate"/>
            </w:r>
            <w:r w:rsidR="00860EA3">
              <w:rPr>
                <w:noProof/>
                <w:webHidden/>
              </w:rPr>
              <w:t>17</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20" w:history="1">
            <w:r w:rsidR="00860EA3" w:rsidRPr="007F2AC7">
              <w:rPr>
                <w:rStyle w:val="Hyperkobling"/>
                <w:noProof/>
              </w:rPr>
              <w:t>8.4 BEHOVSUTREDNING</w:t>
            </w:r>
            <w:r w:rsidR="00860EA3">
              <w:rPr>
                <w:noProof/>
                <w:webHidden/>
              </w:rPr>
              <w:tab/>
            </w:r>
            <w:r w:rsidR="00860EA3">
              <w:rPr>
                <w:noProof/>
                <w:webHidden/>
              </w:rPr>
              <w:fldChar w:fldCharType="begin"/>
            </w:r>
            <w:r w:rsidR="00860EA3">
              <w:rPr>
                <w:noProof/>
                <w:webHidden/>
              </w:rPr>
              <w:instrText xml:space="preserve"> PAGEREF _Toc109812120 \h </w:instrText>
            </w:r>
            <w:r w:rsidR="00860EA3">
              <w:rPr>
                <w:noProof/>
                <w:webHidden/>
              </w:rPr>
            </w:r>
            <w:r w:rsidR="00860EA3">
              <w:rPr>
                <w:noProof/>
                <w:webHidden/>
              </w:rPr>
              <w:fldChar w:fldCharType="separate"/>
            </w:r>
            <w:r w:rsidR="00860EA3">
              <w:rPr>
                <w:noProof/>
                <w:webHidden/>
              </w:rPr>
              <w:t>17</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21" w:history="1">
            <w:r w:rsidR="00860EA3" w:rsidRPr="007F2AC7">
              <w:rPr>
                <w:rStyle w:val="Hyperkobling"/>
                <w:noProof/>
              </w:rPr>
              <w:t>8.5 POLITISKE VEDTAK FØR IGANGSETTING</w:t>
            </w:r>
            <w:r w:rsidR="00860EA3">
              <w:rPr>
                <w:noProof/>
                <w:webHidden/>
              </w:rPr>
              <w:tab/>
            </w:r>
            <w:r w:rsidR="00860EA3">
              <w:rPr>
                <w:noProof/>
                <w:webHidden/>
              </w:rPr>
              <w:fldChar w:fldCharType="begin"/>
            </w:r>
            <w:r w:rsidR="00860EA3">
              <w:rPr>
                <w:noProof/>
                <w:webHidden/>
              </w:rPr>
              <w:instrText xml:space="preserve"> PAGEREF _Toc109812121 \h </w:instrText>
            </w:r>
            <w:r w:rsidR="00860EA3">
              <w:rPr>
                <w:noProof/>
                <w:webHidden/>
              </w:rPr>
            </w:r>
            <w:r w:rsidR="00860EA3">
              <w:rPr>
                <w:noProof/>
                <w:webHidden/>
              </w:rPr>
              <w:fldChar w:fldCharType="separate"/>
            </w:r>
            <w:r w:rsidR="00860EA3">
              <w:rPr>
                <w:noProof/>
                <w:webHidden/>
              </w:rPr>
              <w:t>18</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22" w:history="1">
            <w:r w:rsidR="00860EA3" w:rsidRPr="007F2AC7">
              <w:rPr>
                <w:rStyle w:val="Hyperkobling"/>
                <w:noProof/>
              </w:rPr>
              <w:t>8.6 OPPFØLGING AV INVESTERINGSPROSJEKT</w:t>
            </w:r>
            <w:r w:rsidR="00860EA3">
              <w:rPr>
                <w:noProof/>
                <w:webHidden/>
              </w:rPr>
              <w:tab/>
            </w:r>
            <w:r w:rsidR="00860EA3">
              <w:rPr>
                <w:noProof/>
                <w:webHidden/>
              </w:rPr>
              <w:fldChar w:fldCharType="begin"/>
            </w:r>
            <w:r w:rsidR="00860EA3">
              <w:rPr>
                <w:noProof/>
                <w:webHidden/>
              </w:rPr>
              <w:instrText xml:space="preserve"> PAGEREF _Toc109812122 \h </w:instrText>
            </w:r>
            <w:r w:rsidR="00860EA3">
              <w:rPr>
                <w:noProof/>
                <w:webHidden/>
              </w:rPr>
            </w:r>
            <w:r w:rsidR="00860EA3">
              <w:rPr>
                <w:noProof/>
                <w:webHidden/>
              </w:rPr>
              <w:fldChar w:fldCharType="separate"/>
            </w:r>
            <w:r w:rsidR="00860EA3">
              <w:rPr>
                <w:noProof/>
                <w:webHidden/>
              </w:rPr>
              <w:t>18</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23" w:history="1">
            <w:r w:rsidR="00860EA3" w:rsidRPr="007F2AC7">
              <w:rPr>
                <w:rStyle w:val="Hyperkobling"/>
                <w:noProof/>
              </w:rPr>
              <w:t>8.7 FORPROSJEKT</w:t>
            </w:r>
            <w:r w:rsidR="00860EA3">
              <w:rPr>
                <w:noProof/>
                <w:webHidden/>
              </w:rPr>
              <w:tab/>
            </w:r>
            <w:r w:rsidR="00860EA3">
              <w:rPr>
                <w:noProof/>
                <w:webHidden/>
              </w:rPr>
              <w:fldChar w:fldCharType="begin"/>
            </w:r>
            <w:r w:rsidR="00860EA3">
              <w:rPr>
                <w:noProof/>
                <w:webHidden/>
              </w:rPr>
              <w:instrText xml:space="preserve"> PAGEREF _Toc109812123 \h </w:instrText>
            </w:r>
            <w:r w:rsidR="00860EA3">
              <w:rPr>
                <w:noProof/>
                <w:webHidden/>
              </w:rPr>
            </w:r>
            <w:r w:rsidR="00860EA3">
              <w:rPr>
                <w:noProof/>
                <w:webHidden/>
              </w:rPr>
              <w:fldChar w:fldCharType="separate"/>
            </w:r>
            <w:r w:rsidR="00860EA3">
              <w:rPr>
                <w:noProof/>
                <w:webHidden/>
              </w:rPr>
              <w:t>19</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24" w:history="1">
            <w:r w:rsidR="00860EA3" w:rsidRPr="007F2AC7">
              <w:rPr>
                <w:rStyle w:val="Hyperkobling"/>
                <w:noProof/>
              </w:rPr>
              <w:t>8.8 DETALJPROSJEKT</w:t>
            </w:r>
            <w:r w:rsidR="00860EA3">
              <w:rPr>
                <w:noProof/>
                <w:webHidden/>
              </w:rPr>
              <w:tab/>
            </w:r>
            <w:r w:rsidR="00860EA3">
              <w:rPr>
                <w:noProof/>
                <w:webHidden/>
              </w:rPr>
              <w:fldChar w:fldCharType="begin"/>
            </w:r>
            <w:r w:rsidR="00860EA3">
              <w:rPr>
                <w:noProof/>
                <w:webHidden/>
              </w:rPr>
              <w:instrText xml:space="preserve"> PAGEREF _Toc109812124 \h </w:instrText>
            </w:r>
            <w:r w:rsidR="00860EA3">
              <w:rPr>
                <w:noProof/>
                <w:webHidden/>
              </w:rPr>
            </w:r>
            <w:r w:rsidR="00860EA3">
              <w:rPr>
                <w:noProof/>
                <w:webHidden/>
              </w:rPr>
              <w:fldChar w:fldCharType="separate"/>
            </w:r>
            <w:r w:rsidR="00860EA3">
              <w:rPr>
                <w:noProof/>
                <w:webHidden/>
              </w:rPr>
              <w:t>19</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25" w:history="1">
            <w:r w:rsidR="00860EA3" w:rsidRPr="007F2AC7">
              <w:rPr>
                <w:rStyle w:val="Hyperkobling"/>
                <w:noProof/>
              </w:rPr>
              <w:t>8.9 BYGGESTART</w:t>
            </w:r>
            <w:r w:rsidR="00860EA3">
              <w:rPr>
                <w:noProof/>
                <w:webHidden/>
              </w:rPr>
              <w:tab/>
            </w:r>
            <w:r w:rsidR="00860EA3">
              <w:rPr>
                <w:noProof/>
                <w:webHidden/>
              </w:rPr>
              <w:fldChar w:fldCharType="begin"/>
            </w:r>
            <w:r w:rsidR="00860EA3">
              <w:rPr>
                <w:noProof/>
                <w:webHidden/>
              </w:rPr>
              <w:instrText xml:space="preserve"> PAGEREF _Toc109812125 \h </w:instrText>
            </w:r>
            <w:r w:rsidR="00860EA3">
              <w:rPr>
                <w:noProof/>
                <w:webHidden/>
              </w:rPr>
            </w:r>
            <w:r w:rsidR="00860EA3">
              <w:rPr>
                <w:noProof/>
                <w:webHidden/>
              </w:rPr>
              <w:fldChar w:fldCharType="separate"/>
            </w:r>
            <w:r w:rsidR="00860EA3">
              <w:rPr>
                <w:noProof/>
                <w:webHidden/>
              </w:rPr>
              <w:t>20</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26" w:history="1">
            <w:r w:rsidR="00860EA3" w:rsidRPr="007F2AC7">
              <w:rPr>
                <w:rStyle w:val="Hyperkobling"/>
                <w:noProof/>
              </w:rPr>
              <w:t>8.10 OPPFØLGING I BYGGETIDEN</w:t>
            </w:r>
            <w:r w:rsidR="00860EA3">
              <w:rPr>
                <w:noProof/>
                <w:webHidden/>
              </w:rPr>
              <w:tab/>
            </w:r>
            <w:r w:rsidR="00860EA3">
              <w:rPr>
                <w:noProof/>
                <w:webHidden/>
              </w:rPr>
              <w:fldChar w:fldCharType="begin"/>
            </w:r>
            <w:r w:rsidR="00860EA3">
              <w:rPr>
                <w:noProof/>
                <w:webHidden/>
              </w:rPr>
              <w:instrText xml:space="preserve"> PAGEREF _Toc109812126 \h </w:instrText>
            </w:r>
            <w:r w:rsidR="00860EA3">
              <w:rPr>
                <w:noProof/>
                <w:webHidden/>
              </w:rPr>
            </w:r>
            <w:r w:rsidR="00860EA3">
              <w:rPr>
                <w:noProof/>
                <w:webHidden/>
              </w:rPr>
              <w:fldChar w:fldCharType="separate"/>
            </w:r>
            <w:r w:rsidR="00860EA3">
              <w:rPr>
                <w:noProof/>
                <w:webHidden/>
              </w:rPr>
              <w:t>20</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27" w:history="1">
            <w:r w:rsidR="00860EA3" w:rsidRPr="007F2AC7">
              <w:rPr>
                <w:rStyle w:val="Hyperkobling"/>
                <w:noProof/>
              </w:rPr>
              <w:t>8.11 PROSJEKTREGNSKAP</w:t>
            </w:r>
            <w:r w:rsidR="00860EA3">
              <w:rPr>
                <w:noProof/>
                <w:webHidden/>
              </w:rPr>
              <w:tab/>
            </w:r>
            <w:r w:rsidR="00860EA3">
              <w:rPr>
                <w:noProof/>
                <w:webHidden/>
              </w:rPr>
              <w:fldChar w:fldCharType="begin"/>
            </w:r>
            <w:r w:rsidR="00860EA3">
              <w:rPr>
                <w:noProof/>
                <w:webHidden/>
              </w:rPr>
              <w:instrText xml:space="preserve"> PAGEREF _Toc109812127 \h </w:instrText>
            </w:r>
            <w:r w:rsidR="00860EA3">
              <w:rPr>
                <w:noProof/>
                <w:webHidden/>
              </w:rPr>
            </w:r>
            <w:r w:rsidR="00860EA3">
              <w:rPr>
                <w:noProof/>
                <w:webHidden/>
              </w:rPr>
              <w:fldChar w:fldCharType="separate"/>
            </w:r>
            <w:r w:rsidR="00860EA3">
              <w:rPr>
                <w:noProof/>
                <w:webHidden/>
              </w:rPr>
              <w:t>20</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28" w:history="1">
            <w:r w:rsidR="00860EA3" w:rsidRPr="007F2AC7">
              <w:rPr>
                <w:rStyle w:val="Hyperkobling"/>
                <w:noProof/>
              </w:rPr>
              <w:t>8.12 TILLEGGSBEVILGNING</w:t>
            </w:r>
            <w:r w:rsidR="00860EA3">
              <w:rPr>
                <w:noProof/>
                <w:webHidden/>
              </w:rPr>
              <w:tab/>
            </w:r>
            <w:r w:rsidR="00860EA3">
              <w:rPr>
                <w:noProof/>
                <w:webHidden/>
              </w:rPr>
              <w:fldChar w:fldCharType="begin"/>
            </w:r>
            <w:r w:rsidR="00860EA3">
              <w:rPr>
                <w:noProof/>
                <w:webHidden/>
              </w:rPr>
              <w:instrText xml:space="preserve"> PAGEREF _Toc109812128 \h </w:instrText>
            </w:r>
            <w:r w:rsidR="00860EA3">
              <w:rPr>
                <w:noProof/>
                <w:webHidden/>
              </w:rPr>
            </w:r>
            <w:r w:rsidR="00860EA3">
              <w:rPr>
                <w:noProof/>
                <w:webHidden/>
              </w:rPr>
              <w:fldChar w:fldCharType="separate"/>
            </w:r>
            <w:r w:rsidR="00860EA3">
              <w:rPr>
                <w:noProof/>
                <w:webHidden/>
              </w:rPr>
              <w:t>20</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29" w:history="1">
            <w:r w:rsidR="00860EA3" w:rsidRPr="007F2AC7">
              <w:rPr>
                <w:rStyle w:val="Hyperkobling"/>
                <w:noProof/>
              </w:rPr>
              <w:t>8.13 OVERTAKING</w:t>
            </w:r>
            <w:r w:rsidR="00860EA3">
              <w:rPr>
                <w:noProof/>
                <w:webHidden/>
              </w:rPr>
              <w:tab/>
            </w:r>
            <w:r w:rsidR="00860EA3">
              <w:rPr>
                <w:noProof/>
                <w:webHidden/>
              </w:rPr>
              <w:fldChar w:fldCharType="begin"/>
            </w:r>
            <w:r w:rsidR="00860EA3">
              <w:rPr>
                <w:noProof/>
                <w:webHidden/>
              </w:rPr>
              <w:instrText xml:space="preserve"> PAGEREF _Toc109812129 \h </w:instrText>
            </w:r>
            <w:r w:rsidR="00860EA3">
              <w:rPr>
                <w:noProof/>
                <w:webHidden/>
              </w:rPr>
            </w:r>
            <w:r w:rsidR="00860EA3">
              <w:rPr>
                <w:noProof/>
                <w:webHidden/>
              </w:rPr>
              <w:fldChar w:fldCharType="separate"/>
            </w:r>
            <w:r w:rsidR="00860EA3">
              <w:rPr>
                <w:noProof/>
                <w:webHidden/>
              </w:rPr>
              <w:t>20</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30" w:history="1">
            <w:r w:rsidR="00860EA3" w:rsidRPr="007F2AC7">
              <w:rPr>
                <w:rStyle w:val="Hyperkobling"/>
                <w:noProof/>
              </w:rPr>
              <w:t>8.14 LØPENDE RAPPORTERING AV REGNSKAPET GJENNOM ÅRET</w:t>
            </w:r>
            <w:r w:rsidR="00860EA3">
              <w:rPr>
                <w:noProof/>
                <w:webHidden/>
              </w:rPr>
              <w:tab/>
            </w:r>
            <w:r w:rsidR="00860EA3">
              <w:rPr>
                <w:noProof/>
                <w:webHidden/>
              </w:rPr>
              <w:fldChar w:fldCharType="begin"/>
            </w:r>
            <w:r w:rsidR="00860EA3">
              <w:rPr>
                <w:noProof/>
                <w:webHidden/>
              </w:rPr>
              <w:instrText xml:space="preserve"> PAGEREF _Toc109812130 \h </w:instrText>
            </w:r>
            <w:r w:rsidR="00860EA3">
              <w:rPr>
                <w:noProof/>
                <w:webHidden/>
              </w:rPr>
            </w:r>
            <w:r w:rsidR="00860EA3">
              <w:rPr>
                <w:noProof/>
                <w:webHidden/>
              </w:rPr>
              <w:fldChar w:fldCharType="separate"/>
            </w:r>
            <w:r w:rsidR="00860EA3">
              <w:rPr>
                <w:noProof/>
                <w:webHidden/>
              </w:rPr>
              <w:t>21</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31" w:history="1">
            <w:r w:rsidR="00860EA3" w:rsidRPr="007F2AC7">
              <w:rPr>
                <w:rStyle w:val="Hyperkobling"/>
                <w:noProof/>
              </w:rPr>
              <w:t>8.15 SLUTTREGNSKAP</w:t>
            </w:r>
            <w:r w:rsidR="00860EA3">
              <w:rPr>
                <w:noProof/>
                <w:webHidden/>
              </w:rPr>
              <w:tab/>
            </w:r>
            <w:r w:rsidR="00860EA3">
              <w:rPr>
                <w:noProof/>
                <w:webHidden/>
              </w:rPr>
              <w:fldChar w:fldCharType="begin"/>
            </w:r>
            <w:r w:rsidR="00860EA3">
              <w:rPr>
                <w:noProof/>
                <w:webHidden/>
              </w:rPr>
              <w:instrText xml:space="preserve"> PAGEREF _Toc109812131 \h </w:instrText>
            </w:r>
            <w:r w:rsidR="00860EA3">
              <w:rPr>
                <w:noProof/>
                <w:webHidden/>
              </w:rPr>
            </w:r>
            <w:r w:rsidR="00860EA3">
              <w:rPr>
                <w:noProof/>
                <w:webHidden/>
              </w:rPr>
              <w:fldChar w:fldCharType="separate"/>
            </w:r>
            <w:r w:rsidR="00860EA3">
              <w:rPr>
                <w:noProof/>
                <w:webHidden/>
              </w:rPr>
              <w:t>21</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32" w:history="1">
            <w:r w:rsidR="00860EA3" w:rsidRPr="007F2AC7">
              <w:rPr>
                <w:rStyle w:val="Hyperkobling"/>
                <w:noProof/>
              </w:rPr>
              <w:t>8.16 FINANSIERING AV INVESTERINGSREGNSKAPET</w:t>
            </w:r>
            <w:r w:rsidR="00860EA3">
              <w:rPr>
                <w:noProof/>
                <w:webHidden/>
              </w:rPr>
              <w:tab/>
            </w:r>
            <w:r w:rsidR="00860EA3">
              <w:rPr>
                <w:noProof/>
                <w:webHidden/>
              </w:rPr>
              <w:fldChar w:fldCharType="begin"/>
            </w:r>
            <w:r w:rsidR="00860EA3">
              <w:rPr>
                <w:noProof/>
                <w:webHidden/>
              </w:rPr>
              <w:instrText xml:space="preserve"> PAGEREF _Toc109812132 \h </w:instrText>
            </w:r>
            <w:r w:rsidR="00860EA3">
              <w:rPr>
                <w:noProof/>
                <w:webHidden/>
              </w:rPr>
            </w:r>
            <w:r w:rsidR="00860EA3">
              <w:rPr>
                <w:noProof/>
                <w:webHidden/>
              </w:rPr>
              <w:fldChar w:fldCharType="separate"/>
            </w:r>
            <w:r w:rsidR="00860EA3">
              <w:rPr>
                <w:noProof/>
                <w:webHidden/>
              </w:rPr>
              <w:t>22</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33" w:history="1">
            <w:r w:rsidR="00860EA3" w:rsidRPr="007F2AC7">
              <w:rPr>
                <w:rStyle w:val="Hyperkobling"/>
                <w:noProof/>
              </w:rPr>
              <w:t>8.17 FINANSIELLE LEIEAVTALER</w:t>
            </w:r>
            <w:r w:rsidR="00860EA3">
              <w:rPr>
                <w:noProof/>
                <w:webHidden/>
              </w:rPr>
              <w:tab/>
            </w:r>
            <w:r w:rsidR="00860EA3">
              <w:rPr>
                <w:noProof/>
                <w:webHidden/>
              </w:rPr>
              <w:fldChar w:fldCharType="begin"/>
            </w:r>
            <w:r w:rsidR="00860EA3">
              <w:rPr>
                <w:noProof/>
                <w:webHidden/>
              </w:rPr>
              <w:instrText xml:space="preserve"> PAGEREF _Toc109812133 \h </w:instrText>
            </w:r>
            <w:r w:rsidR="00860EA3">
              <w:rPr>
                <w:noProof/>
                <w:webHidden/>
              </w:rPr>
            </w:r>
            <w:r w:rsidR="00860EA3">
              <w:rPr>
                <w:noProof/>
                <w:webHidden/>
              </w:rPr>
              <w:fldChar w:fldCharType="separate"/>
            </w:r>
            <w:r w:rsidR="00860EA3">
              <w:rPr>
                <w:noProof/>
                <w:webHidden/>
              </w:rPr>
              <w:t>22</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34" w:history="1">
            <w:r w:rsidR="00860EA3" w:rsidRPr="007F2AC7">
              <w:rPr>
                <w:rStyle w:val="Hyperkobling"/>
                <w:noProof/>
              </w:rPr>
              <w:t>8.18 BUDSJETTJUSTERING</w:t>
            </w:r>
            <w:r w:rsidR="00860EA3">
              <w:rPr>
                <w:noProof/>
                <w:webHidden/>
              </w:rPr>
              <w:tab/>
            </w:r>
            <w:r w:rsidR="00860EA3">
              <w:rPr>
                <w:noProof/>
                <w:webHidden/>
              </w:rPr>
              <w:fldChar w:fldCharType="begin"/>
            </w:r>
            <w:r w:rsidR="00860EA3">
              <w:rPr>
                <w:noProof/>
                <w:webHidden/>
              </w:rPr>
              <w:instrText xml:space="preserve"> PAGEREF _Toc109812134 \h </w:instrText>
            </w:r>
            <w:r w:rsidR="00860EA3">
              <w:rPr>
                <w:noProof/>
                <w:webHidden/>
              </w:rPr>
            </w:r>
            <w:r w:rsidR="00860EA3">
              <w:rPr>
                <w:noProof/>
                <w:webHidden/>
              </w:rPr>
              <w:fldChar w:fldCharType="separate"/>
            </w:r>
            <w:r w:rsidR="00860EA3">
              <w:rPr>
                <w:noProof/>
                <w:webHidden/>
              </w:rPr>
              <w:t>22</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35" w:history="1">
            <w:r w:rsidR="00860EA3" w:rsidRPr="007F2AC7">
              <w:rPr>
                <w:rStyle w:val="Hyperkobling"/>
                <w:noProof/>
              </w:rPr>
              <w:t>8.19 FULLMAKT TIL LÅNEOPPTAK</w:t>
            </w:r>
            <w:r w:rsidR="00860EA3">
              <w:rPr>
                <w:noProof/>
                <w:webHidden/>
              </w:rPr>
              <w:tab/>
            </w:r>
            <w:r w:rsidR="00860EA3">
              <w:rPr>
                <w:noProof/>
                <w:webHidden/>
              </w:rPr>
              <w:fldChar w:fldCharType="begin"/>
            </w:r>
            <w:r w:rsidR="00860EA3">
              <w:rPr>
                <w:noProof/>
                <w:webHidden/>
              </w:rPr>
              <w:instrText xml:space="preserve"> PAGEREF _Toc109812135 \h </w:instrText>
            </w:r>
            <w:r w:rsidR="00860EA3">
              <w:rPr>
                <w:noProof/>
                <w:webHidden/>
              </w:rPr>
            </w:r>
            <w:r w:rsidR="00860EA3">
              <w:rPr>
                <w:noProof/>
                <w:webHidden/>
              </w:rPr>
              <w:fldChar w:fldCharType="separate"/>
            </w:r>
            <w:r w:rsidR="00860EA3">
              <w:rPr>
                <w:noProof/>
                <w:webHidden/>
              </w:rPr>
              <w:t>22</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36" w:history="1">
            <w:r w:rsidR="00860EA3" w:rsidRPr="007F2AC7">
              <w:rPr>
                <w:rStyle w:val="Hyperkobling"/>
                <w:noProof/>
              </w:rPr>
              <w:t>8.20 NOTE OM INVESTERINGSPRSOSJEKTER</w:t>
            </w:r>
            <w:r w:rsidR="00860EA3">
              <w:rPr>
                <w:noProof/>
                <w:webHidden/>
              </w:rPr>
              <w:tab/>
            </w:r>
            <w:r w:rsidR="00860EA3">
              <w:rPr>
                <w:noProof/>
                <w:webHidden/>
              </w:rPr>
              <w:fldChar w:fldCharType="begin"/>
            </w:r>
            <w:r w:rsidR="00860EA3">
              <w:rPr>
                <w:noProof/>
                <w:webHidden/>
              </w:rPr>
              <w:instrText xml:space="preserve"> PAGEREF _Toc109812136 \h </w:instrText>
            </w:r>
            <w:r w:rsidR="00860EA3">
              <w:rPr>
                <w:noProof/>
                <w:webHidden/>
              </w:rPr>
            </w:r>
            <w:r w:rsidR="00860EA3">
              <w:rPr>
                <w:noProof/>
                <w:webHidden/>
              </w:rPr>
              <w:fldChar w:fldCharType="separate"/>
            </w:r>
            <w:r w:rsidR="00860EA3">
              <w:rPr>
                <w:noProof/>
                <w:webHidden/>
              </w:rPr>
              <w:t>22</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37" w:history="1">
            <w:r w:rsidR="00860EA3" w:rsidRPr="007F2AC7">
              <w:rPr>
                <w:rStyle w:val="Hyperkobling"/>
                <w:noProof/>
              </w:rPr>
              <w:t>8.21 OPPLSYNINGER I ÅRSBERETNINGEN</w:t>
            </w:r>
            <w:r w:rsidR="00860EA3">
              <w:rPr>
                <w:noProof/>
                <w:webHidden/>
              </w:rPr>
              <w:tab/>
            </w:r>
            <w:r w:rsidR="00860EA3">
              <w:rPr>
                <w:noProof/>
                <w:webHidden/>
              </w:rPr>
              <w:fldChar w:fldCharType="begin"/>
            </w:r>
            <w:r w:rsidR="00860EA3">
              <w:rPr>
                <w:noProof/>
                <w:webHidden/>
              </w:rPr>
              <w:instrText xml:space="preserve"> PAGEREF _Toc109812137 \h </w:instrText>
            </w:r>
            <w:r w:rsidR="00860EA3">
              <w:rPr>
                <w:noProof/>
                <w:webHidden/>
              </w:rPr>
            </w:r>
            <w:r w:rsidR="00860EA3">
              <w:rPr>
                <w:noProof/>
                <w:webHidden/>
              </w:rPr>
              <w:fldChar w:fldCharType="separate"/>
            </w:r>
            <w:r w:rsidR="00860EA3">
              <w:rPr>
                <w:noProof/>
                <w:webHidden/>
              </w:rPr>
              <w:t>23</w:t>
            </w:r>
            <w:r w:rsidR="00860EA3">
              <w:rPr>
                <w:noProof/>
                <w:webHidden/>
              </w:rPr>
              <w:fldChar w:fldCharType="end"/>
            </w:r>
          </w:hyperlink>
        </w:p>
        <w:p w:rsidR="00860EA3" w:rsidRDefault="005A5267">
          <w:pPr>
            <w:pStyle w:val="INNH1"/>
            <w:tabs>
              <w:tab w:val="right" w:leader="dot" w:pos="9062"/>
            </w:tabs>
            <w:rPr>
              <w:rFonts w:eastAsiaTheme="minorEastAsia"/>
              <w:noProof/>
              <w:lang w:eastAsia="nb-NO"/>
            </w:rPr>
          </w:pPr>
          <w:hyperlink w:anchor="_Toc109812138" w:history="1">
            <w:r w:rsidR="00860EA3" w:rsidRPr="007F2AC7">
              <w:rPr>
                <w:rStyle w:val="Hyperkobling"/>
                <w:noProof/>
              </w:rPr>
              <w:t>9 REGLEMENT FOR STARTLÅN</w:t>
            </w:r>
            <w:r w:rsidR="00860EA3">
              <w:rPr>
                <w:noProof/>
                <w:webHidden/>
              </w:rPr>
              <w:tab/>
            </w:r>
            <w:r w:rsidR="00860EA3">
              <w:rPr>
                <w:noProof/>
                <w:webHidden/>
              </w:rPr>
              <w:fldChar w:fldCharType="begin"/>
            </w:r>
            <w:r w:rsidR="00860EA3">
              <w:rPr>
                <w:noProof/>
                <w:webHidden/>
              </w:rPr>
              <w:instrText xml:space="preserve"> PAGEREF _Toc109812138 \h </w:instrText>
            </w:r>
            <w:r w:rsidR="00860EA3">
              <w:rPr>
                <w:noProof/>
                <w:webHidden/>
              </w:rPr>
            </w:r>
            <w:r w:rsidR="00860EA3">
              <w:rPr>
                <w:noProof/>
                <w:webHidden/>
              </w:rPr>
              <w:fldChar w:fldCharType="separate"/>
            </w:r>
            <w:r w:rsidR="00860EA3">
              <w:rPr>
                <w:noProof/>
                <w:webHidden/>
              </w:rPr>
              <w:t>24</w:t>
            </w:r>
            <w:r w:rsidR="00860EA3">
              <w:rPr>
                <w:noProof/>
                <w:webHidden/>
              </w:rPr>
              <w:fldChar w:fldCharType="end"/>
            </w:r>
          </w:hyperlink>
        </w:p>
        <w:p w:rsidR="00860EA3" w:rsidRDefault="005A5267">
          <w:pPr>
            <w:pStyle w:val="INNH1"/>
            <w:tabs>
              <w:tab w:val="right" w:leader="dot" w:pos="9062"/>
            </w:tabs>
            <w:rPr>
              <w:rFonts w:eastAsiaTheme="minorEastAsia"/>
              <w:noProof/>
              <w:lang w:eastAsia="nb-NO"/>
            </w:rPr>
          </w:pPr>
          <w:hyperlink w:anchor="_Toc109812139" w:history="1">
            <w:r w:rsidR="00860EA3" w:rsidRPr="007F2AC7">
              <w:rPr>
                <w:rStyle w:val="Hyperkobling"/>
                <w:noProof/>
              </w:rPr>
              <w:t>10 REGLEMENT FOR INNKJØP</w:t>
            </w:r>
            <w:r w:rsidR="00860EA3">
              <w:rPr>
                <w:noProof/>
                <w:webHidden/>
              </w:rPr>
              <w:tab/>
            </w:r>
            <w:r w:rsidR="00860EA3">
              <w:rPr>
                <w:noProof/>
                <w:webHidden/>
              </w:rPr>
              <w:fldChar w:fldCharType="begin"/>
            </w:r>
            <w:r w:rsidR="00860EA3">
              <w:rPr>
                <w:noProof/>
                <w:webHidden/>
              </w:rPr>
              <w:instrText xml:space="preserve"> PAGEREF _Toc109812139 \h </w:instrText>
            </w:r>
            <w:r w:rsidR="00860EA3">
              <w:rPr>
                <w:noProof/>
                <w:webHidden/>
              </w:rPr>
            </w:r>
            <w:r w:rsidR="00860EA3">
              <w:rPr>
                <w:noProof/>
                <w:webHidden/>
              </w:rPr>
              <w:fldChar w:fldCharType="separate"/>
            </w:r>
            <w:r w:rsidR="00860EA3">
              <w:rPr>
                <w:noProof/>
                <w:webHidden/>
              </w:rPr>
              <w:t>27</w:t>
            </w:r>
            <w:r w:rsidR="00860EA3">
              <w:rPr>
                <w:noProof/>
                <w:webHidden/>
              </w:rPr>
              <w:fldChar w:fldCharType="end"/>
            </w:r>
          </w:hyperlink>
        </w:p>
        <w:p w:rsidR="00860EA3" w:rsidRDefault="005A5267">
          <w:pPr>
            <w:pStyle w:val="INNH1"/>
            <w:tabs>
              <w:tab w:val="right" w:leader="dot" w:pos="9062"/>
            </w:tabs>
            <w:rPr>
              <w:rFonts w:eastAsiaTheme="minorEastAsia"/>
              <w:noProof/>
              <w:lang w:eastAsia="nb-NO"/>
            </w:rPr>
          </w:pPr>
          <w:hyperlink w:anchor="_Toc109812140" w:history="1">
            <w:r w:rsidR="00860EA3" w:rsidRPr="007F2AC7">
              <w:rPr>
                <w:rStyle w:val="Hyperkobling"/>
                <w:noProof/>
              </w:rPr>
              <w:t>11 REGLEMENT FOR ANVISNING</w:t>
            </w:r>
            <w:r w:rsidR="00860EA3">
              <w:rPr>
                <w:noProof/>
                <w:webHidden/>
              </w:rPr>
              <w:tab/>
            </w:r>
            <w:r w:rsidR="00860EA3">
              <w:rPr>
                <w:noProof/>
                <w:webHidden/>
              </w:rPr>
              <w:fldChar w:fldCharType="begin"/>
            </w:r>
            <w:r w:rsidR="00860EA3">
              <w:rPr>
                <w:noProof/>
                <w:webHidden/>
              </w:rPr>
              <w:instrText xml:space="preserve"> PAGEREF _Toc109812140 \h </w:instrText>
            </w:r>
            <w:r w:rsidR="00860EA3">
              <w:rPr>
                <w:noProof/>
                <w:webHidden/>
              </w:rPr>
            </w:r>
            <w:r w:rsidR="00860EA3">
              <w:rPr>
                <w:noProof/>
                <w:webHidden/>
              </w:rPr>
              <w:fldChar w:fldCharType="separate"/>
            </w:r>
            <w:r w:rsidR="00860EA3">
              <w:rPr>
                <w:noProof/>
                <w:webHidden/>
              </w:rPr>
              <w:t>31</w:t>
            </w:r>
            <w:r w:rsidR="00860EA3">
              <w:rPr>
                <w:noProof/>
                <w:webHidden/>
              </w:rPr>
              <w:fldChar w:fldCharType="end"/>
            </w:r>
          </w:hyperlink>
        </w:p>
        <w:p w:rsidR="00860EA3" w:rsidRDefault="005A5267">
          <w:pPr>
            <w:pStyle w:val="INNH1"/>
            <w:tabs>
              <w:tab w:val="right" w:leader="dot" w:pos="9062"/>
            </w:tabs>
            <w:rPr>
              <w:rFonts w:eastAsiaTheme="minorEastAsia"/>
              <w:noProof/>
              <w:lang w:eastAsia="nb-NO"/>
            </w:rPr>
          </w:pPr>
          <w:hyperlink w:anchor="_Toc109812141" w:history="1">
            <w:r w:rsidR="00860EA3" w:rsidRPr="007F2AC7">
              <w:rPr>
                <w:rStyle w:val="Hyperkobling"/>
                <w:noProof/>
              </w:rPr>
              <w:t>12 UTARBEIDEDE RUTINER</w:t>
            </w:r>
            <w:r w:rsidR="00860EA3">
              <w:rPr>
                <w:noProof/>
                <w:webHidden/>
              </w:rPr>
              <w:tab/>
            </w:r>
            <w:r w:rsidR="00860EA3">
              <w:rPr>
                <w:noProof/>
                <w:webHidden/>
              </w:rPr>
              <w:fldChar w:fldCharType="begin"/>
            </w:r>
            <w:r w:rsidR="00860EA3">
              <w:rPr>
                <w:noProof/>
                <w:webHidden/>
              </w:rPr>
              <w:instrText xml:space="preserve"> PAGEREF _Toc109812141 \h </w:instrText>
            </w:r>
            <w:r w:rsidR="00860EA3">
              <w:rPr>
                <w:noProof/>
                <w:webHidden/>
              </w:rPr>
            </w:r>
            <w:r w:rsidR="00860EA3">
              <w:rPr>
                <w:noProof/>
                <w:webHidden/>
              </w:rPr>
              <w:fldChar w:fldCharType="separate"/>
            </w:r>
            <w:r w:rsidR="00860EA3">
              <w:rPr>
                <w:noProof/>
                <w:webHidden/>
              </w:rPr>
              <w:t>33</w:t>
            </w:r>
            <w:r w:rsidR="00860EA3">
              <w:rPr>
                <w:noProof/>
                <w:webHidden/>
              </w:rPr>
              <w:fldChar w:fldCharType="end"/>
            </w:r>
          </w:hyperlink>
        </w:p>
        <w:p w:rsidR="00860EA3" w:rsidRDefault="005A5267">
          <w:pPr>
            <w:pStyle w:val="INNH2"/>
            <w:tabs>
              <w:tab w:val="right" w:leader="dot" w:pos="9062"/>
            </w:tabs>
            <w:rPr>
              <w:rFonts w:eastAsiaTheme="minorEastAsia"/>
              <w:noProof/>
              <w:lang w:eastAsia="nb-NO"/>
            </w:rPr>
          </w:pPr>
          <w:hyperlink w:anchor="_Toc109812142" w:history="1">
            <w:r w:rsidR="00860EA3" w:rsidRPr="007F2AC7">
              <w:rPr>
                <w:rStyle w:val="Hyperkobling"/>
                <w:noProof/>
              </w:rPr>
              <w:t>12.1 INNKJØPSRUTINER</w:t>
            </w:r>
            <w:r w:rsidR="00860EA3">
              <w:rPr>
                <w:noProof/>
                <w:webHidden/>
              </w:rPr>
              <w:tab/>
            </w:r>
            <w:r w:rsidR="00860EA3">
              <w:rPr>
                <w:noProof/>
                <w:webHidden/>
              </w:rPr>
              <w:fldChar w:fldCharType="begin"/>
            </w:r>
            <w:r w:rsidR="00860EA3">
              <w:rPr>
                <w:noProof/>
                <w:webHidden/>
              </w:rPr>
              <w:instrText xml:space="preserve"> PAGEREF _Toc109812142 \h </w:instrText>
            </w:r>
            <w:r w:rsidR="00860EA3">
              <w:rPr>
                <w:noProof/>
                <w:webHidden/>
              </w:rPr>
            </w:r>
            <w:r w:rsidR="00860EA3">
              <w:rPr>
                <w:noProof/>
                <w:webHidden/>
              </w:rPr>
              <w:fldChar w:fldCharType="separate"/>
            </w:r>
            <w:r w:rsidR="00860EA3">
              <w:rPr>
                <w:noProof/>
                <w:webHidden/>
              </w:rPr>
              <w:t>33</w:t>
            </w:r>
            <w:r w:rsidR="00860EA3">
              <w:rPr>
                <w:noProof/>
                <w:webHidden/>
              </w:rPr>
              <w:fldChar w:fldCharType="end"/>
            </w:r>
          </w:hyperlink>
        </w:p>
        <w:p w:rsidR="00B02A4A" w:rsidRDefault="00B02A4A">
          <w:r>
            <w:rPr>
              <w:b/>
              <w:bCs/>
            </w:rPr>
            <w:fldChar w:fldCharType="end"/>
          </w:r>
        </w:p>
      </w:sdtContent>
    </w:sdt>
    <w:p w:rsidR="005048CF" w:rsidRPr="00A75319" w:rsidRDefault="005048CF" w:rsidP="005048CF">
      <w:pPr>
        <w:pStyle w:val="Default"/>
        <w:rPr>
          <w:rFonts w:asciiTheme="minorHAnsi" w:hAnsiTheme="minorHAnsi"/>
          <w:color w:val="auto"/>
        </w:rPr>
      </w:pPr>
    </w:p>
    <w:p w:rsidR="00B56BE0" w:rsidRDefault="00B56BE0" w:rsidP="00B56BE0">
      <w:pPr>
        <w:pStyle w:val="Overskrift1"/>
        <w:numPr>
          <w:ilvl w:val="0"/>
          <w:numId w:val="41"/>
        </w:numPr>
      </w:pPr>
      <w:bookmarkStart w:id="0" w:name="_Toc109812076"/>
      <w:r>
        <w:t>INNLEDNING</w:t>
      </w:r>
      <w:bookmarkEnd w:id="0"/>
      <w:r w:rsidR="00DD5595">
        <w:t xml:space="preserve"> </w:t>
      </w:r>
    </w:p>
    <w:p w:rsidR="00B56BE0" w:rsidRDefault="00B56BE0" w:rsidP="00B56BE0">
      <w:r>
        <w:t>Frøya kommune har som visjon «KRAFT OG MANGFOLD» og skal med det være en handlekraftig og langsiktig forvalter av ressurser og miljø. Strategiene for å nå dette hovedmålet innenfor økonomiområdet er tydelige prioriteringer, god styring og betryggende risikovurdering av ressursbruken. Kommunens økonomireglement er et viktig verktøy i den forbindelse.</w:t>
      </w:r>
    </w:p>
    <w:p w:rsidR="00B56BE0" w:rsidRDefault="00B56BE0" w:rsidP="00B56BE0">
      <w:r>
        <w:t>Økonomireglementet er knyttet til kommunens øvrige regelverk og det pekes spesielt på saks- og delegasjonsreglementet, anskaffelsesreglene, finansreglementet og kommunens etiske retningslinjer.</w:t>
      </w:r>
    </w:p>
    <w:p w:rsidR="00B56BE0" w:rsidRPr="00B56BE0" w:rsidRDefault="00B56BE0" w:rsidP="00B56BE0">
      <w:pPr>
        <w:rPr>
          <w:b/>
        </w:rPr>
      </w:pPr>
      <w:r w:rsidRPr="00B56BE0">
        <w:rPr>
          <w:b/>
        </w:rPr>
        <w:t>Formålet med økonomireglementet er:</w:t>
      </w:r>
    </w:p>
    <w:p w:rsidR="00B56BE0" w:rsidRPr="00F0732F" w:rsidRDefault="00C10E1F" w:rsidP="00B56BE0">
      <w:pPr>
        <w:pStyle w:val="Default"/>
        <w:numPr>
          <w:ilvl w:val="0"/>
          <w:numId w:val="1"/>
        </w:numPr>
        <w:rPr>
          <w:rFonts w:asciiTheme="minorHAnsi" w:hAnsiTheme="minorHAnsi"/>
          <w:color w:val="auto"/>
          <w:sz w:val="22"/>
          <w:szCs w:val="22"/>
        </w:rPr>
      </w:pPr>
      <w:r>
        <w:rPr>
          <w:rFonts w:asciiTheme="minorHAnsi" w:hAnsiTheme="minorHAnsi"/>
          <w:color w:val="auto"/>
          <w:sz w:val="22"/>
          <w:szCs w:val="22"/>
        </w:rPr>
        <w:t xml:space="preserve">Å </w:t>
      </w:r>
      <w:r w:rsidR="00B56BE0" w:rsidRPr="00F0732F">
        <w:rPr>
          <w:rFonts w:asciiTheme="minorHAnsi" w:hAnsiTheme="minorHAnsi"/>
          <w:color w:val="auto"/>
          <w:sz w:val="22"/>
          <w:szCs w:val="22"/>
        </w:rPr>
        <w:t xml:space="preserve">oppfylle de mål og strategier som er vedtatt i kommuneplanens </w:t>
      </w:r>
      <w:r w:rsidR="00B56BE0" w:rsidRPr="00467C44">
        <w:rPr>
          <w:rFonts w:asciiTheme="minorHAnsi" w:hAnsiTheme="minorHAnsi"/>
          <w:color w:val="auto"/>
          <w:sz w:val="22"/>
          <w:szCs w:val="22"/>
        </w:rPr>
        <w:t>samfunnsdel</w:t>
      </w:r>
    </w:p>
    <w:p w:rsidR="00B56BE0" w:rsidRPr="00CB0C34" w:rsidRDefault="00C10E1F" w:rsidP="00B56BE0">
      <w:pPr>
        <w:pStyle w:val="Default"/>
        <w:numPr>
          <w:ilvl w:val="0"/>
          <w:numId w:val="1"/>
        </w:numPr>
        <w:rPr>
          <w:rFonts w:asciiTheme="minorHAnsi" w:hAnsiTheme="minorHAnsi"/>
          <w:color w:val="auto"/>
          <w:sz w:val="22"/>
          <w:szCs w:val="22"/>
        </w:rPr>
      </w:pPr>
      <w:r>
        <w:rPr>
          <w:rFonts w:asciiTheme="minorHAnsi" w:hAnsiTheme="minorHAnsi"/>
          <w:color w:val="auto"/>
          <w:sz w:val="22"/>
          <w:szCs w:val="22"/>
        </w:rPr>
        <w:t xml:space="preserve">Å synliggjøre </w:t>
      </w:r>
      <w:r w:rsidR="00B56BE0">
        <w:rPr>
          <w:rFonts w:asciiTheme="minorHAnsi" w:hAnsiTheme="minorHAnsi"/>
          <w:color w:val="auto"/>
          <w:sz w:val="22"/>
          <w:szCs w:val="22"/>
        </w:rPr>
        <w:t xml:space="preserve">ansvarsforholdet mellom Kommunedirektøren og </w:t>
      </w:r>
      <w:r w:rsidR="004A4273">
        <w:rPr>
          <w:rFonts w:asciiTheme="minorHAnsi" w:hAnsiTheme="minorHAnsi"/>
          <w:color w:val="auto"/>
          <w:sz w:val="22"/>
          <w:szCs w:val="22"/>
        </w:rPr>
        <w:t>de folkevalgte utvalgene</w:t>
      </w:r>
      <w:r w:rsidR="00B56BE0">
        <w:rPr>
          <w:rFonts w:asciiTheme="minorHAnsi" w:hAnsiTheme="minorHAnsi"/>
          <w:color w:val="auto"/>
          <w:sz w:val="22"/>
          <w:szCs w:val="22"/>
        </w:rPr>
        <w:t xml:space="preserve"> regulert når det skal utarbeides et nytt budsjett og når endringer i det vedtatte budsjettet er nødvendig</w:t>
      </w:r>
    </w:p>
    <w:p w:rsidR="00B56BE0" w:rsidRDefault="00B56BE0" w:rsidP="00C10E1F">
      <w:pPr>
        <w:pStyle w:val="Listeavsnitt"/>
        <w:numPr>
          <w:ilvl w:val="0"/>
          <w:numId w:val="1"/>
        </w:numPr>
      </w:pPr>
      <w:r>
        <w:t>Å beskrive kommunens overordnede økonomiske rutiner og fullmakter</w:t>
      </w:r>
    </w:p>
    <w:p w:rsidR="00B56BE0" w:rsidRDefault="00B56BE0" w:rsidP="00C10E1F">
      <w:pPr>
        <w:pStyle w:val="Listeavsnitt"/>
        <w:numPr>
          <w:ilvl w:val="0"/>
          <w:numId w:val="1"/>
        </w:numPr>
      </w:pPr>
      <w:r>
        <w:t>Å bidra til forsvarlig økonomistyring</w:t>
      </w:r>
    </w:p>
    <w:p w:rsidR="00B56BE0" w:rsidRDefault="00B56BE0" w:rsidP="00B56BE0"/>
    <w:p w:rsidR="00B56BE0" w:rsidRDefault="00C10E1F" w:rsidP="00B56BE0">
      <w:r>
        <w:t>Frøya</w:t>
      </w:r>
      <w:r w:rsidR="00B56BE0">
        <w:t xml:space="preserve"> kommunes økonomireglement bygger på lover og forskrifter, herunder:</w:t>
      </w:r>
    </w:p>
    <w:p w:rsidR="00B56BE0" w:rsidRDefault="00B56BE0" w:rsidP="00C10E1F">
      <w:pPr>
        <w:pStyle w:val="Listeavsnitt"/>
        <w:numPr>
          <w:ilvl w:val="0"/>
          <w:numId w:val="42"/>
        </w:numPr>
      </w:pPr>
      <w:r>
        <w:t>Ny kommunelov av 22. juni 2018.</w:t>
      </w:r>
    </w:p>
    <w:p w:rsidR="00B56BE0" w:rsidRDefault="00B56BE0" w:rsidP="00C10E1F">
      <w:pPr>
        <w:pStyle w:val="Listeavsnitt"/>
        <w:numPr>
          <w:ilvl w:val="0"/>
          <w:numId w:val="42"/>
        </w:numPr>
      </w:pPr>
      <w:r>
        <w:t>Bokføringsloven av 19. november 2004.</w:t>
      </w:r>
    </w:p>
    <w:p w:rsidR="00B56BE0" w:rsidRDefault="00B56BE0" w:rsidP="00C10E1F">
      <w:pPr>
        <w:pStyle w:val="Listeavsnitt"/>
        <w:numPr>
          <w:ilvl w:val="0"/>
          <w:numId w:val="42"/>
        </w:numPr>
      </w:pPr>
      <w:r>
        <w:t xml:space="preserve">Forskrift om økonomiplan, årsbudsjett, årsregnskap og årsberetning for kommuner og fylkeskommuner mv (Budsjett- og regnskapsforskriften) av 7. juni 2019. </w:t>
      </w:r>
    </w:p>
    <w:p w:rsidR="00B56BE0" w:rsidRDefault="00B56BE0" w:rsidP="00C10E1F">
      <w:pPr>
        <w:pStyle w:val="Listeavsnitt"/>
        <w:numPr>
          <w:ilvl w:val="0"/>
          <w:numId w:val="42"/>
        </w:numPr>
      </w:pPr>
      <w:r>
        <w:t>Veileder – budsjettering av investeringer og avslutning av investeringsregnskapet av oktober 2011.</w:t>
      </w:r>
    </w:p>
    <w:p w:rsidR="00B56BE0" w:rsidRDefault="00B56BE0" w:rsidP="00C10E1F">
      <w:pPr>
        <w:pStyle w:val="Listeavsnitt"/>
        <w:numPr>
          <w:ilvl w:val="0"/>
          <w:numId w:val="42"/>
        </w:numPr>
      </w:pPr>
      <w:r>
        <w:t>Lov om havner og farvann av 17. april 2009</w:t>
      </w:r>
    </w:p>
    <w:p w:rsidR="00B56BE0" w:rsidRDefault="00B56BE0" w:rsidP="00C10E1F">
      <w:pPr>
        <w:pStyle w:val="Listeavsnitt"/>
        <w:numPr>
          <w:ilvl w:val="0"/>
          <w:numId w:val="42"/>
        </w:numPr>
      </w:pPr>
      <w:r>
        <w:t>Plan- og bygningsloven av 27. juni 2008</w:t>
      </w:r>
    </w:p>
    <w:p w:rsidR="00B56BE0" w:rsidRDefault="00B56BE0" w:rsidP="00C10E1F">
      <w:pPr>
        <w:pStyle w:val="Listeavsnitt"/>
        <w:numPr>
          <w:ilvl w:val="0"/>
          <w:numId w:val="42"/>
        </w:numPr>
      </w:pPr>
      <w:r>
        <w:t>Merverdiavgiftsloven av 19. juni 2009</w:t>
      </w:r>
    </w:p>
    <w:p w:rsidR="00B56BE0" w:rsidRDefault="00B56BE0" w:rsidP="00C10E1F">
      <w:pPr>
        <w:pStyle w:val="Listeavsnitt"/>
        <w:numPr>
          <w:ilvl w:val="0"/>
          <w:numId w:val="42"/>
        </w:numPr>
      </w:pPr>
      <w:r>
        <w:t>Forskrift til merverdiavgiftsloven av 15. desember 2009</w:t>
      </w:r>
    </w:p>
    <w:p w:rsidR="00B56BE0" w:rsidRDefault="00B56BE0" w:rsidP="00C10E1F">
      <w:pPr>
        <w:pStyle w:val="Listeavsnitt"/>
        <w:numPr>
          <w:ilvl w:val="0"/>
          <w:numId w:val="42"/>
        </w:numPr>
      </w:pPr>
      <w:r>
        <w:t>Momskompensasjonsloven av 12.desember 2003</w:t>
      </w:r>
    </w:p>
    <w:p w:rsidR="00B56BE0" w:rsidRDefault="00B56BE0" w:rsidP="00C10E1F">
      <w:pPr>
        <w:pStyle w:val="Listeavsnitt"/>
        <w:numPr>
          <w:ilvl w:val="0"/>
          <w:numId w:val="42"/>
        </w:numPr>
      </w:pPr>
      <w:r>
        <w:t>Forening for god kommunal regnskapsskikk</w:t>
      </w:r>
    </w:p>
    <w:p w:rsidR="00B56BE0" w:rsidRDefault="00B56BE0" w:rsidP="00C10E1F">
      <w:pPr>
        <w:pStyle w:val="Listeavsnitt"/>
        <w:numPr>
          <w:ilvl w:val="0"/>
          <w:numId w:val="42"/>
        </w:numPr>
      </w:pPr>
      <w:r>
        <w:t>Retningslinjer for beregning av selvkost for kommunale betalingstjenester (H-3/14)</w:t>
      </w:r>
    </w:p>
    <w:p w:rsidR="00B56BE0" w:rsidRDefault="00B56BE0" w:rsidP="00B56BE0"/>
    <w:p w:rsidR="00B56BE0" w:rsidRPr="00B56BE0" w:rsidRDefault="00B56BE0" w:rsidP="00B56BE0">
      <w:r>
        <w:t xml:space="preserve">Reglementet gjelder for </w:t>
      </w:r>
      <w:r w:rsidR="00C10E1F">
        <w:t>Frøya</w:t>
      </w:r>
      <w:r>
        <w:t xml:space="preserve"> kommune med tilhørende og vertskommunesamarbeider.</w:t>
      </w:r>
    </w:p>
    <w:p w:rsidR="00103668" w:rsidRDefault="003F7D6A" w:rsidP="00103668">
      <w:pPr>
        <w:pStyle w:val="Overskrift1"/>
        <w:rPr>
          <w:rStyle w:val="Overskrift2Tegn"/>
          <w:sz w:val="32"/>
          <w:szCs w:val="32"/>
        </w:rPr>
      </w:pPr>
      <w:r w:rsidRPr="00103668">
        <w:rPr>
          <w:rStyle w:val="Overskrift2Tegn"/>
          <w:sz w:val="32"/>
          <w:szCs w:val="32"/>
        </w:rPr>
        <w:t xml:space="preserve">                                </w:t>
      </w:r>
    </w:p>
    <w:p w:rsidR="00103668" w:rsidRDefault="00103668">
      <w:pPr>
        <w:rPr>
          <w:rStyle w:val="Overskrift2Tegn"/>
          <w:sz w:val="32"/>
          <w:szCs w:val="32"/>
        </w:rPr>
      </w:pPr>
      <w:r>
        <w:rPr>
          <w:rStyle w:val="Overskrift2Tegn"/>
          <w:sz w:val="32"/>
          <w:szCs w:val="32"/>
        </w:rPr>
        <w:br w:type="page"/>
      </w:r>
    </w:p>
    <w:p w:rsidR="005048CF" w:rsidRPr="00C10E1F" w:rsidRDefault="005048CF" w:rsidP="00C10E1F">
      <w:pPr>
        <w:pStyle w:val="Overskrift1"/>
        <w:rPr>
          <w:rStyle w:val="Overskrift2Tegn"/>
          <w:sz w:val="32"/>
          <w:szCs w:val="32"/>
        </w:rPr>
      </w:pPr>
      <w:bookmarkStart w:id="1" w:name="_Toc109812077"/>
      <w:r w:rsidRPr="00C10E1F">
        <w:rPr>
          <w:rStyle w:val="Overskrift2Tegn"/>
          <w:sz w:val="32"/>
          <w:szCs w:val="32"/>
        </w:rPr>
        <w:t>2 ARBEIDSFORM OG FRAMDRIFTSPLAN FOR UTARBEIDELSE AV ØKONOMIPLAN</w:t>
      </w:r>
      <w:bookmarkEnd w:id="1"/>
      <w:r w:rsidRPr="00C10E1F">
        <w:rPr>
          <w:rStyle w:val="Overskrift2Tegn"/>
          <w:sz w:val="32"/>
          <w:szCs w:val="32"/>
        </w:rPr>
        <w:t xml:space="preserve"> </w:t>
      </w:r>
    </w:p>
    <w:p w:rsidR="007E5F8C" w:rsidRPr="00A75319" w:rsidRDefault="007E5F8C" w:rsidP="005048CF">
      <w:pPr>
        <w:pStyle w:val="Default"/>
        <w:rPr>
          <w:rFonts w:asciiTheme="minorHAnsi" w:hAnsiTheme="minorHAnsi"/>
          <w:b/>
          <w:bCs/>
          <w:color w:val="auto"/>
          <w:sz w:val="23"/>
          <w:szCs w:val="23"/>
        </w:rPr>
      </w:pPr>
    </w:p>
    <w:p w:rsidR="005048CF" w:rsidRPr="00A75319" w:rsidRDefault="005048CF" w:rsidP="00103668">
      <w:pPr>
        <w:pStyle w:val="Overskrift2"/>
      </w:pPr>
      <w:bookmarkStart w:id="2" w:name="_Toc109812078"/>
      <w:r w:rsidRPr="00A75319">
        <w:t>2.1 Handlingsprogram med økonomiplan (i det etterfølgende kalt økonomiplan)</w:t>
      </w:r>
      <w:bookmarkEnd w:id="2"/>
      <w:r w:rsidRPr="00A75319">
        <w:t xml:space="preserve"> </w:t>
      </w:r>
    </w:p>
    <w:p w:rsidR="003F7D6A" w:rsidRPr="00F0732F" w:rsidRDefault="005048CF" w:rsidP="003F7D6A">
      <w:pPr>
        <w:pStyle w:val="Default"/>
        <w:rPr>
          <w:rFonts w:asciiTheme="minorHAnsi" w:hAnsiTheme="minorHAnsi"/>
          <w:color w:val="auto"/>
          <w:sz w:val="22"/>
          <w:szCs w:val="22"/>
        </w:rPr>
      </w:pPr>
      <w:r w:rsidRPr="00F0732F">
        <w:rPr>
          <w:rFonts w:asciiTheme="minorHAnsi" w:hAnsiTheme="minorHAnsi"/>
          <w:color w:val="auto"/>
          <w:sz w:val="22"/>
          <w:szCs w:val="22"/>
        </w:rPr>
        <w:t>Denne utarbeides årlig og omfatter siste årsregnskap, inneværende års budsjett og de fire neste budsjettår. Planen utarbeides i budsjettprosessen og vedtas av kommunestyret sammen med neste års budsjett i desember måned</w:t>
      </w:r>
      <w:r w:rsidR="00C10E1F">
        <w:rPr>
          <w:rFonts w:asciiTheme="minorHAnsi" w:hAnsiTheme="minorHAnsi"/>
          <w:color w:val="auto"/>
          <w:sz w:val="22"/>
          <w:szCs w:val="22"/>
        </w:rPr>
        <w:t>.</w:t>
      </w:r>
    </w:p>
    <w:p w:rsidR="003F7D6A" w:rsidRPr="00A75319" w:rsidRDefault="003F7D6A" w:rsidP="003F7D6A">
      <w:pPr>
        <w:pStyle w:val="Default"/>
        <w:rPr>
          <w:rFonts w:asciiTheme="minorHAnsi" w:hAnsiTheme="minorHAnsi"/>
          <w:color w:val="auto"/>
          <w:sz w:val="23"/>
          <w:szCs w:val="23"/>
        </w:rPr>
      </w:pPr>
    </w:p>
    <w:p w:rsidR="005048CF" w:rsidRPr="00A75319" w:rsidRDefault="005048CF" w:rsidP="00103668">
      <w:pPr>
        <w:pStyle w:val="Overskrift2"/>
      </w:pPr>
      <w:bookmarkStart w:id="3" w:name="_Toc109812079"/>
      <w:r w:rsidRPr="00A75319">
        <w:t xml:space="preserve">2.2 </w:t>
      </w:r>
      <w:r w:rsidR="00A2297F">
        <w:t>Kommunedirektøren</w:t>
      </w:r>
      <w:r w:rsidRPr="00A75319">
        <w:t>s ansvar</w:t>
      </w:r>
      <w:bookmarkEnd w:id="3"/>
      <w:r w:rsidRPr="00A75319">
        <w:t xml:space="preserve"> </w:t>
      </w:r>
    </w:p>
    <w:p w:rsidR="005048CF" w:rsidRPr="00F0732F" w:rsidRDefault="005048CF" w:rsidP="005048CF">
      <w:pPr>
        <w:pStyle w:val="Default"/>
        <w:rPr>
          <w:rFonts w:asciiTheme="minorHAnsi" w:hAnsiTheme="minorHAnsi"/>
          <w:color w:val="auto"/>
          <w:sz w:val="22"/>
          <w:szCs w:val="22"/>
        </w:rPr>
      </w:pPr>
      <w:r w:rsidRPr="00F0732F">
        <w:rPr>
          <w:rFonts w:asciiTheme="minorHAnsi" w:hAnsiTheme="minorHAnsi"/>
          <w:color w:val="auto"/>
          <w:sz w:val="22"/>
          <w:szCs w:val="22"/>
        </w:rPr>
        <w:t xml:space="preserve">Innen utgangen av </w:t>
      </w:r>
      <w:r w:rsidRPr="00FA63E8">
        <w:rPr>
          <w:rFonts w:asciiTheme="minorHAnsi" w:hAnsiTheme="minorHAnsi"/>
          <w:color w:val="auto"/>
          <w:sz w:val="22"/>
          <w:szCs w:val="22"/>
        </w:rPr>
        <w:t>mai</w:t>
      </w:r>
      <w:r w:rsidR="00FA63E8">
        <w:rPr>
          <w:rFonts w:asciiTheme="minorHAnsi" w:hAnsiTheme="minorHAnsi"/>
          <w:color w:val="auto"/>
          <w:sz w:val="22"/>
          <w:szCs w:val="22"/>
        </w:rPr>
        <w:t>/juni</w:t>
      </w:r>
      <w:r w:rsidRPr="00F0732F">
        <w:rPr>
          <w:rFonts w:asciiTheme="minorHAnsi" w:hAnsiTheme="minorHAnsi"/>
          <w:i/>
          <w:color w:val="FF0000"/>
          <w:sz w:val="22"/>
          <w:szCs w:val="22"/>
        </w:rPr>
        <w:t xml:space="preserve"> </w:t>
      </w:r>
      <w:r w:rsidR="00657CB3">
        <w:rPr>
          <w:rFonts w:asciiTheme="minorHAnsi" w:hAnsiTheme="minorHAnsi"/>
          <w:color w:val="auto"/>
          <w:sz w:val="22"/>
          <w:szCs w:val="22"/>
        </w:rPr>
        <w:t xml:space="preserve">måned hvert år utarbeider </w:t>
      </w:r>
      <w:r w:rsidR="00A2297F">
        <w:rPr>
          <w:rFonts w:asciiTheme="minorHAnsi" w:hAnsiTheme="minorHAnsi"/>
          <w:color w:val="auto"/>
          <w:sz w:val="22"/>
          <w:szCs w:val="22"/>
        </w:rPr>
        <w:t>Kommunedirektøren</w:t>
      </w:r>
      <w:r w:rsidRPr="00F0732F">
        <w:rPr>
          <w:rFonts w:asciiTheme="minorHAnsi" w:hAnsiTheme="minorHAnsi"/>
          <w:color w:val="auto"/>
          <w:sz w:val="22"/>
          <w:szCs w:val="22"/>
        </w:rPr>
        <w:t xml:space="preserve"> i samråd med ordføreren en framdriftsplan for arbeidet med økonomiplan, for administrasjonen og politiske organer. </w:t>
      </w:r>
    </w:p>
    <w:p w:rsidR="003F7D6A" w:rsidRPr="00F0732F" w:rsidRDefault="003F7D6A" w:rsidP="005048CF">
      <w:pPr>
        <w:pStyle w:val="Default"/>
        <w:rPr>
          <w:rFonts w:asciiTheme="minorHAnsi" w:hAnsiTheme="minorHAnsi"/>
          <w:color w:val="auto"/>
          <w:sz w:val="22"/>
          <w:szCs w:val="22"/>
        </w:rPr>
      </w:pPr>
    </w:p>
    <w:p w:rsidR="005048CF" w:rsidRPr="008B71FD" w:rsidRDefault="005048CF" w:rsidP="008B71FD">
      <w:r w:rsidRPr="008B71FD">
        <w:t xml:space="preserve">Ved oppstart av økonomiplanarbeidet skal </w:t>
      </w:r>
      <w:r w:rsidR="00A2297F">
        <w:t>Kommunedirektøren</w:t>
      </w:r>
      <w:r w:rsidRPr="008B71FD">
        <w:t xml:space="preserve"> utarbeide konsekvensjusterte budsjetter for planperioden basert på seneste vedtatte årsbudsjett med korrigeringer for endelig vedtatte endringer og andre justeringer som ansees som bundne. Den konsekvensjusterte økonomiplanen drøftes på en konferanse mellom formannskapet</w:t>
      </w:r>
      <w:r w:rsidR="0098759E" w:rsidRPr="008B71FD">
        <w:t xml:space="preserve"> og</w:t>
      </w:r>
      <w:r w:rsidRPr="008B71FD">
        <w:t xml:space="preserve"> </w:t>
      </w:r>
      <w:r w:rsidR="00A2297F">
        <w:t>Kommunedirektøren</w:t>
      </w:r>
      <w:r w:rsidRPr="008B71FD">
        <w:t xml:space="preserve">s ledergruppe. </w:t>
      </w:r>
      <w:r w:rsidR="00A2297F">
        <w:t>Kommunedirektøren</w:t>
      </w:r>
      <w:r w:rsidRPr="008B71FD">
        <w:t xml:space="preserve"> utarbeider deretter et forslag til økonomiplan. </w:t>
      </w:r>
    </w:p>
    <w:p w:rsidR="003F7D6A" w:rsidRPr="00F0732F" w:rsidRDefault="003F7D6A" w:rsidP="005048CF">
      <w:pPr>
        <w:pStyle w:val="Default"/>
        <w:rPr>
          <w:rFonts w:asciiTheme="minorHAnsi" w:hAnsiTheme="minorHAnsi"/>
          <w:color w:val="auto"/>
          <w:sz w:val="22"/>
          <w:szCs w:val="22"/>
        </w:rPr>
      </w:pPr>
    </w:p>
    <w:p w:rsidR="005048CF" w:rsidRPr="00F0732F" w:rsidRDefault="00A2297F" w:rsidP="005048CF">
      <w:pPr>
        <w:pStyle w:val="Default"/>
        <w:rPr>
          <w:rFonts w:asciiTheme="minorHAnsi" w:hAnsiTheme="minorHAnsi"/>
          <w:color w:val="auto"/>
          <w:sz w:val="22"/>
          <w:szCs w:val="22"/>
        </w:rPr>
      </w:pPr>
      <w:r>
        <w:rPr>
          <w:rFonts w:asciiTheme="minorHAnsi" w:hAnsiTheme="minorHAnsi"/>
          <w:color w:val="auto"/>
          <w:sz w:val="22"/>
          <w:szCs w:val="22"/>
        </w:rPr>
        <w:t>Kommunedirektøren</w:t>
      </w:r>
      <w:r w:rsidR="00657CB3">
        <w:rPr>
          <w:rFonts w:asciiTheme="minorHAnsi" w:hAnsiTheme="minorHAnsi"/>
          <w:color w:val="auto"/>
          <w:sz w:val="22"/>
          <w:szCs w:val="22"/>
        </w:rPr>
        <w:t>s</w:t>
      </w:r>
      <w:r w:rsidR="005048CF" w:rsidRPr="00F0732F">
        <w:rPr>
          <w:rFonts w:asciiTheme="minorHAnsi" w:hAnsiTheme="minorHAnsi"/>
          <w:color w:val="auto"/>
          <w:sz w:val="22"/>
          <w:szCs w:val="22"/>
        </w:rPr>
        <w:t xml:space="preserve"> forslag skal være spesifisert på respektive </w:t>
      </w:r>
      <w:r w:rsidR="00657CB3">
        <w:rPr>
          <w:rFonts w:asciiTheme="minorHAnsi" w:hAnsiTheme="minorHAnsi"/>
          <w:color w:val="auto"/>
          <w:sz w:val="22"/>
          <w:szCs w:val="22"/>
        </w:rPr>
        <w:t>ramme</w:t>
      </w:r>
      <w:r w:rsidR="005048CF" w:rsidRPr="00F0732F">
        <w:rPr>
          <w:rFonts w:asciiTheme="minorHAnsi" w:hAnsiTheme="minorHAnsi"/>
          <w:color w:val="auto"/>
          <w:sz w:val="22"/>
          <w:szCs w:val="22"/>
        </w:rPr>
        <w:t xml:space="preserve">områder. Investeringsprosjekter skal fremkomme enkeltvis under respektive områder. </w:t>
      </w:r>
    </w:p>
    <w:p w:rsidR="003F7D6A" w:rsidRPr="00F0732F" w:rsidRDefault="003F7D6A" w:rsidP="005048CF">
      <w:pPr>
        <w:pStyle w:val="Default"/>
        <w:rPr>
          <w:rFonts w:asciiTheme="minorHAnsi" w:hAnsiTheme="minorHAnsi"/>
          <w:color w:val="auto"/>
          <w:sz w:val="22"/>
          <w:szCs w:val="22"/>
        </w:rPr>
      </w:pPr>
    </w:p>
    <w:p w:rsidR="005048CF" w:rsidRPr="00F0732F" w:rsidRDefault="005048CF" w:rsidP="005048CF">
      <w:pPr>
        <w:pStyle w:val="Default"/>
        <w:rPr>
          <w:rFonts w:asciiTheme="minorHAnsi" w:hAnsiTheme="minorHAnsi"/>
          <w:color w:val="auto"/>
          <w:sz w:val="22"/>
          <w:szCs w:val="22"/>
        </w:rPr>
      </w:pPr>
      <w:r w:rsidRPr="00F0732F">
        <w:rPr>
          <w:rFonts w:asciiTheme="minorHAnsi" w:hAnsiTheme="minorHAnsi"/>
          <w:color w:val="auto"/>
          <w:sz w:val="22"/>
          <w:szCs w:val="22"/>
        </w:rPr>
        <w:t xml:space="preserve">Videre skal det fremlegges oversikt over </w:t>
      </w:r>
    </w:p>
    <w:p w:rsidR="005048CF" w:rsidRPr="00F0732F" w:rsidRDefault="003F7D6A" w:rsidP="003F7D6A">
      <w:pPr>
        <w:pStyle w:val="Default"/>
        <w:numPr>
          <w:ilvl w:val="0"/>
          <w:numId w:val="1"/>
        </w:numPr>
        <w:rPr>
          <w:rFonts w:asciiTheme="minorHAnsi" w:hAnsiTheme="minorHAnsi"/>
          <w:color w:val="auto"/>
          <w:sz w:val="22"/>
          <w:szCs w:val="22"/>
        </w:rPr>
      </w:pPr>
      <w:r w:rsidRPr="00F0732F">
        <w:rPr>
          <w:rFonts w:asciiTheme="minorHAnsi" w:hAnsiTheme="minorHAnsi"/>
          <w:color w:val="auto"/>
          <w:sz w:val="22"/>
          <w:szCs w:val="22"/>
        </w:rPr>
        <w:t>Planlagte</w:t>
      </w:r>
      <w:r w:rsidR="005048CF" w:rsidRPr="00F0732F">
        <w:rPr>
          <w:rFonts w:asciiTheme="minorHAnsi" w:hAnsiTheme="minorHAnsi"/>
          <w:color w:val="auto"/>
          <w:sz w:val="22"/>
          <w:szCs w:val="22"/>
        </w:rPr>
        <w:t xml:space="preserve"> investeringsprosjekter med finansiering og </w:t>
      </w:r>
      <w:r w:rsidR="00DD5595">
        <w:rPr>
          <w:rFonts w:asciiTheme="minorHAnsi" w:hAnsiTheme="minorHAnsi"/>
          <w:color w:val="auto"/>
          <w:sz w:val="22"/>
          <w:szCs w:val="22"/>
        </w:rPr>
        <w:t>driftskonsekvens</w:t>
      </w:r>
    </w:p>
    <w:p w:rsidR="005048CF" w:rsidRPr="00F0732F" w:rsidRDefault="003F7D6A" w:rsidP="003F7D6A">
      <w:pPr>
        <w:pStyle w:val="Default"/>
        <w:numPr>
          <w:ilvl w:val="0"/>
          <w:numId w:val="1"/>
        </w:numPr>
        <w:rPr>
          <w:rFonts w:asciiTheme="minorHAnsi" w:hAnsiTheme="minorHAnsi"/>
          <w:color w:val="auto"/>
          <w:sz w:val="22"/>
          <w:szCs w:val="22"/>
        </w:rPr>
      </w:pPr>
      <w:r w:rsidRPr="00F0732F">
        <w:rPr>
          <w:rFonts w:asciiTheme="minorHAnsi" w:hAnsiTheme="minorHAnsi"/>
          <w:color w:val="auto"/>
          <w:sz w:val="22"/>
          <w:szCs w:val="22"/>
        </w:rPr>
        <w:t>Utviklingen</w:t>
      </w:r>
      <w:r w:rsidR="005048CF" w:rsidRPr="00F0732F">
        <w:rPr>
          <w:rFonts w:asciiTheme="minorHAnsi" w:hAnsiTheme="minorHAnsi"/>
          <w:color w:val="auto"/>
          <w:sz w:val="22"/>
          <w:szCs w:val="22"/>
        </w:rPr>
        <w:t xml:space="preserve"> i rente- og avdragsbelastningen </w:t>
      </w:r>
    </w:p>
    <w:p w:rsidR="005048CF" w:rsidRPr="00F0732F" w:rsidRDefault="003F7D6A" w:rsidP="003F7D6A">
      <w:pPr>
        <w:pStyle w:val="Default"/>
        <w:numPr>
          <w:ilvl w:val="0"/>
          <w:numId w:val="1"/>
        </w:numPr>
        <w:rPr>
          <w:rFonts w:asciiTheme="minorHAnsi" w:hAnsiTheme="minorHAnsi"/>
          <w:color w:val="auto"/>
          <w:sz w:val="22"/>
          <w:szCs w:val="22"/>
        </w:rPr>
      </w:pPr>
      <w:r w:rsidRPr="00F0732F">
        <w:rPr>
          <w:rFonts w:asciiTheme="minorHAnsi" w:hAnsiTheme="minorHAnsi"/>
          <w:color w:val="auto"/>
          <w:sz w:val="22"/>
          <w:szCs w:val="22"/>
        </w:rPr>
        <w:t>Utviklingen</w:t>
      </w:r>
      <w:r w:rsidR="005048CF" w:rsidRPr="00F0732F">
        <w:rPr>
          <w:rFonts w:asciiTheme="minorHAnsi" w:hAnsiTheme="minorHAnsi"/>
          <w:color w:val="auto"/>
          <w:sz w:val="22"/>
          <w:szCs w:val="22"/>
        </w:rPr>
        <w:t xml:space="preserve"> i langsiktig gjeld </w:t>
      </w:r>
    </w:p>
    <w:p w:rsidR="005048CF" w:rsidRPr="00F0732F" w:rsidRDefault="003F7D6A" w:rsidP="003F7D6A">
      <w:pPr>
        <w:pStyle w:val="Default"/>
        <w:numPr>
          <w:ilvl w:val="0"/>
          <w:numId w:val="1"/>
        </w:numPr>
        <w:rPr>
          <w:rFonts w:asciiTheme="minorHAnsi" w:hAnsiTheme="minorHAnsi"/>
          <w:color w:val="auto"/>
          <w:sz w:val="22"/>
          <w:szCs w:val="22"/>
        </w:rPr>
      </w:pPr>
      <w:r w:rsidRPr="00F0732F">
        <w:rPr>
          <w:rFonts w:asciiTheme="minorHAnsi" w:hAnsiTheme="minorHAnsi"/>
          <w:color w:val="auto"/>
          <w:sz w:val="22"/>
          <w:szCs w:val="22"/>
        </w:rPr>
        <w:t>Utviklingen</w:t>
      </w:r>
      <w:r w:rsidR="005048CF" w:rsidRPr="00F0732F">
        <w:rPr>
          <w:rFonts w:asciiTheme="minorHAnsi" w:hAnsiTheme="minorHAnsi"/>
          <w:color w:val="auto"/>
          <w:sz w:val="22"/>
          <w:szCs w:val="22"/>
        </w:rPr>
        <w:t xml:space="preserve"> i ulike fondsbeholdninger </w:t>
      </w:r>
    </w:p>
    <w:p w:rsidR="005048CF" w:rsidRPr="00F0732F" w:rsidRDefault="003F7D6A" w:rsidP="003F7D6A">
      <w:pPr>
        <w:pStyle w:val="Default"/>
        <w:numPr>
          <w:ilvl w:val="0"/>
          <w:numId w:val="1"/>
        </w:numPr>
        <w:rPr>
          <w:rFonts w:asciiTheme="minorHAnsi" w:hAnsiTheme="minorHAnsi"/>
          <w:color w:val="auto"/>
          <w:sz w:val="22"/>
          <w:szCs w:val="22"/>
        </w:rPr>
      </w:pPr>
      <w:r w:rsidRPr="00F0732F">
        <w:rPr>
          <w:rFonts w:asciiTheme="minorHAnsi" w:hAnsiTheme="minorHAnsi"/>
          <w:color w:val="auto"/>
          <w:sz w:val="22"/>
          <w:szCs w:val="22"/>
        </w:rPr>
        <w:t>Arbeidskapitalen</w:t>
      </w:r>
      <w:r w:rsidR="005048CF" w:rsidRPr="00F0732F">
        <w:rPr>
          <w:rFonts w:asciiTheme="minorHAnsi" w:hAnsiTheme="minorHAnsi"/>
          <w:color w:val="auto"/>
          <w:sz w:val="22"/>
          <w:szCs w:val="22"/>
        </w:rPr>
        <w:t xml:space="preserve"> / likviditetsutvikling </w:t>
      </w:r>
    </w:p>
    <w:p w:rsidR="005048CF" w:rsidRPr="00F0732F" w:rsidRDefault="003F7D6A" w:rsidP="003F7D6A">
      <w:pPr>
        <w:pStyle w:val="Default"/>
        <w:numPr>
          <w:ilvl w:val="0"/>
          <w:numId w:val="1"/>
        </w:numPr>
        <w:rPr>
          <w:rFonts w:asciiTheme="minorHAnsi" w:hAnsiTheme="minorHAnsi"/>
          <w:color w:val="auto"/>
          <w:sz w:val="22"/>
          <w:szCs w:val="22"/>
        </w:rPr>
      </w:pPr>
      <w:r w:rsidRPr="00F0732F">
        <w:rPr>
          <w:rFonts w:asciiTheme="minorHAnsi" w:hAnsiTheme="minorHAnsi"/>
          <w:color w:val="auto"/>
          <w:sz w:val="22"/>
          <w:szCs w:val="22"/>
        </w:rPr>
        <w:t>Utviklingen</w:t>
      </w:r>
      <w:r w:rsidR="005048CF" w:rsidRPr="00F0732F">
        <w:rPr>
          <w:rFonts w:asciiTheme="minorHAnsi" w:hAnsiTheme="minorHAnsi"/>
          <w:color w:val="auto"/>
          <w:sz w:val="22"/>
          <w:szCs w:val="22"/>
        </w:rPr>
        <w:t xml:space="preserve"> i garantiansvar </w:t>
      </w:r>
    </w:p>
    <w:p w:rsidR="005048CF" w:rsidRPr="00F0732F" w:rsidRDefault="003F7D6A" w:rsidP="003F7D6A">
      <w:pPr>
        <w:pStyle w:val="Default"/>
        <w:numPr>
          <w:ilvl w:val="0"/>
          <w:numId w:val="1"/>
        </w:numPr>
        <w:rPr>
          <w:rFonts w:asciiTheme="minorHAnsi" w:hAnsiTheme="minorHAnsi"/>
          <w:color w:val="auto"/>
          <w:sz w:val="22"/>
          <w:szCs w:val="22"/>
        </w:rPr>
      </w:pPr>
      <w:r w:rsidRPr="00F0732F">
        <w:rPr>
          <w:rFonts w:asciiTheme="minorHAnsi" w:hAnsiTheme="minorHAnsi"/>
          <w:color w:val="auto"/>
          <w:sz w:val="22"/>
          <w:szCs w:val="22"/>
        </w:rPr>
        <w:t>Tilskudd</w:t>
      </w:r>
      <w:r w:rsidR="005048CF" w:rsidRPr="00F0732F">
        <w:rPr>
          <w:rFonts w:asciiTheme="minorHAnsi" w:hAnsiTheme="minorHAnsi"/>
          <w:color w:val="auto"/>
          <w:sz w:val="22"/>
          <w:szCs w:val="22"/>
        </w:rPr>
        <w:t xml:space="preserve"> til/fra kommunale/interkommunale virksomheter som fører eget regnskap. </w:t>
      </w:r>
    </w:p>
    <w:p w:rsidR="005048CF" w:rsidRPr="00F0732F" w:rsidRDefault="005048CF" w:rsidP="005048CF">
      <w:pPr>
        <w:pStyle w:val="Default"/>
        <w:rPr>
          <w:rFonts w:asciiTheme="minorHAnsi" w:hAnsiTheme="minorHAnsi"/>
          <w:color w:val="auto"/>
          <w:sz w:val="22"/>
          <w:szCs w:val="22"/>
        </w:rPr>
      </w:pPr>
    </w:p>
    <w:p w:rsidR="005048CF" w:rsidRDefault="005048CF" w:rsidP="005048CF">
      <w:pPr>
        <w:pStyle w:val="Default"/>
        <w:rPr>
          <w:rFonts w:asciiTheme="minorHAnsi" w:hAnsiTheme="minorHAnsi"/>
          <w:color w:val="auto"/>
          <w:sz w:val="22"/>
          <w:szCs w:val="22"/>
        </w:rPr>
      </w:pPr>
      <w:r w:rsidRPr="00F0732F">
        <w:rPr>
          <w:rFonts w:asciiTheme="minorHAnsi" w:hAnsiTheme="minorHAnsi"/>
          <w:color w:val="auto"/>
          <w:sz w:val="22"/>
          <w:szCs w:val="22"/>
        </w:rPr>
        <w:t xml:space="preserve">Økonomiplanen skal bygge på kommuneplanens </w:t>
      </w:r>
      <w:r w:rsidR="00434A5E">
        <w:rPr>
          <w:rFonts w:asciiTheme="minorHAnsi" w:hAnsiTheme="minorHAnsi"/>
          <w:color w:val="auto"/>
          <w:sz w:val="22"/>
          <w:szCs w:val="22"/>
        </w:rPr>
        <w:t>samfunnsplan</w:t>
      </w:r>
      <w:r w:rsidRPr="00F0732F">
        <w:rPr>
          <w:rFonts w:asciiTheme="minorHAnsi" w:hAnsiTheme="minorHAnsi"/>
          <w:color w:val="auto"/>
          <w:sz w:val="22"/>
          <w:szCs w:val="22"/>
        </w:rPr>
        <w:t xml:space="preserve">, de forutsetninger og økonomiske anslag som fremgår av Kommuneøkonomiproposisjonen og Revidert nasjonalbudsjett som legges fram i mai hvert år. Videre skal det foretas en drøfting av den økonomiske handlefriheten de ulike år i planperioden. </w:t>
      </w:r>
    </w:p>
    <w:p w:rsidR="00076F90" w:rsidRDefault="00076F90" w:rsidP="005048CF">
      <w:pPr>
        <w:pStyle w:val="Default"/>
        <w:rPr>
          <w:rFonts w:asciiTheme="minorHAnsi" w:hAnsiTheme="minorHAnsi"/>
          <w:color w:val="auto"/>
          <w:sz w:val="22"/>
          <w:szCs w:val="22"/>
        </w:rPr>
      </w:pPr>
    </w:p>
    <w:p w:rsidR="00076F90" w:rsidRPr="00F0732F" w:rsidRDefault="00076F90" w:rsidP="005048CF">
      <w:pPr>
        <w:pStyle w:val="Default"/>
        <w:rPr>
          <w:rFonts w:asciiTheme="minorHAnsi" w:hAnsiTheme="minorHAnsi"/>
          <w:color w:val="auto"/>
          <w:sz w:val="22"/>
          <w:szCs w:val="22"/>
        </w:rPr>
      </w:pPr>
      <w:r>
        <w:rPr>
          <w:rFonts w:asciiTheme="minorHAnsi" w:hAnsiTheme="minorHAnsi"/>
          <w:color w:val="auto"/>
          <w:sz w:val="22"/>
          <w:szCs w:val="22"/>
        </w:rPr>
        <w:t xml:space="preserve">Det lages et budsjettrundskriv hvor fremdriftsplan for budsjettarbeidet kommende år </w:t>
      </w:r>
    </w:p>
    <w:p w:rsidR="003F7D6A" w:rsidRPr="00F0732F" w:rsidRDefault="003F7D6A" w:rsidP="005048CF">
      <w:pPr>
        <w:pStyle w:val="Default"/>
        <w:rPr>
          <w:rFonts w:asciiTheme="minorHAnsi" w:hAnsiTheme="minorHAnsi"/>
          <w:color w:val="auto"/>
          <w:sz w:val="22"/>
          <w:szCs w:val="22"/>
        </w:rPr>
      </w:pPr>
    </w:p>
    <w:p w:rsidR="005048CF" w:rsidRPr="00F0732F" w:rsidRDefault="00A2297F" w:rsidP="005048CF">
      <w:pPr>
        <w:pStyle w:val="Default"/>
        <w:rPr>
          <w:rFonts w:asciiTheme="minorHAnsi" w:hAnsiTheme="minorHAnsi"/>
          <w:color w:val="auto"/>
          <w:sz w:val="22"/>
          <w:szCs w:val="22"/>
        </w:rPr>
      </w:pPr>
      <w:r>
        <w:rPr>
          <w:rFonts w:asciiTheme="minorHAnsi" w:hAnsiTheme="minorHAnsi"/>
          <w:color w:val="auto"/>
          <w:sz w:val="22"/>
          <w:szCs w:val="22"/>
        </w:rPr>
        <w:t>Kommunedirektøren</w:t>
      </w:r>
      <w:r w:rsidR="005048CF" w:rsidRPr="00F0732F">
        <w:rPr>
          <w:rFonts w:asciiTheme="minorHAnsi" w:hAnsiTheme="minorHAnsi"/>
          <w:color w:val="auto"/>
          <w:sz w:val="22"/>
          <w:szCs w:val="22"/>
        </w:rPr>
        <w:t xml:space="preserve">s forslag forelegges formannskapet. </w:t>
      </w:r>
    </w:p>
    <w:p w:rsidR="003F7D6A" w:rsidRPr="00A75319" w:rsidRDefault="003F7D6A" w:rsidP="005048CF">
      <w:pPr>
        <w:pStyle w:val="Default"/>
        <w:rPr>
          <w:rFonts w:asciiTheme="minorHAnsi" w:hAnsiTheme="minorHAnsi"/>
          <w:b/>
          <w:bCs/>
          <w:color w:val="auto"/>
          <w:sz w:val="23"/>
          <w:szCs w:val="23"/>
        </w:rPr>
      </w:pPr>
    </w:p>
    <w:p w:rsidR="00CB0C34" w:rsidRDefault="00CB0C34">
      <w:pPr>
        <w:rPr>
          <w:rFonts w:eastAsiaTheme="majorEastAsia" w:cstheme="majorBidi"/>
          <w:color w:val="1F4D78" w:themeColor="accent1" w:themeShade="7F"/>
          <w:sz w:val="24"/>
          <w:szCs w:val="24"/>
        </w:rPr>
      </w:pPr>
      <w:r>
        <w:br w:type="page"/>
      </w:r>
    </w:p>
    <w:p w:rsidR="005048CF" w:rsidRPr="00A75319" w:rsidRDefault="005048CF" w:rsidP="00103668">
      <w:pPr>
        <w:pStyle w:val="Overskrift2"/>
      </w:pPr>
      <w:bookmarkStart w:id="4" w:name="_Toc109812080"/>
      <w:r w:rsidRPr="00A75319">
        <w:t>2.3 Formannskapets ansvar</w:t>
      </w:r>
      <w:bookmarkEnd w:id="4"/>
      <w:r w:rsidRPr="00A75319">
        <w:t xml:space="preserve"> </w:t>
      </w:r>
    </w:p>
    <w:p w:rsidR="00E67E97" w:rsidRDefault="00344446" w:rsidP="00CB0C34">
      <w:pPr>
        <w:pStyle w:val="Default"/>
        <w:rPr>
          <w:rFonts w:asciiTheme="minorHAnsi" w:hAnsiTheme="minorHAnsi"/>
          <w:color w:val="auto"/>
          <w:sz w:val="22"/>
          <w:szCs w:val="22"/>
        </w:rPr>
      </w:pPr>
      <w:r>
        <w:rPr>
          <w:rFonts w:asciiTheme="minorHAnsi" w:hAnsiTheme="minorHAnsi"/>
          <w:color w:val="auto"/>
          <w:sz w:val="22"/>
          <w:szCs w:val="22"/>
        </w:rPr>
        <w:t xml:space="preserve">Formannskapet deltar på strategikonferanse med </w:t>
      </w:r>
      <w:r w:rsidR="00A2297F">
        <w:rPr>
          <w:rFonts w:asciiTheme="minorHAnsi" w:hAnsiTheme="minorHAnsi"/>
          <w:color w:val="auto"/>
          <w:sz w:val="22"/>
          <w:szCs w:val="22"/>
        </w:rPr>
        <w:t>Kommunedirektøren</w:t>
      </w:r>
      <w:r>
        <w:rPr>
          <w:rFonts w:asciiTheme="minorHAnsi" w:hAnsiTheme="minorHAnsi"/>
          <w:color w:val="auto"/>
          <w:sz w:val="22"/>
          <w:szCs w:val="22"/>
        </w:rPr>
        <w:t>s ledergruppe.</w:t>
      </w:r>
    </w:p>
    <w:p w:rsidR="00344446" w:rsidRDefault="00344446" w:rsidP="00CB0C34">
      <w:pPr>
        <w:pStyle w:val="Default"/>
        <w:rPr>
          <w:rFonts w:asciiTheme="minorHAnsi" w:hAnsiTheme="minorHAnsi"/>
          <w:color w:val="auto"/>
          <w:sz w:val="22"/>
          <w:szCs w:val="22"/>
        </w:rPr>
      </w:pPr>
      <w:r>
        <w:rPr>
          <w:rFonts w:asciiTheme="minorHAnsi" w:hAnsiTheme="minorHAnsi"/>
          <w:color w:val="auto"/>
          <w:sz w:val="22"/>
          <w:szCs w:val="22"/>
        </w:rPr>
        <w:t xml:space="preserve"> </w:t>
      </w:r>
    </w:p>
    <w:p w:rsidR="00CB0C34" w:rsidRPr="008B71FD" w:rsidRDefault="005048CF" w:rsidP="00CB0C34">
      <w:pPr>
        <w:pStyle w:val="Default"/>
        <w:rPr>
          <w:rFonts w:asciiTheme="minorHAnsi" w:hAnsiTheme="minorHAnsi"/>
          <w:color w:val="auto"/>
          <w:sz w:val="22"/>
          <w:szCs w:val="22"/>
        </w:rPr>
      </w:pPr>
      <w:r w:rsidRPr="00F0732F">
        <w:rPr>
          <w:rFonts w:asciiTheme="minorHAnsi" w:hAnsiTheme="minorHAnsi"/>
          <w:color w:val="auto"/>
          <w:sz w:val="22"/>
          <w:szCs w:val="22"/>
        </w:rPr>
        <w:t>Formannskapet lager innstilling i åpent møte til kommunestyret etter behandling. Formannskapets innstilling</w:t>
      </w:r>
      <w:r w:rsidR="008B71FD">
        <w:rPr>
          <w:rFonts w:asciiTheme="minorHAnsi" w:hAnsiTheme="minorHAnsi"/>
          <w:color w:val="auto"/>
          <w:sz w:val="22"/>
          <w:szCs w:val="22"/>
        </w:rPr>
        <w:t xml:space="preserve"> legges ut på høring og</w:t>
      </w:r>
      <w:r w:rsidRPr="00F0732F">
        <w:rPr>
          <w:rFonts w:asciiTheme="minorHAnsi" w:hAnsiTheme="minorHAnsi"/>
          <w:color w:val="auto"/>
          <w:sz w:val="22"/>
          <w:szCs w:val="22"/>
        </w:rPr>
        <w:t xml:space="preserve"> </w:t>
      </w:r>
      <w:r w:rsidRPr="008B71FD">
        <w:rPr>
          <w:rFonts w:asciiTheme="minorHAnsi" w:hAnsiTheme="minorHAnsi"/>
          <w:color w:val="auto"/>
          <w:sz w:val="22"/>
          <w:szCs w:val="22"/>
        </w:rPr>
        <w:t xml:space="preserve">forelegges hovedutvalgene, ansattes organisasjoner </w:t>
      </w:r>
      <w:r w:rsidR="0089037A">
        <w:rPr>
          <w:rFonts w:asciiTheme="minorHAnsi" w:hAnsiTheme="minorHAnsi"/>
          <w:color w:val="auto"/>
          <w:sz w:val="22"/>
          <w:szCs w:val="22"/>
        </w:rPr>
        <w:t xml:space="preserve">brukerråd </w:t>
      </w:r>
      <w:r w:rsidRPr="008B71FD">
        <w:rPr>
          <w:rFonts w:asciiTheme="minorHAnsi" w:hAnsiTheme="minorHAnsi"/>
          <w:color w:val="auto"/>
          <w:sz w:val="22"/>
          <w:szCs w:val="22"/>
        </w:rPr>
        <w:t xml:space="preserve">og eldrerådet for uttalelse. </w:t>
      </w:r>
    </w:p>
    <w:p w:rsidR="00CB0C34" w:rsidRDefault="00CB0C34" w:rsidP="00CB0C34">
      <w:pPr>
        <w:pStyle w:val="Default"/>
        <w:rPr>
          <w:rFonts w:asciiTheme="minorHAnsi" w:hAnsiTheme="minorHAnsi"/>
          <w:color w:val="auto"/>
          <w:sz w:val="22"/>
          <w:szCs w:val="22"/>
        </w:rPr>
      </w:pPr>
    </w:p>
    <w:p w:rsidR="00D15B5F" w:rsidRPr="00A2297F" w:rsidRDefault="00076F90" w:rsidP="00CB0C34">
      <w:pPr>
        <w:pStyle w:val="Default"/>
        <w:rPr>
          <w:b/>
          <w:bCs/>
          <w:color w:val="FF0000"/>
        </w:rPr>
      </w:pPr>
      <w:r w:rsidRPr="004A4273">
        <w:rPr>
          <w:b/>
          <w:bCs/>
        </w:rPr>
        <w:t>Generell t</w:t>
      </w:r>
      <w:r w:rsidR="001E61C8" w:rsidRPr="004A4273">
        <w:rPr>
          <w:b/>
          <w:bCs/>
        </w:rPr>
        <w:t>idsplanen for arbeidet med økonomiplan og årsbudsjett fremstilles slik:</w:t>
      </w:r>
      <w:r w:rsidR="00A2297F" w:rsidRPr="004A4273">
        <w:rPr>
          <w:b/>
          <w:bCs/>
        </w:rPr>
        <w:t xml:space="preserve"> </w:t>
      </w:r>
    </w:p>
    <w:tbl>
      <w:tblPr>
        <w:tblStyle w:val="Tabellrutenett"/>
        <w:tblW w:w="9067" w:type="dxa"/>
        <w:tblLook w:val="04A0" w:firstRow="1" w:lastRow="0" w:firstColumn="1" w:lastColumn="0" w:noHBand="0" w:noVBand="1"/>
      </w:tblPr>
      <w:tblGrid>
        <w:gridCol w:w="1287"/>
        <w:gridCol w:w="4912"/>
        <w:gridCol w:w="2868"/>
      </w:tblGrid>
      <w:tr w:rsidR="006F5AC9" w:rsidTr="006F5AC9">
        <w:tc>
          <w:tcPr>
            <w:tcW w:w="1297" w:type="dxa"/>
          </w:tcPr>
          <w:p w:rsidR="006F5AC9" w:rsidRPr="00D51B4E" w:rsidRDefault="006F5AC9" w:rsidP="00103668">
            <w:pPr>
              <w:rPr>
                <w:b/>
              </w:rPr>
            </w:pPr>
            <w:r>
              <w:rPr>
                <w:b/>
              </w:rPr>
              <w:t>Dato</w:t>
            </w:r>
            <w:r w:rsidR="006A521C">
              <w:rPr>
                <w:b/>
              </w:rPr>
              <w:t>/år</w:t>
            </w:r>
            <w:r>
              <w:rPr>
                <w:b/>
              </w:rPr>
              <w:t xml:space="preserve"> </w:t>
            </w:r>
          </w:p>
        </w:tc>
        <w:tc>
          <w:tcPr>
            <w:tcW w:w="5219" w:type="dxa"/>
          </w:tcPr>
          <w:p w:rsidR="006F5AC9" w:rsidRPr="00D51B4E" w:rsidRDefault="006F5AC9" w:rsidP="00EF1E6D">
            <w:pPr>
              <w:jc w:val="center"/>
              <w:rPr>
                <w:b/>
              </w:rPr>
            </w:pPr>
            <w:r w:rsidRPr="00D51B4E">
              <w:rPr>
                <w:b/>
              </w:rPr>
              <w:t>Arbeidsoppgaver</w:t>
            </w:r>
          </w:p>
        </w:tc>
        <w:tc>
          <w:tcPr>
            <w:tcW w:w="2551" w:type="dxa"/>
          </w:tcPr>
          <w:p w:rsidR="006F5AC9" w:rsidRPr="00D51B4E" w:rsidRDefault="006F5AC9" w:rsidP="00EF1E6D">
            <w:pPr>
              <w:jc w:val="center"/>
              <w:rPr>
                <w:b/>
              </w:rPr>
            </w:pPr>
            <w:r w:rsidRPr="00D51B4E">
              <w:rPr>
                <w:b/>
              </w:rPr>
              <w:t>Hvor / fora</w:t>
            </w:r>
          </w:p>
        </w:tc>
      </w:tr>
      <w:tr w:rsidR="006F5AC9" w:rsidTr="006F5AC9">
        <w:tc>
          <w:tcPr>
            <w:tcW w:w="1297" w:type="dxa"/>
          </w:tcPr>
          <w:p w:rsidR="006F5AC9" w:rsidRDefault="00E81875" w:rsidP="00103668">
            <w:r>
              <w:t>Medio april</w:t>
            </w:r>
            <w:r w:rsidR="006A521C">
              <w:t xml:space="preserve"> </w:t>
            </w:r>
          </w:p>
        </w:tc>
        <w:tc>
          <w:tcPr>
            <w:tcW w:w="5219" w:type="dxa"/>
          </w:tcPr>
          <w:p w:rsidR="006F5AC9" w:rsidRDefault="006F5AC9" w:rsidP="00103668">
            <w:r>
              <w:t xml:space="preserve">Orientering om budsjettprosessen </w:t>
            </w:r>
          </w:p>
          <w:p w:rsidR="006F5AC9" w:rsidRDefault="006F5AC9" w:rsidP="00103668">
            <w:r w:rsidRPr="004B0A40">
              <w:t>Budsjettrundskriv</w:t>
            </w:r>
          </w:p>
        </w:tc>
        <w:tc>
          <w:tcPr>
            <w:tcW w:w="2551" w:type="dxa"/>
          </w:tcPr>
          <w:p w:rsidR="006F5AC9" w:rsidRDefault="006F5AC9" w:rsidP="00103668">
            <w:r>
              <w:t>Formannskapet</w:t>
            </w:r>
          </w:p>
        </w:tc>
      </w:tr>
      <w:tr w:rsidR="006F5AC9" w:rsidTr="006F5AC9">
        <w:tc>
          <w:tcPr>
            <w:tcW w:w="1297" w:type="dxa"/>
          </w:tcPr>
          <w:p w:rsidR="006F5AC9" w:rsidRDefault="006F5AC9" w:rsidP="00103668">
            <w:r>
              <w:t xml:space="preserve">Primo </w:t>
            </w:r>
            <w:r w:rsidR="00DA625B">
              <w:t>mai</w:t>
            </w:r>
          </w:p>
        </w:tc>
        <w:tc>
          <w:tcPr>
            <w:tcW w:w="5219" w:type="dxa"/>
          </w:tcPr>
          <w:p w:rsidR="006F5AC9" w:rsidRDefault="006F5AC9" w:rsidP="00103668">
            <w:r>
              <w:t>Bestiller investeringsønsker – Informasjon og bestilling til virksomhetslederne (VL)</w:t>
            </w:r>
          </w:p>
          <w:p w:rsidR="006F5AC9" w:rsidRPr="00EB2DAD" w:rsidRDefault="006F5AC9" w:rsidP="00103668">
            <w:pPr>
              <w:rPr>
                <w:b/>
              </w:rPr>
            </w:pPr>
            <w:r>
              <w:t>Fra VL, behov på 4-årsperspektivet, knytte opp mot samfunnsplanen og fokusområder som er vedtatt.</w:t>
            </w:r>
          </w:p>
          <w:p w:rsidR="006F5AC9" w:rsidRDefault="006F5AC9" w:rsidP="00103668"/>
        </w:tc>
        <w:tc>
          <w:tcPr>
            <w:tcW w:w="2551" w:type="dxa"/>
          </w:tcPr>
          <w:p w:rsidR="006F5AC9" w:rsidRDefault="006F5AC9" w:rsidP="00103668">
            <w:r>
              <w:t>Virksomhetslederne</w:t>
            </w:r>
          </w:p>
        </w:tc>
      </w:tr>
      <w:tr w:rsidR="00DA625B" w:rsidTr="006F5AC9">
        <w:tc>
          <w:tcPr>
            <w:tcW w:w="1297" w:type="dxa"/>
          </w:tcPr>
          <w:p w:rsidR="00DA625B" w:rsidRDefault="00DA625B" w:rsidP="00103668">
            <w:r>
              <w:t>Primo juni</w:t>
            </w:r>
          </w:p>
        </w:tc>
        <w:tc>
          <w:tcPr>
            <w:tcW w:w="5219" w:type="dxa"/>
          </w:tcPr>
          <w:p w:rsidR="00DA625B" w:rsidRDefault="00DA625B" w:rsidP="00103668">
            <w:r>
              <w:t>Vedtak investeringsrammen, budsjettpremisser og måltall for kommende år</w:t>
            </w:r>
          </w:p>
        </w:tc>
        <w:tc>
          <w:tcPr>
            <w:tcW w:w="2551" w:type="dxa"/>
          </w:tcPr>
          <w:p w:rsidR="00DA625B" w:rsidRDefault="00DA625B" w:rsidP="00103668">
            <w:r>
              <w:t>Formannskap/kommunestyre</w:t>
            </w:r>
          </w:p>
        </w:tc>
      </w:tr>
      <w:tr w:rsidR="006F5AC9" w:rsidTr="006F5AC9">
        <w:tc>
          <w:tcPr>
            <w:tcW w:w="1297" w:type="dxa"/>
          </w:tcPr>
          <w:p w:rsidR="006F5AC9" w:rsidRDefault="006F5AC9" w:rsidP="00103668">
            <w:r>
              <w:t>Medio juni</w:t>
            </w:r>
          </w:p>
        </w:tc>
        <w:tc>
          <w:tcPr>
            <w:tcW w:w="5219" w:type="dxa"/>
          </w:tcPr>
          <w:p w:rsidR="006F5AC9" w:rsidRDefault="006F5AC9" w:rsidP="00103668">
            <w:r>
              <w:t xml:space="preserve">Bestiller verbal del til driftsbudsjettet fra VL  </w:t>
            </w:r>
          </w:p>
          <w:p w:rsidR="006F5AC9" w:rsidRDefault="006F5AC9" w:rsidP="00103668">
            <w:r>
              <w:t xml:space="preserve">– herunder bestille gjennomgang av lønnsark </w:t>
            </w:r>
          </w:p>
          <w:p w:rsidR="006F5AC9" w:rsidRPr="00EB2DAD" w:rsidRDefault="006F5AC9" w:rsidP="00344446">
            <w:pPr>
              <w:rPr>
                <w:b/>
              </w:rPr>
            </w:pPr>
            <w:r>
              <w:t>Fra VL, behov på 4-årsperspektivet, knytte opp mot samfunnsplanen og fokusområder som er vedtatt.</w:t>
            </w:r>
          </w:p>
          <w:p w:rsidR="006F5AC9" w:rsidRDefault="006F5AC9" w:rsidP="00103668"/>
        </w:tc>
        <w:tc>
          <w:tcPr>
            <w:tcW w:w="2551" w:type="dxa"/>
          </w:tcPr>
          <w:p w:rsidR="006F5AC9" w:rsidRDefault="006F5AC9" w:rsidP="00103668">
            <w:r>
              <w:t>Lederforum</w:t>
            </w:r>
          </w:p>
          <w:p w:rsidR="006F5AC9" w:rsidRDefault="00A2297F" w:rsidP="00103668">
            <w:r>
              <w:t>Kommunedirektøren</w:t>
            </w:r>
            <w:r w:rsidR="006F5AC9">
              <w:t xml:space="preserve"> – virksomhetene</w:t>
            </w:r>
          </w:p>
        </w:tc>
      </w:tr>
      <w:tr w:rsidR="006F5AC9" w:rsidTr="006F5AC9">
        <w:tc>
          <w:tcPr>
            <w:tcW w:w="1297" w:type="dxa"/>
          </w:tcPr>
          <w:p w:rsidR="006F5AC9" w:rsidRPr="004B0A40" w:rsidRDefault="00DA625B" w:rsidP="00103668">
            <w:r>
              <w:t xml:space="preserve">Primo </w:t>
            </w:r>
            <w:r w:rsidR="006F5AC9">
              <w:t>September</w:t>
            </w:r>
          </w:p>
          <w:p w:rsidR="006F5AC9" w:rsidRDefault="006F5AC9" w:rsidP="00103668"/>
        </w:tc>
        <w:tc>
          <w:tcPr>
            <w:tcW w:w="5219" w:type="dxa"/>
          </w:tcPr>
          <w:p w:rsidR="006F5AC9" w:rsidRDefault="00DA625B" w:rsidP="00103668">
            <w:r w:rsidRPr="00A90667">
              <w:t>Kvalitetssikring av Verbal del</w:t>
            </w:r>
          </w:p>
        </w:tc>
        <w:tc>
          <w:tcPr>
            <w:tcW w:w="2551" w:type="dxa"/>
          </w:tcPr>
          <w:p w:rsidR="006F5AC9" w:rsidRDefault="00DA625B" w:rsidP="00103668">
            <w:r>
              <w:t>SLG</w:t>
            </w:r>
          </w:p>
        </w:tc>
      </w:tr>
      <w:tr w:rsidR="006F5AC9" w:rsidTr="006F5AC9">
        <w:tc>
          <w:tcPr>
            <w:tcW w:w="1297" w:type="dxa"/>
          </w:tcPr>
          <w:p w:rsidR="006F5AC9" w:rsidRDefault="006F5AC9" w:rsidP="00103668">
            <w:r>
              <w:t>Medio september</w:t>
            </w:r>
          </w:p>
        </w:tc>
        <w:tc>
          <w:tcPr>
            <w:tcW w:w="5219" w:type="dxa"/>
          </w:tcPr>
          <w:p w:rsidR="006F5AC9" w:rsidRDefault="006F5AC9" w:rsidP="008B71FD">
            <w:r>
              <w:t xml:space="preserve">Strategikonferanse </w:t>
            </w:r>
            <w:r w:rsidR="00A2297F">
              <w:t>Kommunedirektøren</w:t>
            </w:r>
            <w:r>
              <w:t>s ledergruppe og formannskap</w:t>
            </w:r>
          </w:p>
        </w:tc>
        <w:tc>
          <w:tcPr>
            <w:tcW w:w="2551" w:type="dxa"/>
          </w:tcPr>
          <w:p w:rsidR="006F5AC9" w:rsidRDefault="006F5AC9" w:rsidP="00103668">
            <w:r>
              <w:t>Formannskap</w:t>
            </w:r>
          </w:p>
          <w:p w:rsidR="006F5AC9" w:rsidRDefault="006F5AC9" w:rsidP="00103668">
            <w:r>
              <w:t>SLG</w:t>
            </w:r>
          </w:p>
        </w:tc>
      </w:tr>
      <w:tr w:rsidR="006F5AC9" w:rsidTr="006F5AC9">
        <w:tc>
          <w:tcPr>
            <w:tcW w:w="1297" w:type="dxa"/>
          </w:tcPr>
          <w:p w:rsidR="006F5AC9" w:rsidRDefault="006F5AC9" w:rsidP="00103668">
            <w:r>
              <w:t>Oktober</w:t>
            </w:r>
          </w:p>
        </w:tc>
        <w:tc>
          <w:tcPr>
            <w:tcW w:w="5219" w:type="dxa"/>
          </w:tcPr>
          <w:p w:rsidR="006F5AC9" w:rsidRDefault="006F5AC9" w:rsidP="00103668">
            <w:r>
              <w:t>Administrativt og politisk arbeidsmøter</w:t>
            </w:r>
          </w:p>
        </w:tc>
        <w:tc>
          <w:tcPr>
            <w:tcW w:w="2551" w:type="dxa"/>
          </w:tcPr>
          <w:p w:rsidR="006F5AC9" w:rsidRDefault="006F5AC9" w:rsidP="00103668">
            <w:r>
              <w:t xml:space="preserve">Formannskap </w:t>
            </w:r>
          </w:p>
          <w:p w:rsidR="006F5AC9" w:rsidRDefault="00DA625B" w:rsidP="00103668">
            <w:r>
              <w:t xml:space="preserve"> HOOK,</w:t>
            </w:r>
            <w:r w:rsidR="00076F90">
              <w:t xml:space="preserve"> HOAT, SLG og Lederforum </w:t>
            </w:r>
          </w:p>
        </w:tc>
      </w:tr>
      <w:tr w:rsidR="006F5AC9" w:rsidTr="006F5AC9">
        <w:tc>
          <w:tcPr>
            <w:tcW w:w="1297" w:type="dxa"/>
          </w:tcPr>
          <w:p w:rsidR="006F5AC9" w:rsidRDefault="006F5AC9" w:rsidP="00103668">
            <w:r>
              <w:t>Medio</w:t>
            </w:r>
            <w:r w:rsidR="00D628E3">
              <w:t xml:space="preserve"> oktober</w:t>
            </w:r>
          </w:p>
        </w:tc>
        <w:tc>
          <w:tcPr>
            <w:tcW w:w="5219" w:type="dxa"/>
          </w:tcPr>
          <w:p w:rsidR="006F5AC9" w:rsidRDefault="00A2297F" w:rsidP="00103668">
            <w:r>
              <w:t>Kommunedirektøren</w:t>
            </w:r>
            <w:r w:rsidR="006F5AC9">
              <w:t xml:space="preserve"> legger frem hovedinnholdet i statsbudsjettet og konsekvenser / virkninger for vår kommune</w:t>
            </w:r>
          </w:p>
          <w:p w:rsidR="006F5AC9" w:rsidRDefault="006F5AC9" w:rsidP="00103668">
            <w:r>
              <w:t>Orientering om status vedrørende budsjettarbeidet med innarbeidelse av inntektsvirkning</w:t>
            </w:r>
            <w:r w:rsidR="00DA625B">
              <w:t>.</w:t>
            </w:r>
          </w:p>
          <w:p w:rsidR="00DA625B" w:rsidRDefault="00DA625B" w:rsidP="00103668"/>
          <w:p w:rsidR="00DA625B" w:rsidRDefault="00DA625B" w:rsidP="00103668">
            <w:r w:rsidRPr="00A90667">
              <w:t>Gebyr og betalingssatser legges ut på høring.</w:t>
            </w:r>
          </w:p>
        </w:tc>
        <w:tc>
          <w:tcPr>
            <w:tcW w:w="2551" w:type="dxa"/>
          </w:tcPr>
          <w:p w:rsidR="006F5AC9" w:rsidRDefault="006F5AC9" w:rsidP="00103668">
            <w:r>
              <w:t>Formannskapet</w:t>
            </w:r>
          </w:p>
          <w:p w:rsidR="00DA625B" w:rsidRDefault="00DA625B" w:rsidP="00103668"/>
          <w:p w:rsidR="00DA625B" w:rsidRDefault="00DA625B" w:rsidP="00103668"/>
          <w:p w:rsidR="00DA625B" w:rsidRDefault="00DA625B" w:rsidP="00103668"/>
          <w:p w:rsidR="00DA625B" w:rsidRDefault="00DA625B" w:rsidP="00103668"/>
          <w:p w:rsidR="00DA625B" w:rsidRDefault="00DA625B" w:rsidP="00103668"/>
          <w:p w:rsidR="00DA625B" w:rsidRDefault="00DA625B" w:rsidP="00103668">
            <w:r>
              <w:t>Kommunestyret</w:t>
            </w:r>
          </w:p>
        </w:tc>
      </w:tr>
      <w:tr w:rsidR="006F5AC9" w:rsidTr="006F5AC9">
        <w:tc>
          <w:tcPr>
            <w:tcW w:w="1297" w:type="dxa"/>
          </w:tcPr>
          <w:p w:rsidR="006F5AC9" w:rsidRPr="00F32A44" w:rsidRDefault="006F5AC9" w:rsidP="00103668">
            <w:pPr>
              <w:rPr>
                <w:color w:val="FF0000"/>
              </w:rPr>
            </w:pPr>
            <w:r>
              <w:t>Medio november</w:t>
            </w:r>
          </w:p>
        </w:tc>
        <w:tc>
          <w:tcPr>
            <w:tcW w:w="5219" w:type="dxa"/>
          </w:tcPr>
          <w:p w:rsidR="006F5AC9" w:rsidRDefault="00A2297F" w:rsidP="00103668">
            <w:r>
              <w:t>Kommunedirektøren</w:t>
            </w:r>
            <w:r w:rsidR="006F5AC9">
              <w:t xml:space="preserve"> legger frem budsjett, økonomiplan og handlingsprogram. Formannskapet behandler </w:t>
            </w:r>
            <w:r>
              <w:t>Kommunedirektøren</w:t>
            </w:r>
            <w:r w:rsidR="006F5AC9">
              <w:t>s forslag og utarbeider sitt forslag til kommunestyret</w:t>
            </w:r>
          </w:p>
        </w:tc>
        <w:tc>
          <w:tcPr>
            <w:tcW w:w="2551" w:type="dxa"/>
          </w:tcPr>
          <w:p w:rsidR="006F5AC9" w:rsidRDefault="006F5AC9" w:rsidP="00103668">
            <w:r>
              <w:t>Formannskapet</w:t>
            </w:r>
          </w:p>
        </w:tc>
      </w:tr>
      <w:tr w:rsidR="006F5AC9" w:rsidTr="006F5AC9">
        <w:tc>
          <w:tcPr>
            <w:tcW w:w="1297" w:type="dxa"/>
          </w:tcPr>
          <w:p w:rsidR="006F5AC9" w:rsidRPr="00401B58" w:rsidRDefault="006F5AC9" w:rsidP="00103668">
            <w:r>
              <w:t>Medio desember</w:t>
            </w:r>
          </w:p>
        </w:tc>
        <w:tc>
          <w:tcPr>
            <w:tcW w:w="5219" w:type="dxa"/>
          </w:tcPr>
          <w:p w:rsidR="006F5AC9" w:rsidRDefault="006F5AC9" w:rsidP="008B71FD">
            <w:r>
              <w:t>Kommunestyret behandler budsjettet for kommende år og økonomi og handlingsprogrammet</w:t>
            </w:r>
          </w:p>
        </w:tc>
        <w:tc>
          <w:tcPr>
            <w:tcW w:w="2551" w:type="dxa"/>
          </w:tcPr>
          <w:p w:rsidR="006F5AC9" w:rsidRDefault="006F5AC9" w:rsidP="00103668">
            <w:r>
              <w:t>Kommunestyret</w:t>
            </w:r>
          </w:p>
        </w:tc>
      </w:tr>
    </w:tbl>
    <w:p w:rsidR="004A4273" w:rsidRDefault="00A02059" w:rsidP="00EF1E6D">
      <w:r>
        <w:t xml:space="preserve"> </w:t>
      </w:r>
    </w:p>
    <w:p w:rsidR="004A4273" w:rsidRDefault="004A4273">
      <w:r>
        <w:br w:type="page"/>
      </w:r>
    </w:p>
    <w:p w:rsidR="00A02059" w:rsidRDefault="00A02059" w:rsidP="004A4273">
      <w:pPr>
        <w:pStyle w:val="Overskrift2"/>
        <w:numPr>
          <w:ilvl w:val="0"/>
          <w:numId w:val="44"/>
        </w:numPr>
      </w:pPr>
      <w:bookmarkStart w:id="5" w:name="_Toc109812081"/>
      <w:r>
        <w:t>REGLEMENT FOR ÅRSBUDSJETT</w:t>
      </w:r>
      <w:bookmarkEnd w:id="5"/>
    </w:p>
    <w:p w:rsidR="00A02059" w:rsidRDefault="00A02059" w:rsidP="00A02059">
      <w:pPr>
        <w:pStyle w:val="Default"/>
        <w:rPr>
          <w:sz w:val="23"/>
          <w:szCs w:val="23"/>
        </w:rPr>
      </w:pPr>
    </w:p>
    <w:p w:rsidR="00A02059" w:rsidRDefault="00A02059" w:rsidP="00A02059">
      <w:pPr>
        <w:pStyle w:val="Overskrift2"/>
      </w:pPr>
      <w:bookmarkStart w:id="6" w:name="_Toc109812082"/>
      <w:r>
        <w:t>3.</w:t>
      </w:r>
      <w:r w:rsidR="00E67E97">
        <w:t>1</w:t>
      </w:r>
      <w:r>
        <w:t xml:space="preserve"> FORMÅL</w:t>
      </w:r>
      <w:bookmarkEnd w:id="6"/>
      <w:r>
        <w:t xml:space="preserve"> </w:t>
      </w:r>
    </w:p>
    <w:p w:rsidR="00A02059" w:rsidRPr="00F0732F" w:rsidRDefault="00A02059" w:rsidP="00A02059">
      <w:pPr>
        <w:pStyle w:val="Default"/>
        <w:numPr>
          <w:ilvl w:val="0"/>
          <w:numId w:val="1"/>
        </w:numPr>
        <w:spacing w:after="47"/>
        <w:rPr>
          <w:rFonts w:asciiTheme="minorHAnsi" w:hAnsiTheme="minorHAnsi"/>
          <w:sz w:val="22"/>
          <w:szCs w:val="22"/>
        </w:rPr>
      </w:pPr>
      <w:r w:rsidRPr="00F0732F">
        <w:rPr>
          <w:rFonts w:asciiTheme="minorHAnsi" w:hAnsiTheme="minorHAnsi"/>
          <w:sz w:val="22"/>
          <w:szCs w:val="22"/>
        </w:rPr>
        <w:t xml:space="preserve">Hensikten med dette reglementet er å klargjøre innholdet i og fordelingen av de driftsrammer som kommunestyret bevilger i sitt vedtak om årsbudsjett. </w:t>
      </w:r>
    </w:p>
    <w:p w:rsidR="00A02059" w:rsidRPr="00F0732F" w:rsidRDefault="00A02059" w:rsidP="00A02059">
      <w:pPr>
        <w:pStyle w:val="Default"/>
        <w:numPr>
          <w:ilvl w:val="0"/>
          <w:numId w:val="1"/>
        </w:numPr>
        <w:spacing w:after="47"/>
        <w:rPr>
          <w:rFonts w:asciiTheme="minorHAnsi" w:hAnsiTheme="minorHAnsi"/>
          <w:sz w:val="22"/>
          <w:szCs w:val="22"/>
        </w:rPr>
      </w:pPr>
      <w:r w:rsidRPr="00F0732F">
        <w:rPr>
          <w:rFonts w:asciiTheme="minorHAnsi" w:hAnsiTheme="minorHAnsi"/>
          <w:sz w:val="22"/>
          <w:szCs w:val="22"/>
        </w:rPr>
        <w:t xml:space="preserve">Reglementet skal klargjøre innholdet i og fordelingen av de driftsrammer som kommunestyret bevilger i sitt vedtak om årsbudsjett. </w:t>
      </w:r>
    </w:p>
    <w:p w:rsidR="00A02059" w:rsidRDefault="00A02059" w:rsidP="00A02059">
      <w:pPr>
        <w:pStyle w:val="Default"/>
        <w:numPr>
          <w:ilvl w:val="0"/>
          <w:numId w:val="1"/>
        </w:numPr>
        <w:rPr>
          <w:sz w:val="23"/>
          <w:szCs w:val="23"/>
        </w:rPr>
      </w:pPr>
      <w:r w:rsidRPr="00F0732F">
        <w:rPr>
          <w:rFonts w:asciiTheme="minorHAnsi" w:hAnsiTheme="minorHAnsi"/>
          <w:sz w:val="22"/>
          <w:szCs w:val="22"/>
        </w:rPr>
        <w:t>Reglementet skal også klargjøre hvilke fullmakter kommunestyret delegerer til underordnede organer.</w:t>
      </w:r>
      <w:r>
        <w:rPr>
          <w:sz w:val="23"/>
          <w:szCs w:val="23"/>
        </w:rPr>
        <w:t xml:space="preserve"> </w:t>
      </w:r>
    </w:p>
    <w:p w:rsidR="00A02059" w:rsidRDefault="00A02059" w:rsidP="00A02059">
      <w:pPr>
        <w:pStyle w:val="Default"/>
        <w:rPr>
          <w:sz w:val="23"/>
          <w:szCs w:val="23"/>
        </w:rPr>
      </w:pPr>
    </w:p>
    <w:p w:rsidR="00A02059" w:rsidRDefault="00A02059" w:rsidP="00A02059">
      <w:pPr>
        <w:pStyle w:val="Overskrift2"/>
      </w:pPr>
      <w:bookmarkStart w:id="7" w:name="_Toc109812083"/>
      <w:r>
        <w:t>3.</w:t>
      </w:r>
      <w:r w:rsidR="00E67E97">
        <w:t>2</w:t>
      </w:r>
      <w:r>
        <w:t xml:space="preserve"> ARBEIDSFORM OG FRAMDRIFTSPLAN FOR UTARBEIDELSE AV ÅRSBUDSJETT</w:t>
      </w:r>
      <w:bookmarkEnd w:id="7"/>
      <w:r>
        <w:t xml:space="preserve"> </w:t>
      </w:r>
    </w:p>
    <w:p w:rsidR="00A02059" w:rsidRDefault="00A02059" w:rsidP="00A02059">
      <w:pPr>
        <w:pStyle w:val="Overskrift3"/>
      </w:pPr>
      <w:bookmarkStart w:id="8" w:name="_Toc109812084"/>
      <w:r>
        <w:rPr>
          <w:sz w:val="23"/>
          <w:szCs w:val="23"/>
        </w:rPr>
        <w:t>3.</w:t>
      </w:r>
      <w:r w:rsidR="00E67E97">
        <w:rPr>
          <w:sz w:val="23"/>
          <w:szCs w:val="23"/>
        </w:rPr>
        <w:t>2</w:t>
      </w:r>
      <w:r>
        <w:rPr>
          <w:sz w:val="23"/>
          <w:szCs w:val="23"/>
        </w:rPr>
        <w:t xml:space="preserve">.1 </w:t>
      </w:r>
      <w:r w:rsidR="00A2297F">
        <w:t>Kommunedirektøren</w:t>
      </w:r>
      <w:r>
        <w:t>s ansvar</w:t>
      </w:r>
      <w:bookmarkEnd w:id="8"/>
      <w:r>
        <w:t xml:space="preserve"> </w:t>
      </w:r>
    </w:p>
    <w:p w:rsidR="00A02059" w:rsidRPr="00F0732F" w:rsidRDefault="00A02059" w:rsidP="00A02059">
      <w:pPr>
        <w:pStyle w:val="Default"/>
        <w:rPr>
          <w:rFonts w:asciiTheme="minorHAnsi" w:hAnsiTheme="minorHAnsi"/>
          <w:sz w:val="22"/>
          <w:szCs w:val="22"/>
        </w:rPr>
      </w:pPr>
      <w:r w:rsidRPr="00F0732F">
        <w:rPr>
          <w:rFonts w:asciiTheme="minorHAnsi" w:hAnsiTheme="minorHAnsi"/>
          <w:sz w:val="22"/>
          <w:szCs w:val="22"/>
        </w:rPr>
        <w:t>På grunnlag av vedtatt</w:t>
      </w:r>
      <w:r w:rsidR="00654556">
        <w:rPr>
          <w:rFonts w:asciiTheme="minorHAnsi" w:hAnsiTheme="minorHAnsi"/>
          <w:sz w:val="22"/>
          <w:szCs w:val="22"/>
        </w:rPr>
        <w:t xml:space="preserve"> </w:t>
      </w:r>
      <w:r w:rsidRPr="00F0732F">
        <w:rPr>
          <w:rFonts w:asciiTheme="minorHAnsi" w:hAnsiTheme="minorHAnsi"/>
          <w:sz w:val="22"/>
          <w:szCs w:val="22"/>
        </w:rPr>
        <w:t xml:space="preserve">økonomiplan og eventuelt nødvendige justeringer i bundne utgifter/inntekter, utarbeider </w:t>
      </w:r>
      <w:r w:rsidR="00A2297F">
        <w:rPr>
          <w:rFonts w:asciiTheme="minorHAnsi" w:hAnsiTheme="minorHAnsi"/>
          <w:sz w:val="22"/>
          <w:szCs w:val="22"/>
        </w:rPr>
        <w:t>Kommunedirektøren</w:t>
      </w:r>
      <w:r w:rsidRPr="00F0732F">
        <w:rPr>
          <w:rFonts w:asciiTheme="minorHAnsi" w:hAnsiTheme="minorHAnsi"/>
          <w:sz w:val="22"/>
          <w:szCs w:val="22"/>
        </w:rPr>
        <w:t xml:space="preserve"> foreløpig utkast til årsbudsjett (talldel) for neste år bestående av investeringsbudsjett og driftsbudsjett. Dette, sammen med oversikt som viser konsekvensene av </w:t>
      </w:r>
      <w:r w:rsidR="00D97F49">
        <w:rPr>
          <w:rFonts w:asciiTheme="minorHAnsi" w:hAnsiTheme="minorHAnsi"/>
          <w:sz w:val="22"/>
          <w:szCs w:val="22"/>
        </w:rPr>
        <w:t>r</w:t>
      </w:r>
      <w:r w:rsidRPr="00F0732F">
        <w:rPr>
          <w:rFonts w:asciiTheme="minorHAnsi" w:hAnsiTheme="minorHAnsi"/>
          <w:sz w:val="22"/>
          <w:szCs w:val="22"/>
        </w:rPr>
        <w:t>egjeringens forslag til statsbudsjett, drøftes på en konferanse mellom formannskapet</w:t>
      </w:r>
      <w:r w:rsidR="00D97F49">
        <w:rPr>
          <w:rFonts w:asciiTheme="minorHAnsi" w:hAnsiTheme="minorHAnsi"/>
          <w:sz w:val="22"/>
          <w:szCs w:val="22"/>
        </w:rPr>
        <w:t xml:space="preserve"> og</w:t>
      </w:r>
      <w:r w:rsidRPr="00F0732F">
        <w:rPr>
          <w:rFonts w:asciiTheme="minorHAnsi" w:hAnsiTheme="minorHAnsi"/>
          <w:sz w:val="22"/>
          <w:szCs w:val="22"/>
        </w:rPr>
        <w:t xml:space="preserve"> </w:t>
      </w:r>
      <w:r w:rsidR="00A2297F">
        <w:rPr>
          <w:rFonts w:asciiTheme="minorHAnsi" w:hAnsiTheme="minorHAnsi"/>
          <w:sz w:val="22"/>
          <w:szCs w:val="22"/>
        </w:rPr>
        <w:t>Kommunedirektøren</w:t>
      </w:r>
      <w:r w:rsidRPr="00F0732F">
        <w:rPr>
          <w:rFonts w:asciiTheme="minorHAnsi" w:hAnsiTheme="minorHAnsi"/>
          <w:sz w:val="22"/>
          <w:szCs w:val="22"/>
        </w:rPr>
        <w:t>s ledergruppe</w:t>
      </w:r>
      <w:r w:rsidR="00D97F49">
        <w:rPr>
          <w:rFonts w:asciiTheme="minorHAnsi" w:hAnsiTheme="minorHAnsi"/>
          <w:sz w:val="22"/>
          <w:szCs w:val="22"/>
        </w:rPr>
        <w:t>.</w:t>
      </w:r>
      <w:r w:rsidRPr="00F0732F">
        <w:rPr>
          <w:rFonts w:asciiTheme="minorHAnsi" w:hAnsiTheme="minorHAnsi"/>
          <w:sz w:val="22"/>
          <w:szCs w:val="22"/>
        </w:rPr>
        <w:t xml:space="preserve"> </w:t>
      </w:r>
      <w:r w:rsidR="00A2297F">
        <w:rPr>
          <w:rFonts w:asciiTheme="minorHAnsi" w:hAnsiTheme="minorHAnsi"/>
          <w:sz w:val="22"/>
          <w:szCs w:val="22"/>
        </w:rPr>
        <w:t>Kommunedirektøren</w:t>
      </w:r>
      <w:r w:rsidRPr="00F0732F">
        <w:rPr>
          <w:rFonts w:asciiTheme="minorHAnsi" w:hAnsiTheme="minorHAnsi"/>
          <w:sz w:val="22"/>
          <w:szCs w:val="22"/>
        </w:rPr>
        <w:t xml:space="preserve"> utarbeider deretter et forslag til budsjett og lager en innstilling til formannskapet. Budsjettet skal fremstilles på respektive </w:t>
      </w:r>
      <w:r w:rsidR="00D97F49">
        <w:rPr>
          <w:rFonts w:asciiTheme="minorHAnsi" w:hAnsiTheme="minorHAnsi"/>
          <w:sz w:val="22"/>
          <w:szCs w:val="22"/>
        </w:rPr>
        <w:t>rammeområder</w:t>
      </w:r>
      <w:r w:rsidRPr="00F0732F">
        <w:rPr>
          <w:rFonts w:asciiTheme="minorHAnsi" w:hAnsiTheme="minorHAnsi"/>
          <w:sz w:val="22"/>
          <w:szCs w:val="22"/>
        </w:rPr>
        <w:t>.</w:t>
      </w:r>
    </w:p>
    <w:p w:rsidR="00A02059" w:rsidRDefault="00A02059"/>
    <w:p w:rsidR="00047D38" w:rsidRDefault="00047D38" w:rsidP="00047D38">
      <w:pPr>
        <w:pStyle w:val="Overskrift3"/>
      </w:pPr>
      <w:bookmarkStart w:id="9" w:name="_Toc109812085"/>
      <w:r>
        <w:rPr>
          <w:sz w:val="23"/>
          <w:szCs w:val="23"/>
        </w:rPr>
        <w:t>3.</w:t>
      </w:r>
      <w:r w:rsidR="00E67E97">
        <w:rPr>
          <w:sz w:val="23"/>
          <w:szCs w:val="23"/>
        </w:rPr>
        <w:t>2</w:t>
      </w:r>
      <w:r>
        <w:rPr>
          <w:sz w:val="23"/>
          <w:szCs w:val="23"/>
        </w:rPr>
        <w:t xml:space="preserve">.2 </w:t>
      </w:r>
      <w:r>
        <w:t>Formannskapets ansvar</w:t>
      </w:r>
      <w:bookmarkEnd w:id="9"/>
      <w:r>
        <w:t xml:space="preserve"> </w:t>
      </w:r>
    </w:p>
    <w:p w:rsidR="00047D38" w:rsidRPr="00654556" w:rsidRDefault="00047D38" w:rsidP="00047D38">
      <w:pPr>
        <w:rPr>
          <w:color w:val="FF0000"/>
        </w:rPr>
      </w:pPr>
      <w:r w:rsidRPr="00F0732F">
        <w:t xml:space="preserve">Formannskapet lager innstilling i åpent møte til kommunestyret etter behandling. </w:t>
      </w:r>
      <w:r w:rsidR="000F1694" w:rsidRPr="00F0732F">
        <w:t>Budsjettinnstillingen skal være spesifisert på respektive rammeområder</w:t>
      </w:r>
      <w:r w:rsidR="000F1694">
        <w:t>.</w:t>
      </w:r>
      <w:r w:rsidR="000F1694" w:rsidRPr="00F0732F">
        <w:t xml:space="preserve"> </w:t>
      </w:r>
      <w:r w:rsidRPr="00F0732F">
        <w:t>Budsjettinnstillingen videresendes hovedutvalg og andre politiske forum</w:t>
      </w:r>
      <w:r w:rsidR="000F1694">
        <w:t xml:space="preserve"> for høringsuttalelse.</w:t>
      </w:r>
      <w:r w:rsidRPr="00F0732F">
        <w:t xml:space="preserve"> Denne perioden skal ha en varighet på 14 dager før budsjettet behandles i kommunestyret</w:t>
      </w:r>
      <w:r w:rsidR="000F1694">
        <w:t>.</w:t>
      </w:r>
    </w:p>
    <w:p w:rsidR="00047D38" w:rsidRDefault="00047D38" w:rsidP="00047D38">
      <w:pPr>
        <w:pStyle w:val="Default"/>
      </w:pPr>
    </w:p>
    <w:p w:rsidR="00047D38" w:rsidRDefault="00047D38" w:rsidP="00047D38">
      <w:pPr>
        <w:pStyle w:val="Overskrift3"/>
      </w:pPr>
      <w:bookmarkStart w:id="10" w:name="_Toc109812086"/>
      <w:r>
        <w:rPr>
          <w:sz w:val="23"/>
          <w:szCs w:val="23"/>
        </w:rPr>
        <w:t>3.</w:t>
      </w:r>
      <w:r w:rsidR="00E67E97">
        <w:rPr>
          <w:sz w:val="23"/>
          <w:szCs w:val="23"/>
        </w:rPr>
        <w:t>2</w:t>
      </w:r>
      <w:r>
        <w:rPr>
          <w:sz w:val="23"/>
          <w:szCs w:val="23"/>
        </w:rPr>
        <w:t xml:space="preserve">.3 </w:t>
      </w:r>
      <w:r>
        <w:t>Kommunestyrets ansvar</w:t>
      </w:r>
      <w:bookmarkEnd w:id="10"/>
      <w:r>
        <w:t xml:space="preserve"> </w:t>
      </w:r>
    </w:p>
    <w:p w:rsidR="006C2C60" w:rsidRDefault="00047D38" w:rsidP="00047D38">
      <w:r w:rsidRPr="00F0732F">
        <w:t>Kommunestyret vedtar årsbudsjettet. Vedtaket treffes på grunnlag av innstilling fra formannskapet.</w:t>
      </w:r>
    </w:p>
    <w:p w:rsidR="00816B4C" w:rsidRDefault="00816B4C" w:rsidP="00047D38"/>
    <w:p w:rsidR="00816B4C" w:rsidRDefault="00816B4C" w:rsidP="00816B4C">
      <w:pPr>
        <w:pStyle w:val="Overskrift3"/>
      </w:pPr>
      <w:bookmarkStart w:id="11" w:name="_Toc109812087"/>
      <w:r>
        <w:t>3.2.4. De andre utvalgenes ansvar</w:t>
      </w:r>
      <w:bookmarkEnd w:id="11"/>
    </w:p>
    <w:p w:rsidR="00816B4C" w:rsidRPr="008B71FD" w:rsidRDefault="00816B4C" w:rsidP="00816B4C">
      <w:pPr>
        <w:pStyle w:val="Default"/>
        <w:rPr>
          <w:rFonts w:asciiTheme="minorHAnsi" w:hAnsiTheme="minorHAnsi"/>
          <w:color w:val="auto"/>
          <w:sz w:val="22"/>
          <w:szCs w:val="22"/>
        </w:rPr>
      </w:pPr>
      <w:r>
        <w:rPr>
          <w:rFonts w:asciiTheme="minorHAnsi" w:hAnsiTheme="minorHAnsi"/>
          <w:color w:val="auto"/>
          <w:sz w:val="22"/>
          <w:szCs w:val="22"/>
        </w:rPr>
        <w:t>H</w:t>
      </w:r>
      <w:r w:rsidRPr="008B71FD">
        <w:rPr>
          <w:rFonts w:asciiTheme="minorHAnsi" w:hAnsiTheme="minorHAnsi"/>
          <w:color w:val="auto"/>
          <w:sz w:val="22"/>
          <w:szCs w:val="22"/>
        </w:rPr>
        <w:t xml:space="preserve">ovedutvalgene, ansattes organisasjoner </w:t>
      </w:r>
      <w:r>
        <w:rPr>
          <w:rFonts w:asciiTheme="minorHAnsi" w:hAnsiTheme="minorHAnsi"/>
          <w:color w:val="auto"/>
          <w:sz w:val="22"/>
          <w:szCs w:val="22"/>
        </w:rPr>
        <w:t>brukerråd</w:t>
      </w:r>
      <w:r w:rsidR="00513F87">
        <w:rPr>
          <w:rFonts w:asciiTheme="minorHAnsi" w:hAnsiTheme="minorHAnsi"/>
          <w:color w:val="auto"/>
          <w:sz w:val="22"/>
          <w:szCs w:val="22"/>
        </w:rPr>
        <w:t xml:space="preserve">, </w:t>
      </w:r>
      <w:r>
        <w:rPr>
          <w:rFonts w:asciiTheme="minorHAnsi" w:hAnsiTheme="minorHAnsi"/>
          <w:color w:val="auto"/>
          <w:sz w:val="22"/>
          <w:szCs w:val="22"/>
        </w:rPr>
        <w:t>eldrerådet</w:t>
      </w:r>
      <w:r w:rsidR="00D951EB">
        <w:rPr>
          <w:rFonts w:asciiTheme="minorHAnsi" w:hAnsiTheme="minorHAnsi"/>
          <w:color w:val="auto"/>
          <w:sz w:val="22"/>
          <w:szCs w:val="22"/>
        </w:rPr>
        <w:t xml:space="preserve"> </w:t>
      </w:r>
      <w:r w:rsidR="00513F87">
        <w:rPr>
          <w:rFonts w:asciiTheme="minorHAnsi" w:hAnsiTheme="minorHAnsi"/>
          <w:color w:val="auto"/>
          <w:sz w:val="22"/>
          <w:szCs w:val="22"/>
        </w:rPr>
        <w:t>og Frøya ungdomsråd</w:t>
      </w:r>
      <w:r w:rsidRPr="00D951EB">
        <w:rPr>
          <w:rFonts w:asciiTheme="minorHAnsi" w:hAnsiTheme="minorHAnsi"/>
          <w:color w:val="FF0000"/>
          <w:sz w:val="22"/>
          <w:szCs w:val="22"/>
        </w:rPr>
        <w:t xml:space="preserve"> </w:t>
      </w:r>
      <w:r>
        <w:rPr>
          <w:rFonts w:asciiTheme="minorHAnsi" w:hAnsiTheme="minorHAnsi"/>
          <w:color w:val="auto"/>
          <w:sz w:val="22"/>
          <w:szCs w:val="22"/>
        </w:rPr>
        <w:t>er høringsinstanser for uttalelse.</w:t>
      </w:r>
    </w:p>
    <w:p w:rsidR="002C5578" w:rsidRDefault="002C5578" w:rsidP="006C2C60">
      <w:pPr>
        <w:pStyle w:val="Overskrift2"/>
      </w:pPr>
    </w:p>
    <w:p w:rsidR="006C2C60" w:rsidRDefault="006C2C60" w:rsidP="006C2C60">
      <w:pPr>
        <w:pStyle w:val="Overskrift2"/>
      </w:pPr>
      <w:bookmarkStart w:id="12" w:name="_Toc109812088"/>
      <w:r>
        <w:t>3.</w:t>
      </w:r>
      <w:r w:rsidR="003D2D6B">
        <w:t>3</w:t>
      </w:r>
      <w:r>
        <w:t xml:space="preserve"> ÅRSBUDSJETTETS INNHOLD OG INNDELING</w:t>
      </w:r>
      <w:bookmarkEnd w:id="12"/>
      <w:r>
        <w:t xml:space="preserve"> </w:t>
      </w:r>
    </w:p>
    <w:p w:rsidR="006C2C60" w:rsidRPr="006C2C60" w:rsidRDefault="006C2C60" w:rsidP="006C2C60">
      <w:pPr>
        <w:pStyle w:val="Default"/>
        <w:numPr>
          <w:ilvl w:val="0"/>
          <w:numId w:val="1"/>
        </w:numPr>
        <w:spacing w:after="47"/>
        <w:rPr>
          <w:rFonts w:asciiTheme="minorHAnsi" w:hAnsiTheme="minorHAnsi"/>
          <w:sz w:val="22"/>
          <w:szCs w:val="22"/>
        </w:rPr>
      </w:pPr>
      <w:r w:rsidRPr="006C2C60">
        <w:rPr>
          <w:rFonts w:asciiTheme="minorHAnsi" w:hAnsiTheme="minorHAnsi"/>
          <w:sz w:val="22"/>
          <w:szCs w:val="22"/>
        </w:rPr>
        <w:t xml:space="preserve">Årsbudsjettet er en bindende plan for kommunens midler og anvendelsen av disse i budsjettåret. </w:t>
      </w:r>
    </w:p>
    <w:p w:rsidR="006C2C60" w:rsidRPr="006C2C60" w:rsidRDefault="006C2C60" w:rsidP="006C2C60">
      <w:pPr>
        <w:pStyle w:val="Default"/>
        <w:numPr>
          <w:ilvl w:val="0"/>
          <w:numId w:val="1"/>
        </w:numPr>
        <w:spacing w:after="47"/>
        <w:rPr>
          <w:rFonts w:asciiTheme="minorHAnsi" w:hAnsiTheme="minorHAnsi"/>
          <w:sz w:val="22"/>
          <w:szCs w:val="22"/>
        </w:rPr>
      </w:pPr>
      <w:r w:rsidRPr="006C2C60">
        <w:rPr>
          <w:rFonts w:asciiTheme="minorHAnsi" w:hAnsiTheme="minorHAnsi"/>
          <w:sz w:val="22"/>
          <w:szCs w:val="22"/>
        </w:rPr>
        <w:t xml:space="preserve">Kommunestyrets prioriteringer samt de målsettinger og premisser som budsjettet bygger på, skal komme tydelig frem. </w:t>
      </w:r>
    </w:p>
    <w:p w:rsidR="006C2C60" w:rsidRPr="006C2C60" w:rsidRDefault="006C2C60" w:rsidP="006C2C60">
      <w:pPr>
        <w:pStyle w:val="Default"/>
        <w:numPr>
          <w:ilvl w:val="0"/>
          <w:numId w:val="1"/>
        </w:numPr>
        <w:spacing w:after="47"/>
        <w:rPr>
          <w:rFonts w:asciiTheme="minorHAnsi" w:hAnsiTheme="minorHAnsi"/>
          <w:sz w:val="22"/>
          <w:szCs w:val="22"/>
        </w:rPr>
      </w:pPr>
      <w:r w:rsidRPr="006C2C60">
        <w:rPr>
          <w:rFonts w:asciiTheme="minorHAnsi" w:hAnsiTheme="minorHAnsi"/>
          <w:sz w:val="22"/>
          <w:szCs w:val="22"/>
        </w:rPr>
        <w:t xml:space="preserve">Budsjettet skal fremstilles i ett samlet dokument, hvor drifts- og investerings-budsjettet inngår. </w:t>
      </w:r>
    </w:p>
    <w:p w:rsidR="006C2C60" w:rsidRPr="006C2C60" w:rsidRDefault="006C2C60" w:rsidP="006C2C60">
      <w:pPr>
        <w:pStyle w:val="Default"/>
        <w:numPr>
          <w:ilvl w:val="0"/>
          <w:numId w:val="1"/>
        </w:numPr>
        <w:rPr>
          <w:rFonts w:asciiTheme="minorHAnsi" w:hAnsiTheme="minorHAnsi"/>
          <w:sz w:val="22"/>
          <w:szCs w:val="22"/>
        </w:rPr>
      </w:pPr>
      <w:r w:rsidRPr="006C2C60">
        <w:rPr>
          <w:rFonts w:asciiTheme="minorHAnsi" w:hAnsiTheme="minorHAnsi"/>
          <w:sz w:val="22"/>
          <w:szCs w:val="22"/>
        </w:rPr>
        <w:t xml:space="preserve">Frøya kommune budsjetterer </w:t>
      </w:r>
      <w:r w:rsidR="00E67E97">
        <w:rPr>
          <w:rFonts w:asciiTheme="minorHAnsi" w:hAnsiTheme="minorHAnsi"/>
          <w:sz w:val="22"/>
          <w:szCs w:val="22"/>
        </w:rPr>
        <w:t>på rammeområde</w:t>
      </w:r>
      <w:r w:rsidR="009A4200">
        <w:rPr>
          <w:rFonts w:asciiTheme="minorHAnsi" w:hAnsiTheme="minorHAnsi"/>
          <w:sz w:val="22"/>
          <w:szCs w:val="22"/>
        </w:rPr>
        <w:t>.</w:t>
      </w:r>
    </w:p>
    <w:p w:rsidR="006C2C60" w:rsidRDefault="006C2C60" w:rsidP="006C2C60">
      <w:pPr>
        <w:pStyle w:val="Overskrift2"/>
      </w:pPr>
    </w:p>
    <w:p w:rsidR="007A1A9E" w:rsidRPr="007A1A9E" w:rsidRDefault="007A1A9E" w:rsidP="00EF1E6D"/>
    <w:p w:rsidR="00047D38" w:rsidRDefault="006C2C60" w:rsidP="006C2C60">
      <w:pPr>
        <w:pStyle w:val="Overskrift2"/>
      </w:pPr>
      <w:bookmarkStart w:id="13" w:name="_Toc109812089"/>
      <w:r>
        <w:t>3.</w:t>
      </w:r>
      <w:r w:rsidR="003D2D6B">
        <w:t>4</w:t>
      </w:r>
      <w:r>
        <w:t xml:space="preserve"> RAMME OG ANSVARSOMRÅDER I FRØYA KOMMUNE</w:t>
      </w:r>
      <w:bookmarkEnd w:id="13"/>
    </w:p>
    <w:p w:rsidR="006C2C60" w:rsidRPr="006C2C60" w:rsidRDefault="006C2C60" w:rsidP="006C2C60">
      <w:pPr>
        <w:autoSpaceDE w:val="0"/>
        <w:autoSpaceDN w:val="0"/>
        <w:adjustRightInd w:val="0"/>
        <w:spacing w:after="0" w:line="240" w:lineRule="auto"/>
        <w:rPr>
          <w:rFonts w:ascii="Symbol" w:hAnsi="Symbol" w:cs="Symbol"/>
          <w:color w:val="000000"/>
          <w:sz w:val="24"/>
          <w:szCs w:val="24"/>
        </w:rPr>
      </w:pPr>
    </w:p>
    <w:p w:rsidR="006C2C60" w:rsidRPr="00375AD3" w:rsidRDefault="00FA63E8" w:rsidP="00F63953">
      <w:pPr>
        <w:pStyle w:val="Listeavsnitt"/>
        <w:numPr>
          <w:ilvl w:val="0"/>
          <w:numId w:val="2"/>
        </w:numPr>
        <w:autoSpaceDE w:val="0"/>
        <w:autoSpaceDN w:val="0"/>
        <w:adjustRightInd w:val="0"/>
        <w:spacing w:after="0" w:line="240" w:lineRule="auto"/>
        <w:rPr>
          <w:rFonts w:cs="Times New Roman"/>
          <w:color w:val="000000"/>
        </w:rPr>
      </w:pPr>
      <w:r>
        <w:rPr>
          <w:rFonts w:cs="Times New Roman"/>
          <w:b/>
          <w:bCs/>
          <w:color w:val="000000"/>
        </w:rPr>
        <w:t xml:space="preserve">Rammeområde 1: </w:t>
      </w:r>
      <w:r w:rsidR="00A2297F">
        <w:rPr>
          <w:rFonts w:cs="Times New Roman"/>
          <w:b/>
          <w:bCs/>
          <w:color w:val="000000"/>
        </w:rPr>
        <w:t xml:space="preserve">Felles </w:t>
      </w:r>
      <w:r w:rsidR="000F1694">
        <w:rPr>
          <w:rFonts w:cs="Times New Roman"/>
          <w:b/>
          <w:bCs/>
          <w:color w:val="000000"/>
        </w:rPr>
        <w:t>(administrasjonen)</w:t>
      </w:r>
    </w:p>
    <w:p w:rsidR="00AE79BE" w:rsidRPr="00375AD3" w:rsidRDefault="00FA63E8" w:rsidP="00F63953">
      <w:pPr>
        <w:pStyle w:val="Listeavsnitt"/>
        <w:numPr>
          <w:ilvl w:val="0"/>
          <w:numId w:val="2"/>
        </w:numPr>
        <w:autoSpaceDE w:val="0"/>
        <w:autoSpaceDN w:val="0"/>
        <w:adjustRightInd w:val="0"/>
        <w:spacing w:after="0" w:line="240" w:lineRule="auto"/>
        <w:rPr>
          <w:rFonts w:cs="Times New Roman"/>
          <w:color w:val="000000"/>
        </w:rPr>
      </w:pPr>
      <w:r>
        <w:rPr>
          <w:rFonts w:cs="Times New Roman"/>
          <w:b/>
          <w:bCs/>
          <w:color w:val="000000"/>
        </w:rPr>
        <w:t xml:space="preserve">Rammeområde 2: </w:t>
      </w:r>
      <w:r w:rsidR="00AE79BE" w:rsidRPr="00375AD3">
        <w:rPr>
          <w:rFonts w:cs="Times New Roman"/>
          <w:b/>
          <w:bCs/>
          <w:color w:val="000000"/>
        </w:rPr>
        <w:t xml:space="preserve">Oppvekst </w:t>
      </w:r>
    </w:p>
    <w:p w:rsidR="00FA63E8" w:rsidRPr="00FA63E8" w:rsidRDefault="00FA63E8" w:rsidP="00F63953">
      <w:pPr>
        <w:pStyle w:val="Listeavsnitt"/>
        <w:numPr>
          <w:ilvl w:val="0"/>
          <w:numId w:val="2"/>
        </w:numPr>
        <w:autoSpaceDE w:val="0"/>
        <w:autoSpaceDN w:val="0"/>
        <w:adjustRightInd w:val="0"/>
        <w:spacing w:after="0" w:line="240" w:lineRule="auto"/>
        <w:rPr>
          <w:rFonts w:cs="Times New Roman"/>
          <w:color w:val="000000"/>
        </w:rPr>
      </w:pPr>
      <w:r>
        <w:rPr>
          <w:rFonts w:cs="Times New Roman"/>
          <w:b/>
          <w:color w:val="000000"/>
        </w:rPr>
        <w:t>Rammeområde 3: Helse</w:t>
      </w:r>
      <w:r w:rsidR="00426A38">
        <w:rPr>
          <w:rFonts w:cs="Times New Roman"/>
          <w:b/>
          <w:color w:val="000000"/>
        </w:rPr>
        <w:t xml:space="preserve"> og mestring</w:t>
      </w:r>
    </w:p>
    <w:p w:rsidR="00AE79BE" w:rsidRPr="00375AD3" w:rsidRDefault="00953158" w:rsidP="00F63953">
      <w:pPr>
        <w:pStyle w:val="Listeavsnitt"/>
        <w:numPr>
          <w:ilvl w:val="0"/>
          <w:numId w:val="2"/>
        </w:numPr>
        <w:autoSpaceDE w:val="0"/>
        <w:autoSpaceDN w:val="0"/>
        <w:adjustRightInd w:val="0"/>
        <w:spacing w:after="0" w:line="240" w:lineRule="auto"/>
        <w:rPr>
          <w:rFonts w:cs="Times New Roman"/>
          <w:color w:val="000000"/>
        </w:rPr>
      </w:pPr>
      <w:r>
        <w:rPr>
          <w:rFonts w:cs="Times New Roman"/>
          <w:b/>
          <w:bCs/>
          <w:color w:val="000000"/>
        </w:rPr>
        <w:t xml:space="preserve">Rammeområde 4: </w:t>
      </w:r>
      <w:r w:rsidR="00AE79BE" w:rsidRPr="00375AD3">
        <w:rPr>
          <w:rFonts w:cs="Times New Roman"/>
          <w:b/>
          <w:bCs/>
          <w:color w:val="000000"/>
        </w:rPr>
        <w:t xml:space="preserve">Kultur </w:t>
      </w:r>
      <w:r w:rsidR="00D951EB">
        <w:rPr>
          <w:rFonts w:cs="Times New Roman"/>
          <w:b/>
          <w:bCs/>
          <w:color w:val="000000"/>
        </w:rPr>
        <w:t>og idrett</w:t>
      </w:r>
    </w:p>
    <w:p w:rsidR="00AE79BE" w:rsidRPr="00375AD3" w:rsidRDefault="00953158" w:rsidP="00F63953">
      <w:pPr>
        <w:pStyle w:val="Listeavsnitt"/>
        <w:numPr>
          <w:ilvl w:val="0"/>
          <w:numId w:val="2"/>
        </w:numPr>
        <w:autoSpaceDE w:val="0"/>
        <w:autoSpaceDN w:val="0"/>
        <w:adjustRightInd w:val="0"/>
        <w:spacing w:after="0" w:line="240" w:lineRule="auto"/>
        <w:rPr>
          <w:rFonts w:cs="Times New Roman"/>
          <w:color w:val="000000"/>
        </w:rPr>
      </w:pPr>
      <w:r>
        <w:rPr>
          <w:rFonts w:cs="Times New Roman"/>
          <w:b/>
          <w:bCs/>
          <w:color w:val="000000"/>
        </w:rPr>
        <w:t xml:space="preserve">Rammeområde 5: </w:t>
      </w:r>
      <w:r w:rsidR="00A2297F">
        <w:rPr>
          <w:rFonts w:cs="Times New Roman"/>
          <w:b/>
          <w:bCs/>
          <w:color w:val="000000"/>
        </w:rPr>
        <w:t>Allmenne- og tekniske tjenester</w:t>
      </w:r>
    </w:p>
    <w:p w:rsidR="00CA397C" w:rsidRPr="00CA397C" w:rsidRDefault="00CA397C" w:rsidP="00F63953">
      <w:pPr>
        <w:pStyle w:val="Listeavsnitt"/>
        <w:numPr>
          <w:ilvl w:val="0"/>
          <w:numId w:val="2"/>
        </w:numPr>
        <w:autoSpaceDE w:val="0"/>
        <w:autoSpaceDN w:val="0"/>
        <w:adjustRightInd w:val="0"/>
        <w:spacing w:after="0" w:line="240" w:lineRule="auto"/>
        <w:rPr>
          <w:rFonts w:cs="Times New Roman"/>
          <w:color w:val="000000"/>
        </w:rPr>
      </w:pPr>
      <w:r>
        <w:rPr>
          <w:rFonts w:cs="Times New Roman"/>
          <w:b/>
          <w:bCs/>
          <w:color w:val="000000"/>
        </w:rPr>
        <w:t>Rammeområde 8: Inntekter</w:t>
      </w:r>
    </w:p>
    <w:p w:rsidR="00AE79BE" w:rsidRPr="00CA397C" w:rsidRDefault="00AE79BE" w:rsidP="00CA397C">
      <w:pPr>
        <w:autoSpaceDE w:val="0"/>
        <w:autoSpaceDN w:val="0"/>
        <w:adjustRightInd w:val="0"/>
        <w:spacing w:after="0" w:line="240" w:lineRule="auto"/>
        <w:ind w:left="708"/>
        <w:rPr>
          <w:rFonts w:cs="Times New Roman"/>
          <w:color w:val="000000"/>
        </w:rPr>
      </w:pPr>
      <w:r w:rsidRPr="00CA397C">
        <w:rPr>
          <w:rFonts w:cs="Times New Roman"/>
          <w:b/>
          <w:bCs/>
          <w:color w:val="000000"/>
        </w:rPr>
        <w:t xml:space="preserve">Skatt, Rammetilskudd, Kalkulatoriske beregninger </w:t>
      </w:r>
    </w:p>
    <w:p w:rsidR="00CA397C" w:rsidRPr="00CA397C" w:rsidRDefault="00CA397C" w:rsidP="00F63953">
      <w:pPr>
        <w:pStyle w:val="Listeavsnitt"/>
        <w:numPr>
          <w:ilvl w:val="0"/>
          <w:numId w:val="2"/>
        </w:numPr>
        <w:autoSpaceDE w:val="0"/>
        <w:autoSpaceDN w:val="0"/>
        <w:adjustRightInd w:val="0"/>
        <w:spacing w:after="0" w:line="240" w:lineRule="auto"/>
        <w:rPr>
          <w:rFonts w:cs="Times New Roman"/>
          <w:b/>
          <w:color w:val="000000"/>
        </w:rPr>
      </w:pPr>
      <w:r w:rsidRPr="00CA397C">
        <w:rPr>
          <w:rFonts w:cs="Times New Roman"/>
          <w:b/>
          <w:color w:val="000000"/>
        </w:rPr>
        <w:t>Rammeområde 9: Finansposter</w:t>
      </w:r>
    </w:p>
    <w:p w:rsidR="00FE3FD5" w:rsidRDefault="00FE3FD5" w:rsidP="00DA5873">
      <w:pPr>
        <w:pStyle w:val="Overskrift2"/>
      </w:pPr>
    </w:p>
    <w:p w:rsidR="00DA5873" w:rsidRDefault="00DA5873" w:rsidP="00DA5873">
      <w:pPr>
        <w:pStyle w:val="Overskrift2"/>
      </w:pPr>
      <w:bookmarkStart w:id="14" w:name="_Toc109812090"/>
      <w:r>
        <w:t>3.</w:t>
      </w:r>
      <w:r w:rsidR="003D2D6B">
        <w:t>5</w:t>
      </w:r>
      <w:r>
        <w:t xml:space="preserve"> VEDTAK OM ÅRSBUDSJETT</w:t>
      </w:r>
      <w:bookmarkEnd w:id="14"/>
      <w:r>
        <w:t xml:space="preserve"> </w:t>
      </w:r>
    </w:p>
    <w:p w:rsidR="00DA5873" w:rsidRPr="00DA5873" w:rsidRDefault="00DA5873" w:rsidP="00F63953">
      <w:pPr>
        <w:pStyle w:val="Default"/>
        <w:numPr>
          <w:ilvl w:val="0"/>
          <w:numId w:val="2"/>
        </w:numPr>
        <w:spacing w:after="44"/>
        <w:rPr>
          <w:rFonts w:asciiTheme="minorHAnsi" w:hAnsiTheme="minorHAnsi"/>
          <w:sz w:val="22"/>
          <w:szCs w:val="22"/>
        </w:rPr>
      </w:pPr>
      <w:r w:rsidRPr="00DA5873">
        <w:rPr>
          <w:rFonts w:asciiTheme="minorHAnsi" w:hAnsiTheme="minorHAnsi"/>
          <w:sz w:val="22"/>
          <w:szCs w:val="22"/>
        </w:rPr>
        <w:t xml:space="preserve">Kommunestyret vedtar selv kommunens årsbudsjett. </w:t>
      </w:r>
    </w:p>
    <w:p w:rsidR="00DA5873" w:rsidRPr="004A4273" w:rsidRDefault="00DA5873" w:rsidP="00F63953">
      <w:pPr>
        <w:pStyle w:val="Default"/>
        <w:numPr>
          <w:ilvl w:val="0"/>
          <w:numId w:val="2"/>
        </w:numPr>
        <w:spacing w:after="44"/>
        <w:rPr>
          <w:rFonts w:asciiTheme="minorHAnsi" w:hAnsiTheme="minorHAnsi"/>
          <w:sz w:val="22"/>
          <w:szCs w:val="22"/>
        </w:rPr>
      </w:pPr>
      <w:r w:rsidRPr="004A4273">
        <w:rPr>
          <w:rFonts w:asciiTheme="minorHAnsi" w:hAnsiTheme="minorHAnsi"/>
          <w:sz w:val="22"/>
          <w:szCs w:val="22"/>
        </w:rPr>
        <w:t>Budsjettet vedtas etter de minimumskrav som følger av lov og forskrifter. Inntektssiden i drifts- og investeringsbudsjettet spesifiseres i henhold til forskriften (</w:t>
      </w:r>
      <w:r w:rsidR="00076F90" w:rsidRPr="004A4273">
        <w:rPr>
          <w:rFonts w:asciiTheme="minorHAnsi" w:hAnsiTheme="minorHAnsi"/>
          <w:sz w:val="22"/>
          <w:szCs w:val="22"/>
        </w:rPr>
        <w:t xml:space="preserve">Bevilgningsoversikt </w:t>
      </w:r>
      <w:r w:rsidRPr="004A4273">
        <w:rPr>
          <w:rFonts w:asciiTheme="minorHAnsi" w:hAnsiTheme="minorHAnsi"/>
          <w:sz w:val="22"/>
          <w:szCs w:val="22"/>
        </w:rPr>
        <w:t xml:space="preserve">1A </w:t>
      </w:r>
      <w:r w:rsidR="004A4273" w:rsidRPr="004A4273">
        <w:rPr>
          <w:rFonts w:asciiTheme="minorHAnsi" w:hAnsiTheme="minorHAnsi"/>
          <w:sz w:val="22"/>
          <w:szCs w:val="22"/>
        </w:rPr>
        <w:t xml:space="preserve">(drift) </w:t>
      </w:r>
      <w:r w:rsidRPr="004A4273">
        <w:rPr>
          <w:rFonts w:asciiTheme="minorHAnsi" w:hAnsiTheme="minorHAnsi"/>
          <w:sz w:val="22"/>
          <w:szCs w:val="22"/>
        </w:rPr>
        <w:t>og 2A</w:t>
      </w:r>
      <w:r w:rsidR="004A4273" w:rsidRPr="004A4273">
        <w:rPr>
          <w:rFonts w:asciiTheme="minorHAnsi" w:hAnsiTheme="minorHAnsi"/>
          <w:sz w:val="22"/>
          <w:szCs w:val="22"/>
        </w:rPr>
        <w:t xml:space="preserve"> (investering)</w:t>
      </w:r>
      <w:r w:rsidRPr="004A4273">
        <w:rPr>
          <w:rFonts w:asciiTheme="minorHAnsi" w:hAnsiTheme="minorHAnsi"/>
          <w:sz w:val="22"/>
          <w:szCs w:val="22"/>
        </w:rPr>
        <w:t xml:space="preserve">. </w:t>
      </w:r>
    </w:p>
    <w:p w:rsidR="00DA5873" w:rsidRPr="004A4273" w:rsidRDefault="00DA5873" w:rsidP="00F63953">
      <w:pPr>
        <w:pStyle w:val="Default"/>
        <w:numPr>
          <w:ilvl w:val="0"/>
          <w:numId w:val="2"/>
        </w:numPr>
        <w:spacing w:after="44"/>
        <w:rPr>
          <w:rFonts w:asciiTheme="minorHAnsi" w:hAnsiTheme="minorHAnsi"/>
          <w:sz w:val="22"/>
          <w:szCs w:val="22"/>
        </w:rPr>
      </w:pPr>
      <w:r w:rsidRPr="004A4273">
        <w:rPr>
          <w:rFonts w:asciiTheme="minorHAnsi" w:hAnsiTheme="minorHAnsi"/>
          <w:sz w:val="22"/>
          <w:szCs w:val="22"/>
        </w:rPr>
        <w:t>Bevilgningene i driftsbudsjettet gis som netto driftsrammer pr rammeområde (</w:t>
      </w:r>
      <w:r w:rsidR="00076F90" w:rsidRPr="004A4273">
        <w:rPr>
          <w:rFonts w:asciiTheme="minorHAnsi" w:hAnsiTheme="minorHAnsi"/>
          <w:sz w:val="22"/>
          <w:szCs w:val="22"/>
        </w:rPr>
        <w:t xml:space="preserve">Bevilgninger drift </w:t>
      </w:r>
      <w:r w:rsidRPr="004A4273">
        <w:rPr>
          <w:rFonts w:asciiTheme="minorHAnsi" w:hAnsiTheme="minorHAnsi"/>
          <w:sz w:val="22"/>
          <w:szCs w:val="22"/>
        </w:rPr>
        <w:t xml:space="preserve">1B). </w:t>
      </w:r>
    </w:p>
    <w:p w:rsidR="00DA5873" w:rsidRPr="004A4273" w:rsidRDefault="00DA5873" w:rsidP="00F63953">
      <w:pPr>
        <w:pStyle w:val="Default"/>
        <w:numPr>
          <w:ilvl w:val="0"/>
          <w:numId w:val="2"/>
        </w:numPr>
        <w:spacing w:after="44"/>
        <w:rPr>
          <w:rFonts w:asciiTheme="minorHAnsi" w:hAnsiTheme="minorHAnsi"/>
          <w:sz w:val="22"/>
          <w:szCs w:val="22"/>
        </w:rPr>
      </w:pPr>
      <w:r w:rsidRPr="004A4273">
        <w:rPr>
          <w:rFonts w:asciiTheme="minorHAnsi" w:hAnsiTheme="minorHAnsi"/>
          <w:sz w:val="22"/>
          <w:szCs w:val="22"/>
        </w:rPr>
        <w:t>Bevilgningene i investeringsbudsjettet</w:t>
      </w:r>
      <w:r w:rsidR="00794E1B" w:rsidRPr="004A4273">
        <w:rPr>
          <w:rFonts w:asciiTheme="minorHAnsi" w:hAnsiTheme="minorHAnsi"/>
          <w:sz w:val="22"/>
          <w:szCs w:val="22"/>
        </w:rPr>
        <w:t xml:space="preserve"> vedtas som rammebudsjett, og</w:t>
      </w:r>
      <w:r w:rsidRPr="004A4273">
        <w:rPr>
          <w:rFonts w:asciiTheme="minorHAnsi" w:hAnsiTheme="minorHAnsi"/>
          <w:sz w:val="22"/>
          <w:szCs w:val="22"/>
        </w:rPr>
        <w:t xml:space="preserve"> fordeles på ulike prosjekter i henhold til kommunestyrets vedtak (</w:t>
      </w:r>
      <w:r w:rsidR="00076F90" w:rsidRPr="004A4273">
        <w:rPr>
          <w:rFonts w:asciiTheme="minorHAnsi" w:hAnsiTheme="minorHAnsi"/>
          <w:sz w:val="22"/>
          <w:szCs w:val="22"/>
        </w:rPr>
        <w:t xml:space="preserve">Bevilgninger investeringer </w:t>
      </w:r>
      <w:r w:rsidRPr="004A4273">
        <w:rPr>
          <w:rFonts w:asciiTheme="minorHAnsi" w:hAnsiTheme="minorHAnsi"/>
          <w:sz w:val="22"/>
          <w:szCs w:val="22"/>
        </w:rPr>
        <w:t xml:space="preserve">2B). </w:t>
      </w:r>
    </w:p>
    <w:p w:rsidR="00DA5873" w:rsidRPr="00DA5873" w:rsidRDefault="00DA5873" w:rsidP="00F63953">
      <w:pPr>
        <w:pStyle w:val="Default"/>
        <w:numPr>
          <w:ilvl w:val="0"/>
          <w:numId w:val="2"/>
        </w:numPr>
        <w:rPr>
          <w:rFonts w:asciiTheme="minorHAnsi" w:hAnsiTheme="minorHAnsi"/>
          <w:sz w:val="22"/>
          <w:szCs w:val="22"/>
        </w:rPr>
      </w:pPr>
      <w:r w:rsidRPr="004A4273">
        <w:rPr>
          <w:rFonts w:asciiTheme="minorHAnsi" w:hAnsiTheme="minorHAnsi"/>
          <w:sz w:val="22"/>
          <w:szCs w:val="22"/>
        </w:rPr>
        <w:t>I tilknytning til bevilgningene angis kommunestyrets prioriteringer samt de mål og</w:t>
      </w:r>
      <w:r w:rsidRPr="00DA5873">
        <w:rPr>
          <w:rFonts w:asciiTheme="minorHAnsi" w:hAnsiTheme="minorHAnsi"/>
          <w:sz w:val="22"/>
          <w:szCs w:val="22"/>
        </w:rPr>
        <w:t xml:space="preserve"> forutsetninger som er knyttet opp mot bevilgningene. </w:t>
      </w:r>
    </w:p>
    <w:p w:rsidR="00FE3FD5" w:rsidRDefault="00FE3FD5" w:rsidP="00FE3FD5">
      <w:pPr>
        <w:pStyle w:val="Overskrift2"/>
      </w:pPr>
    </w:p>
    <w:p w:rsidR="00FE3FD5" w:rsidRDefault="00FE3FD5" w:rsidP="00FE3FD5">
      <w:pPr>
        <w:pStyle w:val="Overskrift2"/>
      </w:pPr>
      <w:bookmarkStart w:id="15" w:name="_Toc109812091"/>
      <w:r>
        <w:t>3.</w:t>
      </w:r>
      <w:r w:rsidR="003D2D6B">
        <w:t>6</w:t>
      </w:r>
      <w:r>
        <w:t xml:space="preserve"> VEDLEGG TIL ÅRSBUDSJETT</w:t>
      </w:r>
      <w:bookmarkEnd w:id="15"/>
      <w:r>
        <w:t xml:space="preserve"> </w:t>
      </w:r>
    </w:p>
    <w:p w:rsidR="00FE3FD5" w:rsidRPr="00FE3FD5" w:rsidRDefault="00FE3FD5" w:rsidP="00F63953">
      <w:pPr>
        <w:pStyle w:val="Listeavsnitt"/>
        <w:numPr>
          <w:ilvl w:val="0"/>
          <w:numId w:val="4"/>
        </w:numPr>
        <w:autoSpaceDE w:val="0"/>
        <w:autoSpaceDN w:val="0"/>
        <w:adjustRightInd w:val="0"/>
        <w:spacing w:after="0" w:line="240" w:lineRule="auto"/>
        <w:rPr>
          <w:rFonts w:cs="Times New Roman"/>
          <w:color w:val="000000"/>
        </w:rPr>
      </w:pPr>
      <w:r w:rsidRPr="00FE3FD5">
        <w:rPr>
          <w:rFonts w:cs="Times New Roman"/>
          <w:color w:val="000000"/>
        </w:rPr>
        <w:t xml:space="preserve">Økonomisk oversikt for drifts- og investeringsbudsjettet skal ligge ved årsbudsjettet. Oversikten skal vise hele kommunens budsjett fordelt på typer av inntekter, innbetalinger og bruk av avsetninger, samt utgifter, utbetalinger og avsetninger jfr. budsjettforskriftens § 12. </w:t>
      </w:r>
    </w:p>
    <w:p w:rsidR="00FE3FD5" w:rsidRPr="00FE3FD5" w:rsidRDefault="00FE3FD5" w:rsidP="00F63953">
      <w:pPr>
        <w:pStyle w:val="Listeavsnitt"/>
        <w:numPr>
          <w:ilvl w:val="0"/>
          <w:numId w:val="4"/>
        </w:numPr>
        <w:autoSpaceDE w:val="0"/>
        <w:autoSpaceDN w:val="0"/>
        <w:adjustRightInd w:val="0"/>
        <w:spacing w:after="0" w:line="240" w:lineRule="auto"/>
        <w:rPr>
          <w:rFonts w:cs="Times New Roman"/>
          <w:color w:val="000000"/>
        </w:rPr>
      </w:pPr>
      <w:r w:rsidRPr="00FE3FD5">
        <w:rPr>
          <w:rFonts w:cs="Times New Roman"/>
          <w:color w:val="000000"/>
        </w:rPr>
        <w:t xml:space="preserve">Oversikt over ansvarsområdene skal også følge som vedlegg til årsbudsjettet. </w:t>
      </w:r>
    </w:p>
    <w:p w:rsidR="00FE3FD5" w:rsidRDefault="00FE3FD5" w:rsidP="00FE3FD5">
      <w:pPr>
        <w:pStyle w:val="Overskrift2"/>
      </w:pPr>
    </w:p>
    <w:p w:rsidR="00FE3FD5" w:rsidRDefault="00FE3FD5" w:rsidP="00FE3FD5">
      <w:pPr>
        <w:pStyle w:val="Overskrift2"/>
      </w:pPr>
      <w:bookmarkStart w:id="16" w:name="_Toc109812092"/>
      <w:r>
        <w:t>3.</w:t>
      </w:r>
      <w:r w:rsidR="003D2D6B">
        <w:t>7</w:t>
      </w:r>
      <w:r>
        <w:t xml:space="preserve"> RETNINGSLINJER</w:t>
      </w:r>
      <w:bookmarkEnd w:id="16"/>
      <w:r>
        <w:t xml:space="preserve"> </w:t>
      </w:r>
    </w:p>
    <w:p w:rsidR="00FE3FD5" w:rsidRPr="00FE3FD5" w:rsidRDefault="00A2297F" w:rsidP="00F63953">
      <w:pPr>
        <w:pStyle w:val="Default"/>
        <w:numPr>
          <w:ilvl w:val="0"/>
          <w:numId w:val="3"/>
        </w:numPr>
        <w:spacing w:after="45"/>
        <w:rPr>
          <w:rFonts w:asciiTheme="minorHAnsi" w:hAnsiTheme="minorHAnsi"/>
          <w:sz w:val="22"/>
          <w:szCs w:val="22"/>
        </w:rPr>
      </w:pPr>
      <w:r>
        <w:rPr>
          <w:rFonts w:asciiTheme="minorHAnsi" w:hAnsiTheme="minorHAnsi"/>
          <w:sz w:val="22"/>
          <w:szCs w:val="22"/>
        </w:rPr>
        <w:t>Kommunedirektøren</w:t>
      </w:r>
      <w:r w:rsidR="00FE3FD5" w:rsidRPr="00FE3FD5">
        <w:rPr>
          <w:rFonts w:asciiTheme="minorHAnsi" w:hAnsiTheme="minorHAnsi"/>
          <w:sz w:val="22"/>
          <w:szCs w:val="22"/>
        </w:rPr>
        <w:t xml:space="preserve"> gis fullmakt til å utarbeide driftsbudsjett for </w:t>
      </w:r>
      <w:r w:rsidR="000F1694">
        <w:rPr>
          <w:rFonts w:asciiTheme="minorHAnsi" w:hAnsiTheme="minorHAnsi"/>
          <w:sz w:val="22"/>
          <w:szCs w:val="22"/>
        </w:rPr>
        <w:t>virksomhetene innenfor de vedtatte rammene,</w:t>
      </w:r>
      <w:r w:rsidR="00FE3FD5" w:rsidRPr="00FE3FD5">
        <w:rPr>
          <w:rFonts w:asciiTheme="minorHAnsi" w:hAnsiTheme="minorHAnsi"/>
          <w:sz w:val="22"/>
          <w:szCs w:val="22"/>
        </w:rPr>
        <w:t xml:space="preserve"> på </w:t>
      </w:r>
      <w:r w:rsidR="00D97F49">
        <w:rPr>
          <w:rFonts w:asciiTheme="minorHAnsi" w:hAnsiTheme="minorHAnsi"/>
          <w:sz w:val="22"/>
          <w:szCs w:val="22"/>
        </w:rPr>
        <w:t xml:space="preserve">ansvarsnivå, </w:t>
      </w:r>
      <w:r w:rsidR="00FE3FD5" w:rsidRPr="00FE3FD5">
        <w:rPr>
          <w:rFonts w:asciiTheme="minorHAnsi" w:hAnsiTheme="minorHAnsi"/>
          <w:sz w:val="22"/>
          <w:szCs w:val="22"/>
        </w:rPr>
        <w:t xml:space="preserve">detaljnivå (postnivå), og å gi retningslinjer/ premissene for bruken av midlene. </w:t>
      </w:r>
    </w:p>
    <w:p w:rsidR="0076491A" w:rsidRPr="0076491A" w:rsidRDefault="00A2297F" w:rsidP="0076491A">
      <w:pPr>
        <w:pStyle w:val="Default"/>
        <w:numPr>
          <w:ilvl w:val="0"/>
          <w:numId w:val="3"/>
        </w:numPr>
        <w:rPr>
          <w:b/>
          <w:bCs/>
        </w:rPr>
      </w:pPr>
      <w:r>
        <w:rPr>
          <w:rFonts w:asciiTheme="minorHAnsi" w:hAnsiTheme="minorHAnsi"/>
          <w:sz w:val="22"/>
          <w:szCs w:val="22"/>
        </w:rPr>
        <w:t>Kommunedirektøren</w:t>
      </w:r>
      <w:r w:rsidR="00D951EB">
        <w:rPr>
          <w:rFonts w:asciiTheme="minorHAnsi" w:hAnsiTheme="minorHAnsi"/>
          <w:sz w:val="22"/>
          <w:szCs w:val="22"/>
        </w:rPr>
        <w:t xml:space="preserve"> gis fullmakt til å fordele </w:t>
      </w:r>
      <w:r w:rsidR="00D951EB" w:rsidRPr="00513F87">
        <w:rPr>
          <w:rFonts w:asciiTheme="minorHAnsi" w:hAnsiTheme="minorHAnsi"/>
          <w:color w:val="auto"/>
          <w:sz w:val="22"/>
          <w:szCs w:val="22"/>
        </w:rPr>
        <w:t>midler</w:t>
      </w:r>
      <w:r w:rsidR="00FE3FD5" w:rsidRPr="00513F87">
        <w:rPr>
          <w:rFonts w:asciiTheme="minorHAnsi" w:hAnsiTheme="minorHAnsi"/>
          <w:color w:val="auto"/>
          <w:sz w:val="22"/>
          <w:szCs w:val="22"/>
        </w:rPr>
        <w:t xml:space="preserve"> </w:t>
      </w:r>
      <w:r w:rsidR="00FE3FD5" w:rsidRPr="00FE3FD5">
        <w:rPr>
          <w:rFonts w:asciiTheme="minorHAnsi" w:hAnsiTheme="minorHAnsi"/>
          <w:sz w:val="22"/>
          <w:szCs w:val="22"/>
        </w:rPr>
        <w:t>på tvers av rammeområder når summens størrelse og formålet med bruken er gitt ved retningslinjer, i budsjettdokumentet eller saken. Slik fullmakt må være uttrykkelig gitt av kommunestyret i budsjettdokumentet eller sakens vedtak</w:t>
      </w:r>
      <w:r w:rsidR="00FE3FD5" w:rsidRPr="0076491A">
        <w:rPr>
          <w:rFonts w:asciiTheme="minorHAnsi" w:hAnsiTheme="minorHAnsi"/>
          <w:b/>
          <w:sz w:val="22"/>
          <w:szCs w:val="22"/>
        </w:rPr>
        <w:t xml:space="preserve">. </w:t>
      </w:r>
    </w:p>
    <w:p w:rsidR="0076491A" w:rsidRDefault="0076491A" w:rsidP="0076491A">
      <w:pPr>
        <w:pStyle w:val="Default"/>
        <w:ind w:left="720"/>
        <w:rPr>
          <w:rFonts w:asciiTheme="minorHAnsi" w:hAnsiTheme="minorHAnsi"/>
          <w:b/>
          <w:sz w:val="22"/>
          <w:szCs w:val="22"/>
        </w:rPr>
      </w:pPr>
    </w:p>
    <w:p w:rsidR="00BE0B43" w:rsidRPr="0076491A" w:rsidRDefault="00BE0B43" w:rsidP="0076491A">
      <w:pPr>
        <w:pStyle w:val="Default"/>
        <w:ind w:left="720"/>
        <w:rPr>
          <w:b/>
          <w:bCs/>
        </w:rPr>
      </w:pPr>
      <w:r w:rsidRPr="0076491A">
        <w:rPr>
          <w:b/>
          <w:bCs/>
        </w:rPr>
        <w:t>Hovedutvalgenes rolle</w:t>
      </w:r>
    </w:p>
    <w:p w:rsidR="00BE0B43" w:rsidRPr="00BE0B43" w:rsidRDefault="00BE0B43" w:rsidP="00F63953">
      <w:pPr>
        <w:pStyle w:val="Listeavsnitt"/>
        <w:numPr>
          <w:ilvl w:val="0"/>
          <w:numId w:val="5"/>
        </w:numPr>
        <w:autoSpaceDE w:val="0"/>
        <w:autoSpaceDN w:val="0"/>
        <w:adjustRightInd w:val="0"/>
        <w:spacing w:after="0" w:line="240" w:lineRule="auto"/>
        <w:rPr>
          <w:rFonts w:cs="Times New Roman"/>
          <w:color w:val="000000"/>
        </w:rPr>
      </w:pPr>
      <w:r w:rsidRPr="00BE0B43">
        <w:rPr>
          <w:rFonts w:cs="Times New Roman"/>
          <w:color w:val="000000"/>
        </w:rPr>
        <w:t>Hovedutvalgene</w:t>
      </w:r>
      <w:r w:rsidR="00B40C48">
        <w:rPr>
          <w:rFonts w:cs="Times New Roman"/>
          <w:color w:val="000000"/>
        </w:rPr>
        <w:t>, Hovedutvalg for h</w:t>
      </w:r>
      <w:r w:rsidR="00A2297F">
        <w:rPr>
          <w:rFonts w:cs="Times New Roman"/>
          <w:color w:val="000000"/>
        </w:rPr>
        <w:t xml:space="preserve">else, </w:t>
      </w:r>
      <w:r w:rsidR="00B40C48">
        <w:rPr>
          <w:rFonts w:cs="Times New Roman"/>
          <w:color w:val="000000"/>
        </w:rPr>
        <w:t>om</w:t>
      </w:r>
      <w:r w:rsidR="00A2297F">
        <w:rPr>
          <w:rFonts w:cs="Times New Roman"/>
          <w:color w:val="000000"/>
        </w:rPr>
        <w:t xml:space="preserve">sorg, </w:t>
      </w:r>
      <w:r w:rsidR="00B40C48">
        <w:rPr>
          <w:rFonts w:cs="Times New Roman"/>
          <w:color w:val="000000"/>
        </w:rPr>
        <w:t>nav, o</w:t>
      </w:r>
      <w:r w:rsidR="00A2297F">
        <w:rPr>
          <w:rFonts w:cs="Times New Roman"/>
          <w:color w:val="000000"/>
        </w:rPr>
        <w:t>ppvekst og Kultur (HOOK)</w:t>
      </w:r>
      <w:r w:rsidRPr="00BE0B43">
        <w:rPr>
          <w:rFonts w:cs="Times New Roman"/>
          <w:color w:val="000000"/>
        </w:rPr>
        <w:t xml:space="preserve"> </w:t>
      </w:r>
      <w:r w:rsidR="00B40C48">
        <w:rPr>
          <w:rFonts w:cs="Times New Roman"/>
          <w:color w:val="000000"/>
        </w:rPr>
        <w:t xml:space="preserve">og Hovedutvalg for Allmenne- og tekniske tjenester HOAT), </w:t>
      </w:r>
      <w:r w:rsidR="0076491A">
        <w:rPr>
          <w:rFonts w:cs="Times New Roman"/>
          <w:color w:val="000000"/>
        </w:rPr>
        <w:t>er høringsinstans til økonomiplanen og årsbudsjettet</w:t>
      </w:r>
      <w:r w:rsidRPr="00BE0B43">
        <w:rPr>
          <w:rFonts w:cs="Times New Roman"/>
          <w:color w:val="000000"/>
        </w:rPr>
        <w:t xml:space="preserve">. </w:t>
      </w:r>
    </w:p>
    <w:p w:rsidR="00BE0B43" w:rsidRPr="00BE0B43" w:rsidRDefault="00BE0B43" w:rsidP="00BE0B43">
      <w:pPr>
        <w:autoSpaceDE w:val="0"/>
        <w:autoSpaceDN w:val="0"/>
        <w:adjustRightInd w:val="0"/>
        <w:spacing w:after="0" w:line="240" w:lineRule="auto"/>
        <w:rPr>
          <w:rFonts w:cs="Times New Roman"/>
          <w:color w:val="000000"/>
        </w:rPr>
      </w:pPr>
    </w:p>
    <w:p w:rsidR="00BE0B43" w:rsidRDefault="00BE0B43" w:rsidP="00F63953">
      <w:pPr>
        <w:pStyle w:val="Listeavsnitt"/>
        <w:numPr>
          <w:ilvl w:val="0"/>
          <w:numId w:val="5"/>
        </w:numPr>
        <w:autoSpaceDE w:val="0"/>
        <w:autoSpaceDN w:val="0"/>
        <w:adjustRightInd w:val="0"/>
        <w:spacing w:after="0" w:line="240" w:lineRule="auto"/>
        <w:rPr>
          <w:rFonts w:cs="Times New Roman"/>
          <w:color w:val="000000"/>
        </w:rPr>
      </w:pPr>
      <w:r w:rsidRPr="00BE0B43">
        <w:rPr>
          <w:rFonts w:cs="Times New Roman"/>
          <w:color w:val="000000"/>
        </w:rPr>
        <w:t xml:space="preserve">Dersom kommunestyret treffer vedtak som endrer nettorammer til områder, må hovedutvalget i kommunestyrevedtaket ha fått fullmakt til å endre kvalitet og standard på tjenester innenfor sitt område </w:t>
      </w:r>
    </w:p>
    <w:p w:rsidR="00654AAB" w:rsidRDefault="00654AAB" w:rsidP="00654AAB">
      <w:pPr>
        <w:autoSpaceDE w:val="0"/>
        <w:autoSpaceDN w:val="0"/>
        <w:adjustRightInd w:val="0"/>
        <w:spacing w:after="0" w:line="240" w:lineRule="auto"/>
        <w:rPr>
          <w:rFonts w:cs="Times New Roman"/>
          <w:color w:val="000000"/>
        </w:rPr>
      </w:pPr>
    </w:p>
    <w:p w:rsidR="00654AAB" w:rsidRDefault="00654AAB" w:rsidP="00654AAB">
      <w:pPr>
        <w:pStyle w:val="Overskrift2"/>
      </w:pPr>
      <w:bookmarkStart w:id="17" w:name="_Toc109812093"/>
      <w:r>
        <w:t xml:space="preserve">3.8 </w:t>
      </w:r>
      <w:r w:rsidRPr="0075592A">
        <w:t>HANDLINGSREGLER</w:t>
      </w:r>
      <w:r w:rsidR="00B40C48" w:rsidRPr="0075592A">
        <w:t xml:space="preserve"> - NY</w:t>
      </w:r>
      <w:bookmarkEnd w:id="17"/>
    </w:p>
    <w:p w:rsidR="00654AAB" w:rsidRPr="00654AAB" w:rsidRDefault="00654AAB" w:rsidP="00654AAB">
      <w:r>
        <w:tab/>
        <w:t xml:space="preserve">Gjengitt i henhold til </w:t>
      </w:r>
      <w:r w:rsidRPr="0075592A">
        <w:t>K-sak 105/17</w:t>
      </w:r>
    </w:p>
    <w:p w:rsidR="00654AAB" w:rsidRDefault="00654AAB" w:rsidP="00654AAB">
      <w:pPr>
        <w:pStyle w:val="Listeavsnitt"/>
        <w:numPr>
          <w:ilvl w:val="0"/>
          <w:numId w:val="37"/>
        </w:numPr>
      </w:pPr>
      <w:r>
        <w:t>Gjeldsgraden, unntatt selvkost skal ikke overstige det kommunen betaler i årlige avdrag. Dette medfører at kommunens gjeldsgrad for slike lån alltid er jevn eller nedadgående.</w:t>
      </w:r>
    </w:p>
    <w:p w:rsidR="00351E56" w:rsidRDefault="00351E56" w:rsidP="00351E56">
      <w:pPr>
        <w:pStyle w:val="Listeavsnitt"/>
        <w:rPr>
          <w:rFonts w:cs="Times New Roman"/>
          <w:color w:val="000000"/>
        </w:rPr>
      </w:pPr>
    </w:p>
    <w:p w:rsidR="00076F90" w:rsidRDefault="00076F90" w:rsidP="00351E56">
      <w:pPr>
        <w:pStyle w:val="Listeavsnitt"/>
        <w:rPr>
          <w:rFonts w:cs="Times New Roman"/>
          <w:color w:val="000000"/>
        </w:rPr>
      </w:pPr>
      <w:r>
        <w:rPr>
          <w:rFonts w:cs="Times New Roman"/>
          <w:color w:val="000000"/>
        </w:rPr>
        <w:t xml:space="preserve">KST-vedtak, </w:t>
      </w:r>
      <w:r w:rsidR="0088421A">
        <w:rPr>
          <w:rFonts w:cs="Times New Roman"/>
          <w:color w:val="000000"/>
        </w:rPr>
        <w:t>153/21, ble det vedtatt følgende handlingsregler o</w:t>
      </w:r>
      <w:r w:rsidR="00882C5E">
        <w:rPr>
          <w:rFonts w:cs="Times New Roman"/>
          <w:color w:val="000000"/>
        </w:rPr>
        <w:t>g</w:t>
      </w:r>
      <w:r w:rsidR="0088421A">
        <w:rPr>
          <w:rFonts w:cs="Times New Roman"/>
          <w:color w:val="000000"/>
        </w:rPr>
        <w:t xml:space="preserve"> finansielle måltall</w:t>
      </w:r>
      <w:r>
        <w:rPr>
          <w:rFonts w:cs="Times New Roman"/>
          <w:color w:val="000000"/>
        </w:rPr>
        <w:t xml:space="preserve"> </w:t>
      </w:r>
    </w:p>
    <w:p w:rsidR="00076F90" w:rsidRPr="00351E56" w:rsidRDefault="0088421A" w:rsidP="00351E56">
      <w:pPr>
        <w:pStyle w:val="Listeavsnitt"/>
        <w:rPr>
          <w:rFonts w:cs="Times New Roman"/>
          <w:color w:val="000000"/>
        </w:rPr>
      </w:pPr>
      <w:r w:rsidRPr="0088421A">
        <w:rPr>
          <w:noProof/>
        </w:rPr>
        <w:drawing>
          <wp:inline distT="0" distB="0" distL="0" distR="0" wp14:anchorId="36C70563" wp14:editId="76AC9753">
            <wp:extent cx="5760720" cy="4460875"/>
            <wp:effectExtent l="0" t="0" r="0" b="0"/>
            <wp:docPr id="146" name="Bild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4460875"/>
                    </a:xfrm>
                    <a:prstGeom prst="rect">
                      <a:avLst/>
                    </a:prstGeom>
                  </pic:spPr>
                </pic:pic>
              </a:graphicData>
            </a:graphic>
          </wp:inline>
        </w:drawing>
      </w:r>
    </w:p>
    <w:p w:rsidR="00351E56" w:rsidRDefault="00351E56" w:rsidP="00351E56">
      <w:pPr>
        <w:pStyle w:val="Overskrift2"/>
      </w:pPr>
      <w:bookmarkStart w:id="18" w:name="_Toc109812094"/>
      <w:r>
        <w:t>3.</w:t>
      </w:r>
      <w:r w:rsidR="00654AAB">
        <w:t>9</w:t>
      </w:r>
      <w:r>
        <w:t xml:space="preserve"> DISPONERINGSFULLMAKT</w:t>
      </w:r>
      <w:bookmarkEnd w:id="18"/>
      <w:r>
        <w:t xml:space="preserve"> </w:t>
      </w:r>
    </w:p>
    <w:p w:rsidR="00351E56" w:rsidRPr="009A12B9" w:rsidRDefault="00A2297F" w:rsidP="00F63953">
      <w:pPr>
        <w:pStyle w:val="Default"/>
        <w:numPr>
          <w:ilvl w:val="0"/>
          <w:numId w:val="5"/>
        </w:numPr>
        <w:rPr>
          <w:rFonts w:asciiTheme="minorHAnsi" w:hAnsiTheme="minorHAnsi"/>
          <w:sz w:val="22"/>
          <w:szCs w:val="22"/>
        </w:rPr>
      </w:pPr>
      <w:r>
        <w:rPr>
          <w:rFonts w:asciiTheme="minorHAnsi" w:hAnsiTheme="minorHAnsi"/>
          <w:sz w:val="22"/>
          <w:szCs w:val="22"/>
        </w:rPr>
        <w:t>Kommunedirektøren</w:t>
      </w:r>
      <w:r w:rsidR="00351E56" w:rsidRPr="009A12B9">
        <w:rPr>
          <w:rFonts w:asciiTheme="minorHAnsi" w:hAnsiTheme="minorHAnsi"/>
          <w:sz w:val="22"/>
          <w:szCs w:val="22"/>
        </w:rPr>
        <w:t xml:space="preserve"> har etter forskriften fullmakt til å disponere bevilgningene og har ansvaret for å iverksette kommunestyrets vedtak. Med disponeringsfullmakt (anvisningsmyndighet) menes her myndighet til å disponere de bevilgninger som er ført opp i årsbudsjettet. </w:t>
      </w:r>
    </w:p>
    <w:p w:rsidR="00351E56" w:rsidRPr="009A12B9" w:rsidRDefault="00351E56" w:rsidP="00351E56">
      <w:pPr>
        <w:pStyle w:val="Default"/>
        <w:rPr>
          <w:rFonts w:asciiTheme="minorHAnsi" w:hAnsiTheme="minorHAnsi"/>
          <w:sz w:val="22"/>
          <w:szCs w:val="22"/>
        </w:rPr>
      </w:pPr>
    </w:p>
    <w:p w:rsidR="00351E56" w:rsidRPr="009A12B9" w:rsidRDefault="00351E56" w:rsidP="00F63953">
      <w:pPr>
        <w:pStyle w:val="Default"/>
        <w:numPr>
          <w:ilvl w:val="0"/>
          <w:numId w:val="5"/>
        </w:numPr>
        <w:rPr>
          <w:rFonts w:asciiTheme="minorHAnsi" w:hAnsiTheme="minorHAnsi"/>
          <w:sz w:val="22"/>
          <w:szCs w:val="22"/>
        </w:rPr>
      </w:pPr>
      <w:r w:rsidRPr="009A12B9">
        <w:rPr>
          <w:rFonts w:asciiTheme="minorHAnsi" w:hAnsiTheme="minorHAnsi"/>
          <w:sz w:val="22"/>
          <w:szCs w:val="22"/>
        </w:rPr>
        <w:t xml:space="preserve">Ved virksomheter som er basert på interkommunalt samarbeid er det virksomhetens styre som har disponeringsfullmakten. </w:t>
      </w:r>
      <w:r w:rsidR="007E7B15" w:rsidRPr="009A12B9">
        <w:rPr>
          <w:rFonts w:asciiTheme="minorHAnsi" w:hAnsiTheme="minorHAnsi"/>
          <w:sz w:val="22"/>
          <w:szCs w:val="22"/>
        </w:rPr>
        <w:t>Jf.</w:t>
      </w:r>
      <w:r w:rsidRPr="009A12B9">
        <w:rPr>
          <w:rFonts w:asciiTheme="minorHAnsi" w:hAnsiTheme="minorHAnsi"/>
          <w:sz w:val="22"/>
          <w:szCs w:val="22"/>
        </w:rPr>
        <w:t xml:space="preserve"> budsjettforskriftens § 13. (Dette gjelder virksomheter med eget styre) </w:t>
      </w:r>
    </w:p>
    <w:p w:rsidR="00351E56" w:rsidRPr="009A12B9" w:rsidRDefault="00351E56" w:rsidP="00351E56">
      <w:pPr>
        <w:pStyle w:val="Default"/>
        <w:rPr>
          <w:rFonts w:asciiTheme="minorHAnsi" w:hAnsiTheme="minorHAnsi"/>
          <w:sz w:val="22"/>
          <w:szCs w:val="22"/>
        </w:rPr>
      </w:pPr>
    </w:p>
    <w:p w:rsidR="00351E56" w:rsidRPr="009A12B9" w:rsidRDefault="00351E56" w:rsidP="00F63953">
      <w:pPr>
        <w:pStyle w:val="Default"/>
        <w:numPr>
          <w:ilvl w:val="0"/>
          <w:numId w:val="5"/>
        </w:numPr>
        <w:rPr>
          <w:rFonts w:asciiTheme="minorHAnsi" w:hAnsiTheme="minorHAnsi"/>
          <w:sz w:val="22"/>
          <w:szCs w:val="22"/>
        </w:rPr>
      </w:pPr>
      <w:r w:rsidRPr="009A12B9">
        <w:rPr>
          <w:rFonts w:asciiTheme="minorHAnsi" w:hAnsiTheme="minorHAnsi"/>
          <w:sz w:val="22"/>
          <w:szCs w:val="22"/>
        </w:rPr>
        <w:t>Virksomhetene tildeles</w:t>
      </w:r>
      <w:r w:rsidR="006A369B">
        <w:rPr>
          <w:rFonts w:asciiTheme="minorHAnsi" w:hAnsiTheme="minorHAnsi"/>
          <w:sz w:val="22"/>
          <w:szCs w:val="22"/>
        </w:rPr>
        <w:t xml:space="preserve"> driftsrammer som forvaltes av v</w:t>
      </w:r>
      <w:r w:rsidRPr="009A12B9">
        <w:rPr>
          <w:rFonts w:asciiTheme="minorHAnsi" w:hAnsiTheme="minorHAnsi"/>
          <w:sz w:val="22"/>
          <w:szCs w:val="22"/>
        </w:rPr>
        <w:t xml:space="preserve">irksomhetslederne. Driftsrammene skal være fordelt på funksjon/tjeneste i samsvar med de vedtak som fattes i henhold til fordelingsfullmakten. </w:t>
      </w:r>
    </w:p>
    <w:p w:rsidR="00351E56" w:rsidRPr="00351E56" w:rsidRDefault="00351E56" w:rsidP="00351E56">
      <w:pPr>
        <w:autoSpaceDE w:val="0"/>
        <w:autoSpaceDN w:val="0"/>
        <w:adjustRightInd w:val="0"/>
        <w:spacing w:after="0" w:line="240" w:lineRule="auto"/>
        <w:rPr>
          <w:rFonts w:cs="Times New Roman"/>
          <w:color w:val="000000"/>
        </w:rPr>
      </w:pPr>
    </w:p>
    <w:p w:rsidR="00351E56" w:rsidRDefault="00351E56" w:rsidP="00351E56">
      <w:pPr>
        <w:pStyle w:val="Overskrift2"/>
      </w:pPr>
      <w:bookmarkStart w:id="19" w:name="_Toc109812095"/>
      <w:r>
        <w:t>3.</w:t>
      </w:r>
      <w:r w:rsidR="00654AAB">
        <w:t>10</w:t>
      </w:r>
      <w:r>
        <w:t xml:space="preserve"> ANDRE FULLMAKTER</w:t>
      </w:r>
      <w:bookmarkEnd w:id="19"/>
      <w:r>
        <w:t xml:space="preserve"> </w:t>
      </w:r>
    </w:p>
    <w:p w:rsidR="00351E56" w:rsidRPr="009A12B9" w:rsidRDefault="00A2297F" w:rsidP="00F63953">
      <w:pPr>
        <w:pStyle w:val="Default"/>
        <w:numPr>
          <w:ilvl w:val="0"/>
          <w:numId w:val="5"/>
        </w:numPr>
        <w:spacing w:after="167"/>
        <w:rPr>
          <w:rFonts w:asciiTheme="minorHAnsi" w:hAnsiTheme="minorHAnsi"/>
          <w:sz w:val="22"/>
          <w:szCs w:val="22"/>
        </w:rPr>
      </w:pPr>
      <w:r>
        <w:rPr>
          <w:rFonts w:asciiTheme="minorHAnsi" w:hAnsiTheme="minorHAnsi"/>
          <w:sz w:val="22"/>
          <w:szCs w:val="22"/>
        </w:rPr>
        <w:t>Kommunedirektøren</w:t>
      </w:r>
      <w:r w:rsidR="00351E56" w:rsidRPr="009A12B9">
        <w:rPr>
          <w:rFonts w:asciiTheme="minorHAnsi" w:hAnsiTheme="minorHAnsi"/>
          <w:sz w:val="22"/>
          <w:szCs w:val="22"/>
        </w:rPr>
        <w:t xml:space="preserve"> gis fullmakt til å gjennomføre årets låneopptak i samsvar med kommunestyrets b</w:t>
      </w:r>
      <w:r w:rsidR="00572566">
        <w:rPr>
          <w:rFonts w:asciiTheme="minorHAnsi" w:hAnsiTheme="minorHAnsi"/>
          <w:sz w:val="22"/>
          <w:szCs w:val="22"/>
        </w:rPr>
        <w:t xml:space="preserve">udsjettvedtak. Fullmakten kan </w:t>
      </w:r>
      <w:r w:rsidR="00351E56" w:rsidRPr="009A12B9">
        <w:rPr>
          <w:rFonts w:asciiTheme="minorHAnsi" w:hAnsiTheme="minorHAnsi"/>
          <w:sz w:val="22"/>
          <w:szCs w:val="22"/>
        </w:rPr>
        <w:t xml:space="preserve">delegeres. </w:t>
      </w:r>
    </w:p>
    <w:p w:rsidR="00351E56" w:rsidRPr="009A12B9" w:rsidRDefault="00A2297F" w:rsidP="00F63953">
      <w:pPr>
        <w:pStyle w:val="Default"/>
        <w:numPr>
          <w:ilvl w:val="0"/>
          <w:numId w:val="5"/>
        </w:numPr>
        <w:spacing w:after="167"/>
        <w:rPr>
          <w:rFonts w:asciiTheme="minorHAnsi" w:hAnsiTheme="minorHAnsi"/>
          <w:sz w:val="22"/>
          <w:szCs w:val="22"/>
        </w:rPr>
      </w:pPr>
      <w:r>
        <w:rPr>
          <w:rFonts w:asciiTheme="minorHAnsi" w:hAnsiTheme="minorHAnsi"/>
          <w:sz w:val="22"/>
          <w:szCs w:val="22"/>
        </w:rPr>
        <w:t>Kommunedirektøren</w:t>
      </w:r>
      <w:r w:rsidR="00351E56" w:rsidRPr="009A12B9">
        <w:rPr>
          <w:rFonts w:asciiTheme="minorHAnsi" w:hAnsiTheme="minorHAnsi"/>
          <w:sz w:val="22"/>
          <w:szCs w:val="22"/>
        </w:rPr>
        <w:t xml:space="preserve"> gis fullmakt til å fastsette leieinntekter for kommunens e</w:t>
      </w:r>
      <w:r w:rsidR="00572566">
        <w:rPr>
          <w:rFonts w:asciiTheme="minorHAnsi" w:hAnsiTheme="minorHAnsi"/>
          <w:sz w:val="22"/>
          <w:szCs w:val="22"/>
        </w:rPr>
        <w:t xml:space="preserve">iendommer. Fullmakten kan </w:t>
      </w:r>
      <w:r w:rsidR="00351E56" w:rsidRPr="009A12B9">
        <w:rPr>
          <w:rFonts w:asciiTheme="minorHAnsi" w:hAnsiTheme="minorHAnsi"/>
          <w:sz w:val="22"/>
          <w:szCs w:val="22"/>
        </w:rPr>
        <w:t xml:space="preserve">delegeres. </w:t>
      </w:r>
    </w:p>
    <w:p w:rsidR="00351E56" w:rsidRPr="009A12B9" w:rsidRDefault="00A2297F" w:rsidP="00F63953">
      <w:pPr>
        <w:pStyle w:val="Default"/>
        <w:numPr>
          <w:ilvl w:val="0"/>
          <w:numId w:val="5"/>
        </w:numPr>
        <w:spacing w:after="167"/>
        <w:rPr>
          <w:rFonts w:asciiTheme="minorHAnsi" w:hAnsiTheme="minorHAnsi"/>
          <w:sz w:val="22"/>
          <w:szCs w:val="22"/>
        </w:rPr>
      </w:pPr>
      <w:r>
        <w:rPr>
          <w:rFonts w:asciiTheme="minorHAnsi" w:hAnsiTheme="minorHAnsi"/>
          <w:sz w:val="22"/>
          <w:szCs w:val="22"/>
        </w:rPr>
        <w:t>Kommunedirektøren</w:t>
      </w:r>
      <w:r w:rsidR="00351E56" w:rsidRPr="009A12B9">
        <w:rPr>
          <w:rFonts w:asciiTheme="minorHAnsi" w:hAnsiTheme="minorHAnsi"/>
          <w:sz w:val="22"/>
          <w:szCs w:val="22"/>
        </w:rPr>
        <w:t xml:space="preserve"> gis fullmakt til å inngå leie- og leasingavtaler i den grad det er økonomisk forsvarlig i forhold til kjøp. Fullmakten</w:t>
      </w:r>
      <w:r w:rsidR="00572566">
        <w:rPr>
          <w:rFonts w:asciiTheme="minorHAnsi" w:hAnsiTheme="minorHAnsi"/>
          <w:sz w:val="22"/>
          <w:szCs w:val="22"/>
        </w:rPr>
        <w:t xml:space="preserve"> kan </w:t>
      </w:r>
      <w:r w:rsidR="00351E56" w:rsidRPr="009A12B9">
        <w:rPr>
          <w:rFonts w:asciiTheme="minorHAnsi" w:hAnsiTheme="minorHAnsi"/>
          <w:sz w:val="22"/>
          <w:szCs w:val="22"/>
        </w:rPr>
        <w:t xml:space="preserve">delegeres. </w:t>
      </w:r>
    </w:p>
    <w:p w:rsidR="00351E56" w:rsidRPr="009A12B9" w:rsidRDefault="00A2297F" w:rsidP="00F63953">
      <w:pPr>
        <w:pStyle w:val="Default"/>
        <w:numPr>
          <w:ilvl w:val="0"/>
          <w:numId w:val="5"/>
        </w:numPr>
        <w:rPr>
          <w:rFonts w:asciiTheme="minorHAnsi" w:hAnsiTheme="minorHAnsi"/>
          <w:sz w:val="22"/>
          <w:szCs w:val="22"/>
        </w:rPr>
      </w:pPr>
      <w:r>
        <w:rPr>
          <w:rFonts w:asciiTheme="minorHAnsi" w:hAnsiTheme="minorHAnsi"/>
          <w:sz w:val="22"/>
          <w:szCs w:val="22"/>
        </w:rPr>
        <w:t>Kommunedirektøren</w:t>
      </w:r>
      <w:r w:rsidR="00351E56" w:rsidRPr="009A12B9">
        <w:rPr>
          <w:rFonts w:asciiTheme="minorHAnsi" w:hAnsiTheme="minorHAnsi"/>
          <w:sz w:val="22"/>
          <w:szCs w:val="22"/>
        </w:rPr>
        <w:t xml:space="preserve"> gis fullmakt til å fastsette egenandeler og priser ved salg av varer og tjenester i kommunen, der disse ikke er fastsatt av annen </w:t>
      </w:r>
      <w:r w:rsidR="00572566">
        <w:rPr>
          <w:rFonts w:asciiTheme="minorHAnsi" w:hAnsiTheme="minorHAnsi"/>
          <w:sz w:val="22"/>
          <w:szCs w:val="22"/>
        </w:rPr>
        <w:t xml:space="preserve">myndighet. Fullmakten kan </w:t>
      </w:r>
      <w:r w:rsidR="00351E56" w:rsidRPr="009A12B9">
        <w:rPr>
          <w:rFonts w:asciiTheme="minorHAnsi" w:hAnsiTheme="minorHAnsi"/>
          <w:sz w:val="22"/>
          <w:szCs w:val="22"/>
        </w:rPr>
        <w:t xml:space="preserve">delegeres. </w:t>
      </w:r>
    </w:p>
    <w:p w:rsidR="00351E56" w:rsidRPr="009A12B9" w:rsidRDefault="00351E56" w:rsidP="00351E56">
      <w:pPr>
        <w:pStyle w:val="Default"/>
        <w:rPr>
          <w:rFonts w:asciiTheme="minorHAnsi" w:hAnsiTheme="minorHAnsi"/>
          <w:sz w:val="22"/>
          <w:szCs w:val="22"/>
        </w:rPr>
      </w:pPr>
    </w:p>
    <w:p w:rsidR="00351E56" w:rsidRPr="009A12B9" w:rsidRDefault="00A2297F" w:rsidP="00F63953">
      <w:pPr>
        <w:pStyle w:val="Default"/>
        <w:numPr>
          <w:ilvl w:val="0"/>
          <w:numId w:val="5"/>
        </w:numPr>
        <w:rPr>
          <w:rFonts w:asciiTheme="minorHAnsi" w:hAnsiTheme="minorHAnsi"/>
          <w:sz w:val="22"/>
          <w:szCs w:val="22"/>
        </w:rPr>
      </w:pPr>
      <w:r>
        <w:rPr>
          <w:rFonts w:asciiTheme="minorHAnsi" w:hAnsiTheme="minorHAnsi"/>
          <w:sz w:val="22"/>
          <w:szCs w:val="22"/>
        </w:rPr>
        <w:t>Kommunedirektøren</w:t>
      </w:r>
      <w:r w:rsidR="00351E56" w:rsidRPr="009A12B9">
        <w:rPr>
          <w:rFonts w:asciiTheme="minorHAnsi" w:hAnsiTheme="minorHAnsi"/>
          <w:sz w:val="22"/>
          <w:szCs w:val="22"/>
        </w:rPr>
        <w:t xml:space="preserve"> gis fullmakt til å disponere kommunens ba</w:t>
      </w:r>
      <w:r w:rsidR="00572566">
        <w:rPr>
          <w:rFonts w:asciiTheme="minorHAnsi" w:hAnsiTheme="minorHAnsi"/>
          <w:sz w:val="22"/>
          <w:szCs w:val="22"/>
        </w:rPr>
        <w:t xml:space="preserve">nkkontoer. Fullmakten kan </w:t>
      </w:r>
      <w:r w:rsidR="00351E56" w:rsidRPr="009A12B9">
        <w:rPr>
          <w:rFonts w:asciiTheme="minorHAnsi" w:hAnsiTheme="minorHAnsi"/>
          <w:sz w:val="22"/>
          <w:szCs w:val="22"/>
        </w:rPr>
        <w:t xml:space="preserve">delegeres. </w:t>
      </w:r>
    </w:p>
    <w:p w:rsidR="00351E56" w:rsidRPr="009A12B9" w:rsidRDefault="00351E56" w:rsidP="00351E56">
      <w:pPr>
        <w:pStyle w:val="Default"/>
        <w:rPr>
          <w:rFonts w:asciiTheme="minorHAnsi" w:hAnsiTheme="minorHAnsi"/>
          <w:sz w:val="22"/>
          <w:szCs w:val="22"/>
        </w:rPr>
      </w:pPr>
    </w:p>
    <w:p w:rsidR="00351E56" w:rsidRPr="0075592A" w:rsidRDefault="00A2297F" w:rsidP="00F63953">
      <w:pPr>
        <w:pStyle w:val="Default"/>
        <w:numPr>
          <w:ilvl w:val="0"/>
          <w:numId w:val="5"/>
        </w:numPr>
        <w:rPr>
          <w:rFonts w:asciiTheme="minorHAnsi" w:hAnsiTheme="minorHAnsi"/>
          <w:sz w:val="22"/>
          <w:szCs w:val="22"/>
        </w:rPr>
      </w:pPr>
      <w:r w:rsidRPr="0075592A">
        <w:rPr>
          <w:rFonts w:asciiTheme="minorHAnsi" w:hAnsiTheme="minorHAnsi"/>
          <w:sz w:val="22"/>
          <w:szCs w:val="22"/>
        </w:rPr>
        <w:t>Kommunedirektøren</w:t>
      </w:r>
      <w:r w:rsidR="00351E56" w:rsidRPr="0075592A">
        <w:rPr>
          <w:rFonts w:asciiTheme="minorHAnsi" w:hAnsiTheme="minorHAnsi"/>
          <w:sz w:val="22"/>
          <w:szCs w:val="22"/>
        </w:rPr>
        <w:t xml:space="preserve"> gis full</w:t>
      </w:r>
      <w:r w:rsidR="00C32278" w:rsidRPr="0075592A">
        <w:rPr>
          <w:rFonts w:asciiTheme="minorHAnsi" w:hAnsiTheme="minorHAnsi"/>
          <w:sz w:val="22"/>
          <w:szCs w:val="22"/>
        </w:rPr>
        <w:t xml:space="preserve">makt til å inngå fastrente/ </w:t>
      </w:r>
      <w:r w:rsidR="0075592A" w:rsidRPr="0075592A">
        <w:rPr>
          <w:rFonts w:asciiTheme="minorHAnsi" w:hAnsiTheme="minorHAnsi"/>
          <w:color w:val="auto"/>
          <w:sz w:val="22"/>
          <w:szCs w:val="22"/>
        </w:rPr>
        <w:t>SWAP</w:t>
      </w:r>
      <w:r w:rsidR="00C32278" w:rsidRPr="0075592A">
        <w:rPr>
          <w:rFonts w:asciiTheme="minorHAnsi" w:hAnsiTheme="minorHAnsi"/>
          <w:color w:val="auto"/>
          <w:sz w:val="22"/>
          <w:szCs w:val="22"/>
        </w:rPr>
        <w:t>-</w:t>
      </w:r>
      <w:r w:rsidR="00351E56" w:rsidRPr="0075592A">
        <w:rPr>
          <w:rFonts w:asciiTheme="minorHAnsi" w:hAnsiTheme="minorHAnsi"/>
          <w:color w:val="auto"/>
          <w:sz w:val="22"/>
          <w:szCs w:val="22"/>
        </w:rPr>
        <w:t xml:space="preserve">avtaler </w:t>
      </w:r>
      <w:r w:rsidR="00351E56" w:rsidRPr="0075592A">
        <w:rPr>
          <w:rFonts w:asciiTheme="minorHAnsi" w:hAnsiTheme="minorHAnsi"/>
          <w:sz w:val="22"/>
          <w:szCs w:val="22"/>
        </w:rPr>
        <w:t xml:space="preserve">(rentebytteavtaler) på inntil </w:t>
      </w:r>
      <w:r w:rsidR="0088421A" w:rsidRPr="0075592A">
        <w:rPr>
          <w:rFonts w:asciiTheme="minorHAnsi" w:hAnsiTheme="minorHAnsi"/>
          <w:sz w:val="22"/>
          <w:szCs w:val="22"/>
        </w:rPr>
        <w:t xml:space="preserve">50 </w:t>
      </w:r>
      <w:r w:rsidR="00351E56" w:rsidRPr="0075592A">
        <w:rPr>
          <w:rFonts w:asciiTheme="minorHAnsi" w:hAnsiTheme="minorHAnsi"/>
          <w:sz w:val="22"/>
          <w:szCs w:val="22"/>
        </w:rPr>
        <w:t xml:space="preserve">% av kommunens </w:t>
      </w:r>
      <w:r w:rsidR="00513F87" w:rsidRPr="0075592A">
        <w:rPr>
          <w:rFonts w:asciiTheme="minorHAnsi" w:hAnsiTheme="minorHAnsi"/>
          <w:sz w:val="22"/>
          <w:szCs w:val="22"/>
        </w:rPr>
        <w:t>låneportefølje</w:t>
      </w:r>
      <w:r w:rsidR="00351E56" w:rsidRPr="0075592A">
        <w:rPr>
          <w:rFonts w:asciiTheme="minorHAnsi" w:hAnsiTheme="minorHAnsi"/>
          <w:sz w:val="22"/>
          <w:szCs w:val="22"/>
        </w:rPr>
        <w:t xml:space="preserve"> </w:t>
      </w:r>
    </w:p>
    <w:p w:rsidR="00351E56" w:rsidRDefault="00351E56">
      <w:r>
        <w:br w:type="page"/>
      </w:r>
    </w:p>
    <w:p w:rsidR="00BE0B43" w:rsidRDefault="00351E56" w:rsidP="00351E56">
      <w:pPr>
        <w:pStyle w:val="Overskrift1"/>
      </w:pPr>
      <w:bookmarkStart w:id="20" w:name="_Toc109812096"/>
      <w:r>
        <w:t>4 REGLEMENT FOR BUDSJETTOPPFØLGING OG RAPPORTERING</w:t>
      </w:r>
      <w:bookmarkEnd w:id="20"/>
    </w:p>
    <w:p w:rsidR="00351E56" w:rsidRDefault="00351E56" w:rsidP="00351E56"/>
    <w:p w:rsidR="00351E56" w:rsidRDefault="0076491A" w:rsidP="00351E56">
      <w:pPr>
        <w:pStyle w:val="Overskrift2"/>
      </w:pPr>
      <w:bookmarkStart w:id="21" w:name="_Toc109812097"/>
      <w:r>
        <w:t>4.1</w:t>
      </w:r>
      <w:r w:rsidR="00351E56">
        <w:t xml:space="preserve"> FORMÅL MED FORVALTNINGEN</w:t>
      </w:r>
      <w:bookmarkEnd w:id="21"/>
      <w:r w:rsidR="00351E56">
        <w:t xml:space="preserve"> </w:t>
      </w:r>
    </w:p>
    <w:p w:rsidR="00351E56" w:rsidRPr="00351E56" w:rsidRDefault="00351E56" w:rsidP="00F63953">
      <w:pPr>
        <w:pStyle w:val="Default"/>
        <w:numPr>
          <w:ilvl w:val="0"/>
          <w:numId w:val="5"/>
        </w:numPr>
        <w:rPr>
          <w:rFonts w:asciiTheme="minorHAnsi" w:hAnsiTheme="minorHAnsi"/>
          <w:sz w:val="22"/>
          <w:szCs w:val="22"/>
        </w:rPr>
      </w:pPr>
      <w:r w:rsidRPr="00351E56">
        <w:rPr>
          <w:rFonts w:asciiTheme="minorHAnsi" w:hAnsiTheme="minorHAnsi"/>
          <w:sz w:val="22"/>
          <w:szCs w:val="22"/>
        </w:rPr>
        <w:t xml:space="preserve">Kommunelovens § 47 inneholder bestemmelser om årsbudsjettets bindende virkning. De rammer som er angitt i årsbudsjettet for utgifter til bestemte formål, må ikke </w:t>
      </w:r>
      <w:r w:rsidR="00670D91" w:rsidRPr="00351E56">
        <w:rPr>
          <w:rFonts w:asciiTheme="minorHAnsi" w:hAnsiTheme="minorHAnsi"/>
          <w:sz w:val="22"/>
          <w:szCs w:val="22"/>
        </w:rPr>
        <w:t>overskride</w:t>
      </w:r>
      <w:r w:rsidR="00670D91">
        <w:rPr>
          <w:rFonts w:asciiTheme="minorHAnsi" w:hAnsiTheme="minorHAnsi"/>
          <w:sz w:val="22"/>
          <w:szCs w:val="22"/>
        </w:rPr>
        <w:t>s</w:t>
      </w:r>
      <w:r w:rsidRPr="00351E56">
        <w:rPr>
          <w:rFonts w:asciiTheme="minorHAnsi" w:hAnsiTheme="minorHAnsi"/>
          <w:sz w:val="22"/>
          <w:szCs w:val="22"/>
        </w:rPr>
        <w:t xml:space="preserve"> uten at det på forhånd er foretatt de nødvendige endringer i budsjettet. Unntatt herfra er utgifter som kommunen har en umiddelbar rettslig forpliktelse til å dekke – eksempelvis kontraktsmessig, arbeidsrettslig, erstatningsrettslig, eller basert på rettighetsbestemmelse i lov. Skjer det vesentlige endringer i løpet av budsjettåret i forhold til utgifter og inntekter, skal </w:t>
      </w:r>
      <w:r w:rsidR="00A2297F">
        <w:rPr>
          <w:rFonts w:asciiTheme="minorHAnsi" w:hAnsiTheme="minorHAnsi"/>
          <w:sz w:val="22"/>
          <w:szCs w:val="22"/>
        </w:rPr>
        <w:t>Kommunedirektøren</w:t>
      </w:r>
      <w:r w:rsidRPr="00351E56">
        <w:rPr>
          <w:rFonts w:asciiTheme="minorHAnsi" w:hAnsiTheme="minorHAnsi"/>
          <w:sz w:val="22"/>
          <w:szCs w:val="22"/>
        </w:rPr>
        <w:t xml:space="preserve"> informere kommunestyret, slik at arbeidet med budsjettendring kan komme i gang. </w:t>
      </w:r>
    </w:p>
    <w:p w:rsidR="00351E56" w:rsidRDefault="00351E56" w:rsidP="00351E56"/>
    <w:p w:rsidR="00091102" w:rsidRDefault="00091102" w:rsidP="00091102">
      <w:pPr>
        <w:pStyle w:val="Overskrift2"/>
      </w:pPr>
      <w:bookmarkStart w:id="22" w:name="_Toc109812098"/>
      <w:r>
        <w:t>4.</w:t>
      </w:r>
      <w:r w:rsidR="0076491A">
        <w:t>2</w:t>
      </w:r>
      <w:r>
        <w:t xml:space="preserve"> BUDSJETTOPPFØLGING</w:t>
      </w:r>
      <w:bookmarkEnd w:id="22"/>
      <w:r>
        <w:t xml:space="preserve"> </w:t>
      </w:r>
    </w:p>
    <w:p w:rsidR="00091102" w:rsidRPr="00091102" w:rsidRDefault="00091102" w:rsidP="00F63953">
      <w:pPr>
        <w:pStyle w:val="Default"/>
        <w:numPr>
          <w:ilvl w:val="0"/>
          <w:numId w:val="5"/>
        </w:numPr>
        <w:spacing w:after="47"/>
        <w:rPr>
          <w:rFonts w:asciiTheme="minorHAnsi" w:hAnsiTheme="minorHAnsi"/>
          <w:sz w:val="22"/>
          <w:szCs w:val="22"/>
        </w:rPr>
      </w:pPr>
      <w:r w:rsidRPr="00091102">
        <w:rPr>
          <w:rFonts w:asciiTheme="minorHAnsi" w:hAnsiTheme="minorHAnsi"/>
          <w:sz w:val="22"/>
          <w:szCs w:val="22"/>
        </w:rPr>
        <w:t xml:space="preserve">For å muliggjøre en effektiv budsjettoppfølging, skal det i størst mulig grad foretas periodisering av budsjettets driftsdel etter at kommunestyret har vedtatt budsjettet. </w:t>
      </w:r>
    </w:p>
    <w:p w:rsidR="00091102" w:rsidRPr="00091102" w:rsidRDefault="00A2297F" w:rsidP="00F63953">
      <w:pPr>
        <w:pStyle w:val="Default"/>
        <w:numPr>
          <w:ilvl w:val="0"/>
          <w:numId w:val="5"/>
        </w:numPr>
        <w:spacing w:after="47"/>
        <w:rPr>
          <w:rFonts w:asciiTheme="minorHAnsi" w:hAnsiTheme="minorHAnsi"/>
          <w:sz w:val="22"/>
          <w:szCs w:val="22"/>
        </w:rPr>
      </w:pPr>
      <w:r>
        <w:rPr>
          <w:rFonts w:asciiTheme="minorHAnsi" w:hAnsiTheme="minorHAnsi"/>
          <w:sz w:val="22"/>
          <w:szCs w:val="22"/>
        </w:rPr>
        <w:t>Kommunedirektøren</w:t>
      </w:r>
      <w:r w:rsidR="00091102" w:rsidRPr="00091102">
        <w:rPr>
          <w:rFonts w:asciiTheme="minorHAnsi" w:hAnsiTheme="minorHAnsi"/>
          <w:sz w:val="22"/>
          <w:szCs w:val="22"/>
        </w:rPr>
        <w:t xml:space="preserve"> skal </w:t>
      </w:r>
      <w:r w:rsidR="00091102" w:rsidRPr="0075592A">
        <w:rPr>
          <w:rFonts w:asciiTheme="minorHAnsi" w:hAnsiTheme="minorHAnsi"/>
          <w:sz w:val="22"/>
          <w:szCs w:val="22"/>
        </w:rPr>
        <w:t xml:space="preserve">ved </w:t>
      </w:r>
      <w:r w:rsidR="000F61CD" w:rsidRPr="0075592A">
        <w:rPr>
          <w:rFonts w:asciiTheme="minorHAnsi" w:hAnsiTheme="minorHAnsi"/>
          <w:sz w:val="22"/>
          <w:szCs w:val="22"/>
        </w:rPr>
        <w:t>hver tertial</w:t>
      </w:r>
      <w:r w:rsidR="00091102" w:rsidRPr="00091102">
        <w:rPr>
          <w:rFonts w:asciiTheme="minorHAnsi" w:hAnsiTheme="minorHAnsi"/>
          <w:sz w:val="22"/>
          <w:szCs w:val="22"/>
        </w:rPr>
        <w:t xml:space="preserve"> gjøre nødvendige avviksvurderinger i forhold til budsjettet, og iverksette de eventuelle justeringer i driften som er nødvendig for å innarbeide avvikene. </w:t>
      </w:r>
    </w:p>
    <w:p w:rsidR="00091102" w:rsidRDefault="00091102" w:rsidP="00F63953">
      <w:pPr>
        <w:pStyle w:val="Default"/>
        <w:numPr>
          <w:ilvl w:val="0"/>
          <w:numId w:val="5"/>
        </w:numPr>
        <w:rPr>
          <w:rFonts w:asciiTheme="minorHAnsi" w:hAnsiTheme="minorHAnsi"/>
          <w:sz w:val="22"/>
          <w:szCs w:val="22"/>
        </w:rPr>
      </w:pPr>
      <w:r w:rsidRPr="00091102">
        <w:rPr>
          <w:rFonts w:asciiTheme="minorHAnsi" w:hAnsiTheme="minorHAnsi"/>
          <w:sz w:val="22"/>
          <w:szCs w:val="22"/>
        </w:rPr>
        <w:t xml:space="preserve">Ved fare for overskridelser på den budsjettrammen som det enkelte </w:t>
      </w:r>
      <w:r w:rsidR="0085505D">
        <w:rPr>
          <w:rFonts w:asciiTheme="minorHAnsi" w:hAnsiTheme="minorHAnsi"/>
          <w:sz w:val="22"/>
          <w:szCs w:val="22"/>
        </w:rPr>
        <w:t>rammeområdet</w:t>
      </w:r>
      <w:r w:rsidRPr="00091102">
        <w:rPr>
          <w:rFonts w:asciiTheme="minorHAnsi" w:hAnsiTheme="minorHAnsi"/>
          <w:sz w:val="22"/>
          <w:szCs w:val="22"/>
        </w:rPr>
        <w:t xml:space="preserve"> har fått seg tildelt, skal det fremmes sak for formannskapet som kan ta stilling til den budsjettjusteringssak som fremmes </w:t>
      </w:r>
    </w:p>
    <w:p w:rsidR="00455C82" w:rsidRDefault="009331E9" w:rsidP="00EF1E6D">
      <w:pPr>
        <w:pStyle w:val="Default"/>
        <w:ind w:left="720"/>
        <w:rPr>
          <w:rFonts w:asciiTheme="minorHAnsi" w:hAnsiTheme="minorHAnsi"/>
          <w:color w:val="auto"/>
          <w:sz w:val="22"/>
          <w:szCs w:val="22"/>
        </w:rPr>
      </w:pPr>
      <w:r w:rsidRPr="007F1C08">
        <w:rPr>
          <w:rFonts w:asciiTheme="minorHAnsi" w:hAnsiTheme="minorHAnsi"/>
          <w:color w:val="auto"/>
          <w:sz w:val="22"/>
          <w:szCs w:val="22"/>
        </w:rPr>
        <w:t xml:space="preserve">Hvis virksomheten har vist en jevnt mindreforbruk i løpet av året, kan </w:t>
      </w:r>
      <w:r w:rsidR="007F1C08" w:rsidRPr="007F1C08">
        <w:rPr>
          <w:rFonts w:asciiTheme="minorHAnsi" w:hAnsiTheme="minorHAnsi"/>
          <w:color w:val="auto"/>
          <w:sz w:val="22"/>
          <w:szCs w:val="22"/>
        </w:rPr>
        <w:t>kommun</w:t>
      </w:r>
      <w:r w:rsidR="007A1A9E">
        <w:rPr>
          <w:rFonts w:asciiTheme="minorHAnsi" w:hAnsiTheme="minorHAnsi"/>
          <w:color w:val="auto"/>
          <w:sz w:val="22"/>
          <w:szCs w:val="22"/>
        </w:rPr>
        <w:t>alsjefen</w:t>
      </w:r>
      <w:r w:rsidR="007F1C08" w:rsidRPr="007F1C08">
        <w:rPr>
          <w:rFonts w:asciiTheme="minorHAnsi" w:hAnsiTheme="minorHAnsi"/>
          <w:color w:val="auto"/>
          <w:sz w:val="22"/>
          <w:szCs w:val="22"/>
        </w:rPr>
        <w:t xml:space="preserve"> for rammeområde omfordele </w:t>
      </w:r>
      <w:r w:rsidRPr="00F008BB">
        <w:rPr>
          <w:rFonts w:asciiTheme="minorHAnsi" w:hAnsiTheme="minorHAnsi"/>
          <w:color w:val="auto"/>
          <w:sz w:val="22"/>
          <w:szCs w:val="22"/>
        </w:rPr>
        <w:t>virksomhetens overskudd</w:t>
      </w:r>
      <w:r w:rsidR="007F1C08" w:rsidRPr="00EA0D61">
        <w:rPr>
          <w:rFonts w:asciiTheme="minorHAnsi" w:hAnsiTheme="minorHAnsi"/>
          <w:color w:val="auto"/>
          <w:sz w:val="22"/>
          <w:szCs w:val="22"/>
        </w:rPr>
        <w:t xml:space="preserve"> (mindreforbruk)</w:t>
      </w:r>
      <w:r w:rsidRPr="007F1C08">
        <w:t xml:space="preserve"> </w:t>
      </w:r>
      <w:r w:rsidR="007F1C08" w:rsidRPr="007F1C08">
        <w:t>til virksomheter som har merforbruk.</w:t>
      </w:r>
      <w:r w:rsidR="007F1C08">
        <w:rPr>
          <w:rFonts w:asciiTheme="minorHAnsi" w:hAnsiTheme="minorHAnsi"/>
          <w:color w:val="auto"/>
          <w:sz w:val="22"/>
          <w:szCs w:val="22"/>
        </w:rPr>
        <w:t xml:space="preserve"> </w:t>
      </w:r>
    </w:p>
    <w:p w:rsidR="007E7B15" w:rsidRPr="007F1C08" w:rsidRDefault="007E7B15" w:rsidP="00EF1E6D">
      <w:pPr>
        <w:pStyle w:val="Default"/>
        <w:ind w:left="720"/>
        <w:rPr>
          <w:rFonts w:asciiTheme="minorHAnsi" w:hAnsiTheme="minorHAnsi"/>
          <w:sz w:val="22"/>
          <w:szCs w:val="22"/>
        </w:rPr>
      </w:pPr>
    </w:p>
    <w:p w:rsidR="00455C82" w:rsidRDefault="00455C82" w:rsidP="00455C82">
      <w:pPr>
        <w:pStyle w:val="Overskrift2"/>
      </w:pPr>
      <w:bookmarkStart w:id="23" w:name="_Toc109812099"/>
      <w:r>
        <w:t>4.</w:t>
      </w:r>
      <w:r w:rsidR="003D2D6B">
        <w:t>3</w:t>
      </w:r>
      <w:r>
        <w:t xml:space="preserve"> RAPPORTERING</w:t>
      </w:r>
      <w:bookmarkEnd w:id="23"/>
      <w:r>
        <w:t xml:space="preserve"> </w:t>
      </w:r>
    </w:p>
    <w:p w:rsidR="00455C82" w:rsidRDefault="00455C82" w:rsidP="00F63953">
      <w:pPr>
        <w:pStyle w:val="Default"/>
        <w:numPr>
          <w:ilvl w:val="0"/>
          <w:numId w:val="5"/>
        </w:numPr>
        <w:spacing w:after="47"/>
        <w:rPr>
          <w:rFonts w:asciiTheme="minorHAnsi" w:hAnsiTheme="minorHAnsi"/>
          <w:color w:val="auto"/>
          <w:sz w:val="22"/>
          <w:szCs w:val="22"/>
        </w:rPr>
      </w:pPr>
      <w:r w:rsidRPr="00CD702E">
        <w:rPr>
          <w:rFonts w:asciiTheme="minorHAnsi" w:hAnsiTheme="minorHAnsi"/>
          <w:color w:val="auto"/>
          <w:sz w:val="22"/>
          <w:szCs w:val="22"/>
        </w:rPr>
        <w:t xml:space="preserve">Kommunestyret </w:t>
      </w:r>
      <w:r w:rsidRPr="0075592A">
        <w:rPr>
          <w:rFonts w:asciiTheme="minorHAnsi" w:hAnsiTheme="minorHAnsi"/>
          <w:color w:val="auto"/>
          <w:sz w:val="22"/>
          <w:szCs w:val="22"/>
        </w:rPr>
        <w:t xml:space="preserve">skal </w:t>
      </w:r>
      <w:r w:rsidR="000F61CD" w:rsidRPr="0075592A">
        <w:rPr>
          <w:rFonts w:asciiTheme="minorHAnsi" w:hAnsiTheme="minorHAnsi"/>
          <w:color w:val="auto"/>
          <w:sz w:val="22"/>
          <w:szCs w:val="22"/>
        </w:rPr>
        <w:t>hver tertial</w:t>
      </w:r>
      <w:r w:rsidR="00B40C48" w:rsidRPr="0075592A">
        <w:rPr>
          <w:rFonts w:asciiTheme="minorHAnsi" w:hAnsiTheme="minorHAnsi"/>
          <w:color w:val="auto"/>
          <w:sz w:val="22"/>
          <w:szCs w:val="22"/>
        </w:rPr>
        <w:t xml:space="preserve"> </w:t>
      </w:r>
      <w:r w:rsidRPr="00CD702E">
        <w:rPr>
          <w:rFonts w:asciiTheme="minorHAnsi" w:hAnsiTheme="minorHAnsi"/>
          <w:color w:val="auto"/>
          <w:sz w:val="22"/>
          <w:szCs w:val="22"/>
        </w:rPr>
        <w:t xml:space="preserve">få </w:t>
      </w:r>
      <w:r w:rsidR="0088421A">
        <w:rPr>
          <w:rFonts w:asciiTheme="minorHAnsi" w:hAnsiTheme="minorHAnsi"/>
          <w:color w:val="auto"/>
          <w:sz w:val="22"/>
          <w:szCs w:val="22"/>
        </w:rPr>
        <w:t xml:space="preserve">en økonomirapport </w:t>
      </w:r>
      <w:r w:rsidR="00BD23E9">
        <w:rPr>
          <w:rFonts w:asciiTheme="minorHAnsi" w:hAnsiTheme="minorHAnsi"/>
          <w:color w:val="auto"/>
          <w:sz w:val="22"/>
          <w:szCs w:val="22"/>
        </w:rPr>
        <w:t xml:space="preserve">som viser resultat mellom budsjett og regnskap, rapport på måltall og premisser, status sykefravær, status investeringer, status politiske verbalvedtak og oppdrag. </w:t>
      </w:r>
      <w:r w:rsidRPr="00CD702E">
        <w:rPr>
          <w:rFonts w:asciiTheme="minorHAnsi" w:hAnsiTheme="minorHAnsi"/>
          <w:color w:val="auto"/>
          <w:sz w:val="22"/>
          <w:szCs w:val="22"/>
        </w:rPr>
        <w:t xml:space="preserve"> Vesentlige avvik skal kommenteres særskilt med angivelse av hvilke tiltak som blir iverksatt for at måloppnåelsen skal finne sted. Prognoser for resten av året beskrives i rapporten. </w:t>
      </w:r>
    </w:p>
    <w:p w:rsidR="00BD23E9" w:rsidRPr="00CD702E" w:rsidRDefault="00BD23E9" w:rsidP="00F63953">
      <w:pPr>
        <w:pStyle w:val="Default"/>
        <w:numPr>
          <w:ilvl w:val="0"/>
          <w:numId w:val="5"/>
        </w:numPr>
        <w:spacing w:after="47"/>
        <w:rPr>
          <w:rFonts w:asciiTheme="minorHAnsi" w:hAnsiTheme="minorHAnsi"/>
          <w:color w:val="auto"/>
          <w:sz w:val="22"/>
          <w:szCs w:val="22"/>
        </w:rPr>
      </w:pPr>
      <w:r>
        <w:rPr>
          <w:rFonts w:asciiTheme="minorHAnsi" w:hAnsiTheme="minorHAnsi"/>
          <w:color w:val="auto"/>
          <w:sz w:val="22"/>
          <w:szCs w:val="22"/>
        </w:rPr>
        <w:t>Formannskapet skal annen hver måned få en økonomirapport med fokus på resultat mellom budsjett og regnskap, samt sykefravær.</w:t>
      </w:r>
    </w:p>
    <w:p w:rsidR="00455C82" w:rsidRDefault="00455C82" w:rsidP="00F63953">
      <w:pPr>
        <w:pStyle w:val="Default"/>
        <w:numPr>
          <w:ilvl w:val="0"/>
          <w:numId w:val="5"/>
        </w:numPr>
        <w:spacing w:after="47"/>
        <w:rPr>
          <w:rFonts w:asciiTheme="minorHAnsi" w:hAnsiTheme="minorHAnsi"/>
          <w:color w:val="auto"/>
          <w:sz w:val="22"/>
          <w:szCs w:val="22"/>
        </w:rPr>
      </w:pPr>
      <w:r w:rsidRPr="00CD702E">
        <w:rPr>
          <w:rFonts w:asciiTheme="minorHAnsi" w:hAnsiTheme="minorHAnsi"/>
          <w:color w:val="auto"/>
          <w:sz w:val="22"/>
          <w:szCs w:val="22"/>
        </w:rPr>
        <w:t xml:space="preserve">For investeringsprosjekter skal framdriften og økonomiske forhold kommenteres </w:t>
      </w:r>
      <w:r w:rsidR="00317628" w:rsidRPr="0075592A">
        <w:rPr>
          <w:rFonts w:asciiTheme="minorHAnsi" w:hAnsiTheme="minorHAnsi"/>
          <w:color w:val="auto"/>
          <w:sz w:val="22"/>
          <w:szCs w:val="22"/>
        </w:rPr>
        <w:t>tertialvis</w:t>
      </w:r>
      <w:r w:rsidRPr="0075592A">
        <w:rPr>
          <w:rFonts w:asciiTheme="minorHAnsi" w:hAnsiTheme="minorHAnsi"/>
          <w:color w:val="auto"/>
          <w:sz w:val="22"/>
          <w:szCs w:val="22"/>
        </w:rPr>
        <w:t>.</w:t>
      </w:r>
      <w:r w:rsidRPr="00CD702E">
        <w:rPr>
          <w:rFonts w:asciiTheme="minorHAnsi" w:hAnsiTheme="minorHAnsi"/>
          <w:color w:val="auto"/>
          <w:sz w:val="22"/>
          <w:szCs w:val="22"/>
        </w:rPr>
        <w:t xml:space="preserve"> </w:t>
      </w:r>
      <w:r w:rsidR="00FA7B51">
        <w:rPr>
          <w:rFonts w:asciiTheme="minorHAnsi" w:hAnsiTheme="minorHAnsi"/>
          <w:color w:val="auto"/>
          <w:sz w:val="22"/>
          <w:szCs w:val="22"/>
        </w:rPr>
        <w:t>Store i</w:t>
      </w:r>
      <w:r w:rsidRPr="00CD702E">
        <w:rPr>
          <w:rFonts w:asciiTheme="minorHAnsi" w:hAnsiTheme="minorHAnsi"/>
          <w:color w:val="auto"/>
          <w:sz w:val="22"/>
          <w:szCs w:val="22"/>
        </w:rPr>
        <w:t>nvesteringsprosjekter som er avsluttet skal fremlegges for kommunestyret</w:t>
      </w:r>
      <w:r w:rsidR="00B5698D" w:rsidRPr="00CD702E">
        <w:rPr>
          <w:rFonts w:asciiTheme="minorHAnsi" w:hAnsiTheme="minorHAnsi"/>
          <w:color w:val="auto"/>
          <w:sz w:val="22"/>
          <w:szCs w:val="22"/>
        </w:rPr>
        <w:t>,</w:t>
      </w:r>
      <w:r w:rsidR="00317628" w:rsidRPr="00CD702E">
        <w:rPr>
          <w:rFonts w:asciiTheme="minorHAnsi" w:hAnsiTheme="minorHAnsi"/>
          <w:color w:val="auto"/>
          <w:sz w:val="22"/>
          <w:szCs w:val="22"/>
        </w:rPr>
        <w:t xml:space="preserve"> </w:t>
      </w:r>
      <w:r w:rsidR="00B5698D" w:rsidRPr="00CD702E">
        <w:rPr>
          <w:rFonts w:asciiTheme="minorHAnsi" w:hAnsiTheme="minorHAnsi"/>
          <w:color w:val="auto"/>
          <w:sz w:val="22"/>
          <w:szCs w:val="22"/>
        </w:rPr>
        <w:t>senest</w:t>
      </w:r>
      <w:r w:rsidR="00317628" w:rsidRPr="00CD702E">
        <w:rPr>
          <w:rFonts w:asciiTheme="minorHAnsi" w:hAnsiTheme="minorHAnsi"/>
          <w:color w:val="auto"/>
          <w:sz w:val="22"/>
          <w:szCs w:val="22"/>
        </w:rPr>
        <w:t xml:space="preserve"> 3 måneder etter ferdigstillelse</w:t>
      </w:r>
      <w:r w:rsidRPr="00CD702E">
        <w:rPr>
          <w:rFonts w:asciiTheme="minorHAnsi" w:hAnsiTheme="minorHAnsi"/>
          <w:color w:val="auto"/>
          <w:sz w:val="22"/>
          <w:szCs w:val="22"/>
        </w:rPr>
        <w:t xml:space="preserve">. </w:t>
      </w:r>
    </w:p>
    <w:p w:rsidR="00FA7B51" w:rsidRPr="0075592A" w:rsidRDefault="00FA7B51" w:rsidP="00FA7B51">
      <w:pPr>
        <w:pStyle w:val="Default"/>
        <w:numPr>
          <w:ilvl w:val="1"/>
          <w:numId w:val="5"/>
        </w:numPr>
        <w:spacing w:after="47"/>
        <w:rPr>
          <w:rFonts w:asciiTheme="minorHAnsi" w:hAnsiTheme="minorHAnsi"/>
          <w:color w:val="auto"/>
          <w:sz w:val="22"/>
          <w:szCs w:val="22"/>
        </w:rPr>
      </w:pPr>
      <w:r w:rsidRPr="0075592A">
        <w:rPr>
          <w:rFonts w:asciiTheme="minorHAnsi" w:hAnsiTheme="minorHAnsi"/>
          <w:color w:val="auto"/>
          <w:sz w:val="22"/>
          <w:szCs w:val="22"/>
        </w:rPr>
        <w:t xml:space="preserve">Store investeringsprosjekter er de over </w:t>
      </w:r>
      <w:r w:rsidR="007E7B15">
        <w:rPr>
          <w:rFonts w:asciiTheme="minorHAnsi" w:hAnsiTheme="minorHAnsi"/>
          <w:color w:val="auto"/>
          <w:sz w:val="22"/>
          <w:szCs w:val="22"/>
        </w:rPr>
        <w:t>5</w:t>
      </w:r>
      <w:r w:rsidRPr="0075592A">
        <w:rPr>
          <w:rFonts w:asciiTheme="minorHAnsi" w:hAnsiTheme="minorHAnsi"/>
          <w:color w:val="auto"/>
          <w:sz w:val="22"/>
          <w:szCs w:val="22"/>
        </w:rPr>
        <w:t> 000 000 kr og det skal lages en egen sluttrapport</w:t>
      </w:r>
    </w:p>
    <w:p w:rsidR="00FA7B51" w:rsidRPr="0075592A" w:rsidRDefault="00FA7B51" w:rsidP="00FA7B51">
      <w:pPr>
        <w:pStyle w:val="Default"/>
        <w:numPr>
          <w:ilvl w:val="1"/>
          <w:numId w:val="5"/>
        </w:numPr>
        <w:spacing w:after="47"/>
        <w:rPr>
          <w:rFonts w:asciiTheme="minorHAnsi" w:hAnsiTheme="minorHAnsi"/>
          <w:color w:val="auto"/>
          <w:sz w:val="22"/>
          <w:szCs w:val="22"/>
        </w:rPr>
      </w:pPr>
      <w:r w:rsidRPr="0075592A">
        <w:rPr>
          <w:rFonts w:asciiTheme="minorHAnsi" w:hAnsiTheme="minorHAnsi"/>
          <w:color w:val="auto"/>
          <w:sz w:val="22"/>
          <w:szCs w:val="22"/>
        </w:rPr>
        <w:t xml:space="preserve">Investeringsprosjekter under </w:t>
      </w:r>
      <w:r w:rsidR="007E7B15">
        <w:rPr>
          <w:rFonts w:asciiTheme="minorHAnsi" w:hAnsiTheme="minorHAnsi"/>
          <w:color w:val="auto"/>
          <w:sz w:val="22"/>
          <w:szCs w:val="22"/>
        </w:rPr>
        <w:t>5</w:t>
      </w:r>
      <w:r w:rsidRPr="0075592A">
        <w:rPr>
          <w:rFonts w:asciiTheme="minorHAnsi" w:hAnsiTheme="minorHAnsi"/>
          <w:color w:val="auto"/>
          <w:sz w:val="22"/>
          <w:szCs w:val="22"/>
        </w:rPr>
        <w:t> 000 000 kr rapporters og avsluttes i forbindelse med tertialrapporteringen.</w:t>
      </w:r>
    </w:p>
    <w:p w:rsidR="00455C82" w:rsidRPr="00E04F8E" w:rsidRDefault="00455C82" w:rsidP="00455C82">
      <w:pPr>
        <w:pStyle w:val="Default"/>
        <w:rPr>
          <w:rFonts w:asciiTheme="minorHAnsi" w:hAnsiTheme="minorHAnsi"/>
          <w:strike/>
          <w:sz w:val="22"/>
          <w:szCs w:val="22"/>
        </w:rPr>
      </w:pPr>
    </w:p>
    <w:p w:rsidR="00A80A3E" w:rsidRDefault="00A80A3E">
      <w:r>
        <w:br w:type="page"/>
      </w:r>
    </w:p>
    <w:p w:rsidR="00091102" w:rsidRDefault="00A80A3E" w:rsidP="00A80A3E">
      <w:pPr>
        <w:pStyle w:val="Overskrift1"/>
      </w:pPr>
      <w:bookmarkStart w:id="24" w:name="_Toc109812100"/>
      <w:r>
        <w:t>5 REGLEMENT FOR DELEGERING AV BUDSJETTMYNDIGHET</w:t>
      </w:r>
      <w:bookmarkEnd w:id="24"/>
    </w:p>
    <w:p w:rsidR="00A80A3E" w:rsidRDefault="00A80A3E" w:rsidP="00A80A3E">
      <w:pPr>
        <w:pStyle w:val="Overskrift2"/>
      </w:pPr>
    </w:p>
    <w:p w:rsidR="00A80A3E" w:rsidRDefault="00A80A3E" w:rsidP="00A80A3E">
      <w:pPr>
        <w:pStyle w:val="Overskrift2"/>
      </w:pPr>
      <w:bookmarkStart w:id="25" w:name="_Toc109812101"/>
      <w:r>
        <w:t>5.</w:t>
      </w:r>
      <w:r w:rsidR="0076491A">
        <w:t>1</w:t>
      </w:r>
      <w:r>
        <w:t xml:space="preserve"> RETNINGSLINJER FOR DELEGERING AV BUDSJETTMYNDIGHET I DRIFTSBUDSJETTET</w:t>
      </w:r>
      <w:bookmarkEnd w:id="25"/>
      <w:r>
        <w:t xml:space="preserve"> </w:t>
      </w:r>
    </w:p>
    <w:p w:rsidR="00BD221B" w:rsidRDefault="00A80A3E" w:rsidP="00BD221B">
      <w:pPr>
        <w:pStyle w:val="Default"/>
        <w:numPr>
          <w:ilvl w:val="0"/>
          <w:numId w:val="36"/>
        </w:numPr>
        <w:rPr>
          <w:sz w:val="23"/>
          <w:szCs w:val="23"/>
        </w:rPr>
      </w:pPr>
      <w:r w:rsidRPr="00A80A3E">
        <w:rPr>
          <w:rFonts w:asciiTheme="minorHAnsi" w:hAnsiTheme="minorHAnsi"/>
          <w:sz w:val="22"/>
          <w:szCs w:val="22"/>
        </w:rPr>
        <w:t>Kommunestyret fastsetter årsbudsjettet</w:t>
      </w:r>
      <w:r w:rsidR="009A4200">
        <w:rPr>
          <w:rFonts w:asciiTheme="minorHAnsi" w:hAnsiTheme="minorHAnsi"/>
          <w:sz w:val="22"/>
          <w:szCs w:val="22"/>
        </w:rPr>
        <w:t xml:space="preserve"> med premisser</w:t>
      </w:r>
      <w:r w:rsidRPr="00A80A3E">
        <w:rPr>
          <w:rFonts w:asciiTheme="minorHAnsi" w:hAnsiTheme="minorHAnsi"/>
          <w:sz w:val="22"/>
          <w:szCs w:val="22"/>
        </w:rPr>
        <w:t>, og det er dette vedtatte budsjettet som er bindende for underliggende virksomheter/enheter i forhold til kommunelovens bestemmelser. Det vedtatte budsjettet må normalt spesifiseres ytterligere av de underliggende virksomheter/enheter. Budsjettfullmaktene må derfor ta utgangspunkt i, og definere, nivået for kommunestyrets bindende rammer, og knytte myndighet til å gjøre omdisponeringer ut fra dette. Det kan være nyttig å understreke at delegert myndighet i budsjettsaker ikke må anvendes slik at kommunestyrets forutsetninger og premisser i årsbudsjettet undergraves, og at omdisponeringer må skje med dekning innenfor de rammer som er fastsatt</w:t>
      </w:r>
      <w:r>
        <w:rPr>
          <w:sz w:val="23"/>
          <w:szCs w:val="23"/>
        </w:rPr>
        <w:t>.</w:t>
      </w:r>
    </w:p>
    <w:p w:rsidR="00BD221B" w:rsidRDefault="00BD221B" w:rsidP="00BD221B">
      <w:pPr>
        <w:pStyle w:val="Default"/>
        <w:rPr>
          <w:sz w:val="23"/>
          <w:szCs w:val="23"/>
        </w:rPr>
      </w:pPr>
    </w:p>
    <w:p w:rsidR="00BD221B" w:rsidRDefault="00051085" w:rsidP="00BD221B">
      <w:pPr>
        <w:pStyle w:val="Default"/>
        <w:numPr>
          <w:ilvl w:val="0"/>
          <w:numId w:val="36"/>
        </w:numPr>
        <w:rPr>
          <w:rFonts w:asciiTheme="minorHAnsi" w:hAnsiTheme="minorHAnsi"/>
          <w:sz w:val="22"/>
          <w:szCs w:val="22"/>
        </w:rPr>
      </w:pPr>
      <w:r w:rsidRPr="0076491A">
        <w:rPr>
          <w:rFonts w:asciiTheme="minorHAnsi" w:hAnsiTheme="minorHAnsi"/>
          <w:color w:val="auto"/>
          <w:sz w:val="22"/>
          <w:szCs w:val="22"/>
        </w:rPr>
        <w:t>Formannskapet</w:t>
      </w:r>
      <w:r w:rsidR="0019167B" w:rsidRPr="0076491A">
        <w:rPr>
          <w:rFonts w:asciiTheme="minorHAnsi" w:hAnsiTheme="minorHAnsi"/>
          <w:color w:val="auto"/>
          <w:sz w:val="22"/>
          <w:szCs w:val="22"/>
        </w:rPr>
        <w:t xml:space="preserve"> h</w:t>
      </w:r>
      <w:r w:rsidR="0019167B" w:rsidRPr="0076491A">
        <w:rPr>
          <w:rFonts w:asciiTheme="minorHAnsi" w:hAnsiTheme="minorHAnsi"/>
          <w:sz w:val="22"/>
          <w:szCs w:val="22"/>
        </w:rPr>
        <w:t xml:space="preserve">ar myndighet til å omdisponere bevilgninger mellom rammeområder. </w:t>
      </w:r>
    </w:p>
    <w:p w:rsidR="00BD221B" w:rsidRDefault="00BD221B" w:rsidP="00BD221B">
      <w:pPr>
        <w:pStyle w:val="Default"/>
        <w:rPr>
          <w:rFonts w:asciiTheme="minorHAnsi" w:hAnsiTheme="minorHAnsi"/>
          <w:sz w:val="22"/>
          <w:szCs w:val="22"/>
        </w:rPr>
      </w:pPr>
    </w:p>
    <w:p w:rsidR="00BD221B" w:rsidRDefault="0019167B" w:rsidP="00BD221B">
      <w:pPr>
        <w:pStyle w:val="Default"/>
        <w:numPr>
          <w:ilvl w:val="0"/>
          <w:numId w:val="36"/>
        </w:numPr>
        <w:rPr>
          <w:rFonts w:asciiTheme="minorHAnsi" w:hAnsiTheme="minorHAnsi"/>
          <w:sz w:val="22"/>
          <w:szCs w:val="22"/>
        </w:rPr>
      </w:pPr>
      <w:r w:rsidRPr="0076491A">
        <w:rPr>
          <w:rFonts w:asciiTheme="minorHAnsi" w:hAnsiTheme="minorHAnsi"/>
          <w:sz w:val="22"/>
          <w:szCs w:val="22"/>
        </w:rPr>
        <w:t xml:space="preserve">Styret for kommunale foretak har myndighet til fritt å omdisponere midler mellom budsjettformål innenfor foretakets budsjettramme </w:t>
      </w:r>
    </w:p>
    <w:p w:rsidR="00BD221B" w:rsidRDefault="00BD221B" w:rsidP="00BD221B">
      <w:pPr>
        <w:pStyle w:val="Default"/>
        <w:rPr>
          <w:rFonts w:asciiTheme="minorHAnsi" w:hAnsiTheme="minorHAnsi"/>
          <w:sz w:val="22"/>
          <w:szCs w:val="22"/>
        </w:rPr>
      </w:pPr>
    </w:p>
    <w:p w:rsidR="00BD221B" w:rsidRDefault="00A2297F" w:rsidP="00BD221B">
      <w:pPr>
        <w:pStyle w:val="Default"/>
        <w:numPr>
          <w:ilvl w:val="0"/>
          <w:numId w:val="36"/>
        </w:numPr>
        <w:rPr>
          <w:rFonts w:asciiTheme="minorHAnsi" w:hAnsiTheme="minorHAnsi"/>
          <w:sz w:val="22"/>
          <w:szCs w:val="22"/>
        </w:rPr>
      </w:pPr>
      <w:r>
        <w:rPr>
          <w:rFonts w:asciiTheme="minorHAnsi" w:hAnsiTheme="minorHAnsi"/>
          <w:sz w:val="22"/>
          <w:szCs w:val="22"/>
        </w:rPr>
        <w:t>Kommunedirektøren</w:t>
      </w:r>
      <w:r w:rsidR="0019167B" w:rsidRPr="0076491A">
        <w:rPr>
          <w:rFonts w:asciiTheme="minorHAnsi" w:hAnsiTheme="minorHAnsi"/>
          <w:sz w:val="22"/>
          <w:szCs w:val="22"/>
        </w:rPr>
        <w:t xml:space="preserve"> har myndighet til å omdisponere bevilgninger innen </w:t>
      </w:r>
      <w:r w:rsidR="00B40C48" w:rsidRPr="0076491A">
        <w:rPr>
          <w:rFonts w:asciiTheme="minorHAnsi" w:hAnsiTheme="minorHAnsi"/>
          <w:sz w:val="22"/>
          <w:szCs w:val="22"/>
        </w:rPr>
        <w:t>hvert rammeområde</w:t>
      </w:r>
      <w:r w:rsidR="0019167B" w:rsidRPr="0076491A">
        <w:rPr>
          <w:rFonts w:asciiTheme="minorHAnsi" w:hAnsiTheme="minorHAnsi"/>
          <w:sz w:val="22"/>
          <w:szCs w:val="22"/>
        </w:rPr>
        <w:t xml:space="preserve">, både på utgiftssiden og inntektssiden </w:t>
      </w:r>
    </w:p>
    <w:p w:rsidR="00BD221B" w:rsidRDefault="00BD221B" w:rsidP="00BD221B">
      <w:pPr>
        <w:pStyle w:val="Default"/>
        <w:rPr>
          <w:rFonts w:asciiTheme="minorHAnsi" w:hAnsiTheme="minorHAnsi"/>
          <w:sz w:val="22"/>
          <w:szCs w:val="22"/>
        </w:rPr>
      </w:pPr>
    </w:p>
    <w:p w:rsidR="00BD221B" w:rsidRDefault="0019167B" w:rsidP="00BD221B">
      <w:pPr>
        <w:pStyle w:val="Default"/>
        <w:numPr>
          <w:ilvl w:val="0"/>
          <w:numId w:val="36"/>
        </w:numPr>
        <w:rPr>
          <w:rFonts w:asciiTheme="minorHAnsi" w:hAnsiTheme="minorHAnsi"/>
          <w:sz w:val="22"/>
          <w:szCs w:val="22"/>
        </w:rPr>
      </w:pPr>
      <w:r w:rsidRPr="0076491A">
        <w:rPr>
          <w:rFonts w:asciiTheme="minorHAnsi" w:hAnsiTheme="minorHAnsi"/>
          <w:sz w:val="22"/>
          <w:szCs w:val="22"/>
        </w:rPr>
        <w:t xml:space="preserve">Styret for kommunale foretak kan delegere myndighet til daglig leder til å omdisponere bevilgninger innen et budsjettformål, både på utgiftssiden og inntektssiden. </w:t>
      </w:r>
    </w:p>
    <w:p w:rsidR="00BD221B" w:rsidRDefault="00BD221B" w:rsidP="00BD221B">
      <w:pPr>
        <w:pStyle w:val="Default"/>
        <w:rPr>
          <w:rFonts w:asciiTheme="minorHAnsi" w:hAnsiTheme="minorHAnsi"/>
          <w:sz w:val="22"/>
          <w:szCs w:val="22"/>
        </w:rPr>
      </w:pPr>
    </w:p>
    <w:p w:rsidR="0019167B" w:rsidRDefault="0019167B" w:rsidP="00BD221B">
      <w:pPr>
        <w:pStyle w:val="Default"/>
        <w:numPr>
          <w:ilvl w:val="0"/>
          <w:numId w:val="36"/>
        </w:numPr>
        <w:rPr>
          <w:rFonts w:asciiTheme="minorHAnsi" w:hAnsiTheme="minorHAnsi"/>
          <w:color w:val="auto"/>
          <w:sz w:val="22"/>
          <w:szCs w:val="22"/>
        </w:rPr>
      </w:pPr>
      <w:r w:rsidRPr="0076491A">
        <w:rPr>
          <w:rFonts w:asciiTheme="minorHAnsi" w:hAnsiTheme="minorHAnsi"/>
          <w:sz w:val="22"/>
          <w:szCs w:val="22"/>
        </w:rPr>
        <w:t>Kun kommunestyret har myndighet til å vedta årsbudsjettet og endringer i dette</w:t>
      </w:r>
      <w:r w:rsidR="007400EC" w:rsidRPr="0076491A">
        <w:rPr>
          <w:rFonts w:asciiTheme="minorHAnsi" w:hAnsiTheme="minorHAnsi"/>
          <w:sz w:val="22"/>
          <w:szCs w:val="22"/>
        </w:rPr>
        <w:t xml:space="preserve"> som f.eks. økning av </w:t>
      </w:r>
      <w:r w:rsidR="007400EC" w:rsidRPr="00513F87">
        <w:rPr>
          <w:rFonts w:asciiTheme="minorHAnsi" w:hAnsiTheme="minorHAnsi"/>
          <w:color w:val="auto"/>
          <w:sz w:val="22"/>
          <w:szCs w:val="22"/>
        </w:rPr>
        <w:t xml:space="preserve">rammene </w:t>
      </w:r>
      <w:r w:rsidR="00922A35" w:rsidRPr="00513F87">
        <w:rPr>
          <w:rFonts w:asciiTheme="minorHAnsi" w:hAnsiTheme="minorHAnsi"/>
          <w:color w:val="auto"/>
          <w:sz w:val="22"/>
          <w:szCs w:val="22"/>
        </w:rPr>
        <w:t>(</w:t>
      </w:r>
      <w:r w:rsidR="00513F87" w:rsidRPr="00513F87">
        <w:rPr>
          <w:rFonts w:asciiTheme="minorHAnsi" w:hAnsiTheme="minorHAnsi"/>
          <w:color w:val="auto"/>
          <w:sz w:val="22"/>
          <w:szCs w:val="22"/>
        </w:rPr>
        <w:t xml:space="preserve">ved </w:t>
      </w:r>
      <w:r w:rsidR="00922A35" w:rsidRPr="00513F87">
        <w:rPr>
          <w:rFonts w:asciiTheme="minorHAnsi" w:hAnsiTheme="minorHAnsi"/>
          <w:color w:val="auto"/>
          <w:sz w:val="22"/>
          <w:szCs w:val="22"/>
        </w:rPr>
        <w:t xml:space="preserve">f.eks. bruk av disposisjonsfond o.l.) </w:t>
      </w:r>
      <w:r w:rsidR="007400EC" w:rsidRPr="00513F87">
        <w:rPr>
          <w:rFonts w:asciiTheme="minorHAnsi" w:hAnsiTheme="minorHAnsi"/>
          <w:color w:val="auto"/>
          <w:sz w:val="22"/>
          <w:szCs w:val="22"/>
        </w:rPr>
        <w:t xml:space="preserve">eller </w:t>
      </w:r>
      <w:r w:rsidR="007400EC" w:rsidRPr="0076491A">
        <w:rPr>
          <w:rFonts w:asciiTheme="minorHAnsi" w:hAnsiTheme="minorHAnsi"/>
          <w:sz w:val="22"/>
          <w:szCs w:val="22"/>
        </w:rPr>
        <w:t>innsparingstiltak</w:t>
      </w:r>
      <w:r w:rsidRPr="0076491A">
        <w:rPr>
          <w:rFonts w:asciiTheme="minorHAnsi" w:hAnsiTheme="minorHAnsi"/>
          <w:sz w:val="22"/>
          <w:szCs w:val="22"/>
        </w:rPr>
        <w:t xml:space="preserve">. Vedtaket treffes på grunnlag av innstilling fra formannskapet jfr. kommuneloven, § 45. </w:t>
      </w:r>
      <w:r w:rsidRPr="0076491A">
        <w:rPr>
          <w:rFonts w:asciiTheme="minorHAnsi" w:hAnsiTheme="minorHAnsi"/>
          <w:color w:val="auto"/>
          <w:sz w:val="22"/>
          <w:szCs w:val="22"/>
        </w:rPr>
        <w:t xml:space="preserve">Myndigheten omfatter så vel årsbudsjettets bevilgninger som inntektssiden i årsbudsjettet. </w:t>
      </w:r>
    </w:p>
    <w:p w:rsidR="00513F87" w:rsidRPr="0076491A" w:rsidRDefault="00513F87" w:rsidP="00513F87">
      <w:pPr>
        <w:pStyle w:val="Default"/>
        <w:ind w:left="720"/>
        <w:rPr>
          <w:rFonts w:asciiTheme="minorHAnsi" w:hAnsiTheme="minorHAnsi"/>
          <w:color w:val="auto"/>
          <w:sz w:val="22"/>
          <w:szCs w:val="22"/>
        </w:rPr>
      </w:pPr>
    </w:p>
    <w:p w:rsidR="00085813" w:rsidRDefault="00085813" w:rsidP="00085813">
      <w:pPr>
        <w:pStyle w:val="Overskrift2"/>
      </w:pPr>
      <w:bookmarkStart w:id="26" w:name="_Toc109812102"/>
      <w:r>
        <w:t>5.</w:t>
      </w:r>
      <w:r w:rsidR="00BD221B">
        <w:t>2</w:t>
      </w:r>
      <w:r>
        <w:t xml:space="preserve"> RETNINGSLINJER FOR DELEGERING AV BUDSJETTMYNDIGHET I INVESTERINGSBUDSJETTET</w:t>
      </w:r>
      <w:bookmarkEnd w:id="26"/>
      <w:r>
        <w:t xml:space="preserve"> </w:t>
      </w:r>
    </w:p>
    <w:p w:rsidR="00085813" w:rsidRDefault="00085813" w:rsidP="0092325F">
      <w:r w:rsidRPr="00085813">
        <w:t xml:space="preserve">Investeringsbudsjettet kan være fastsatt som brutto utgifter og inntekter per rammeområde eller virksomhetsområde, eller brutto utgifter og inntekter per investeringsprosjekt. Det kan også være krav om at investeringsprosjekter over visse beløp skal ha et samlet kostnadsoverslag med tilhørende finansieringsplan. Ut over bevilgninger til organisatoriske enheter eller prosjekter kan det komme sentrale bevilgninger til for eksempel utlån og mottatte avdrag på utlån, kjøp og salg av aksjer, og salg av eiendommer, bygg og anlegg. </w:t>
      </w:r>
    </w:p>
    <w:p w:rsidR="00F169DD" w:rsidRPr="00FD57C5" w:rsidRDefault="009331E9" w:rsidP="0092325F">
      <w:r w:rsidRPr="00FD57C5">
        <w:t>Investeringsprosjekte</w:t>
      </w:r>
      <w:r w:rsidR="007A1A9E">
        <w:t>r</w:t>
      </w:r>
      <w:r w:rsidR="000F61CD">
        <w:t xml:space="preserve">, </w:t>
      </w:r>
      <w:r w:rsidR="007A1A9E">
        <w:t xml:space="preserve">bygg </w:t>
      </w:r>
      <w:r w:rsidRPr="00FD57C5">
        <w:t xml:space="preserve">underlegges </w:t>
      </w:r>
      <w:r w:rsidR="00816378">
        <w:t xml:space="preserve">rammeområde </w:t>
      </w:r>
      <w:r w:rsidR="00E94C4A">
        <w:t xml:space="preserve">Allmenne og </w:t>
      </w:r>
      <w:r w:rsidR="000F61CD">
        <w:t>teknisk</w:t>
      </w:r>
      <w:r w:rsidR="00816378">
        <w:t xml:space="preserve"> tjenester </w:t>
      </w:r>
      <w:r w:rsidRPr="00FD57C5">
        <w:t>– dvs. prosjekteier</w:t>
      </w:r>
      <w:r w:rsidR="00816378">
        <w:t xml:space="preserve"> og har </w:t>
      </w:r>
      <w:r w:rsidRPr="00FD57C5">
        <w:t xml:space="preserve">den utøvende myndigheten for </w:t>
      </w:r>
      <w:r w:rsidR="007A1A9E">
        <w:t>bygge</w:t>
      </w:r>
      <w:r w:rsidRPr="00FD57C5">
        <w:t>prosjekte</w:t>
      </w:r>
      <w:r w:rsidR="00816378">
        <w:t>r</w:t>
      </w:r>
      <w:r w:rsidRPr="00FD57C5">
        <w:t xml:space="preserve">. Dette innebærer </w:t>
      </w:r>
      <w:r w:rsidR="00816378">
        <w:t xml:space="preserve">også </w:t>
      </w:r>
      <w:r w:rsidRPr="00FD57C5">
        <w:t>oppfølging og rapporteringsansvar</w:t>
      </w:r>
      <w:r w:rsidR="00816378">
        <w:t>.</w:t>
      </w:r>
      <w:r w:rsidRPr="00FD57C5">
        <w:t xml:space="preserve"> </w:t>
      </w:r>
      <w:r w:rsidR="00816378">
        <w:t>P</w:t>
      </w:r>
      <w:r w:rsidRPr="00FD57C5">
        <w:t xml:space="preserve">rosjekteier har ansvar for å knytte til seg interne / eksterne ressurser etter behov – for eksempel </w:t>
      </w:r>
      <w:r w:rsidR="00816378">
        <w:t xml:space="preserve">angjeldende rammeområde prosjektet hører under. </w:t>
      </w:r>
      <w:bookmarkStart w:id="27" w:name="_Hlk109805229"/>
      <w:r w:rsidR="007E7B15">
        <w:t>Retningslinjer for gjennomføring av bygge- og anleggsprosjekter skal legges til grunn i gjennomføringen.</w:t>
      </w:r>
      <w:bookmarkEnd w:id="27"/>
    </w:p>
    <w:p w:rsidR="00B747E7" w:rsidRDefault="00B747E7" w:rsidP="0092325F">
      <w:pPr>
        <w:rPr>
          <w:color w:val="FF0000"/>
        </w:rPr>
      </w:pPr>
    </w:p>
    <w:p w:rsidR="00ED7B8B" w:rsidRDefault="00A2297F" w:rsidP="00ED7B8B">
      <w:pPr>
        <w:pStyle w:val="Listeavsnitt"/>
        <w:numPr>
          <w:ilvl w:val="0"/>
          <w:numId w:val="6"/>
        </w:numPr>
        <w:autoSpaceDE w:val="0"/>
        <w:autoSpaceDN w:val="0"/>
        <w:adjustRightInd w:val="0"/>
        <w:spacing w:after="47" w:line="240" w:lineRule="auto"/>
        <w:rPr>
          <w:rFonts w:cs="Times New Roman"/>
          <w:color w:val="000000"/>
        </w:rPr>
      </w:pPr>
      <w:r>
        <w:rPr>
          <w:rFonts w:cs="Times New Roman"/>
          <w:color w:val="000000"/>
        </w:rPr>
        <w:t>Kommunedirektøren</w:t>
      </w:r>
      <w:r w:rsidR="00ED7B8B" w:rsidRPr="00085813">
        <w:rPr>
          <w:rFonts w:cs="Times New Roman"/>
          <w:color w:val="000000"/>
        </w:rPr>
        <w:t xml:space="preserve"> får fullmakt til å omdisponere mellom prosjekter</w:t>
      </w:r>
      <w:r w:rsidR="00ED7B8B">
        <w:rPr>
          <w:rFonts w:cs="Times New Roman"/>
          <w:color w:val="000000"/>
        </w:rPr>
        <w:t xml:space="preserve"> innenfor rammeområdet</w:t>
      </w:r>
      <w:r w:rsidR="00ED7B8B" w:rsidRPr="00085813">
        <w:rPr>
          <w:rFonts w:cs="Times New Roman"/>
          <w:color w:val="000000"/>
        </w:rPr>
        <w:t xml:space="preserve">, under forutsetning av at rammene og finansieringsplanen holdes </w:t>
      </w:r>
    </w:p>
    <w:p w:rsidR="00085813" w:rsidRPr="00816378" w:rsidRDefault="009556FD" w:rsidP="00816378">
      <w:pPr>
        <w:pStyle w:val="Listeavsnitt"/>
        <w:numPr>
          <w:ilvl w:val="0"/>
          <w:numId w:val="6"/>
        </w:numPr>
        <w:autoSpaceDE w:val="0"/>
        <w:autoSpaceDN w:val="0"/>
        <w:adjustRightInd w:val="0"/>
        <w:spacing w:after="47" w:line="240" w:lineRule="auto"/>
        <w:rPr>
          <w:rFonts w:cs="Times New Roman"/>
          <w:color w:val="000000"/>
        </w:rPr>
      </w:pPr>
      <w:r w:rsidRPr="00816378">
        <w:rPr>
          <w:rFonts w:cs="Times New Roman"/>
        </w:rPr>
        <w:t xml:space="preserve">Prosjektene rapporterer om status hva gjelder fremdrift og økonomi </w:t>
      </w:r>
      <w:r w:rsidR="00816378" w:rsidRPr="00816378">
        <w:rPr>
          <w:rFonts w:cs="Times New Roman"/>
        </w:rPr>
        <w:t>hver</w:t>
      </w:r>
      <w:r w:rsidRPr="00816378">
        <w:rPr>
          <w:rFonts w:cs="Times New Roman"/>
        </w:rPr>
        <w:t xml:space="preserve"> tertial</w:t>
      </w:r>
      <w:r w:rsidR="00816378" w:rsidRPr="00816378">
        <w:rPr>
          <w:rFonts w:cs="Times New Roman"/>
        </w:rPr>
        <w:t>.</w:t>
      </w:r>
      <w:r w:rsidR="0075592A">
        <w:rPr>
          <w:rFonts w:cs="Times New Roman"/>
        </w:rPr>
        <w:t xml:space="preserve"> </w:t>
      </w:r>
      <w:r w:rsidR="001F5950" w:rsidRPr="00816378">
        <w:rPr>
          <w:rFonts w:cs="Times New Roman"/>
          <w:color w:val="000000"/>
        </w:rPr>
        <w:t>Formannskapet</w:t>
      </w:r>
      <w:r w:rsidR="00085813" w:rsidRPr="00816378">
        <w:rPr>
          <w:rFonts w:cs="Times New Roman"/>
          <w:color w:val="000000"/>
        </w:rPr>
        <w:t xml:space="preserve"> får fullmakt til å omdisponere mellom rammeområder og/eller mellom prosjekter, under forutsetning av at rammene og finansieringsplanen holdes </w:t>
      </w:r>
    </w:p>
    <w:p w:rsidR="00085813" w:rsidRPr="00085813" w:rsidRDefault="00085813" w:rsidP="00F63953">
      <w:pPr>
        <w:pStyle w:val="Listeavsnitt"/>
        <w:numPr>
          <w:ilvl w:val="0"/>
          <w:numId w:val="6"/>
        </w:numPr>
        <w:autoSpaceDE w:val="0"/>
        <w:autoSpaceDN w:val="0"/>
        <w:adjustRightInd w:val="0"/>
        <w:spacing w:after="47" w:line="240" w:lineRule="auto"/>
        <w:rPr>
          <w:rFonts w:cs="Times New Roman"/>
          <w:color w:val="000000"/>
        </w:rPr>
      </w:pPr>
      <w:r w:rsidRPr="00085813">
        <w:rPr>
          <w:rFonts w:cs="Times New Roman"/>
          <w:color w:val="000000"/>
        </w:rPr>
        <w:t xml:space="preserve">Formannskapet får fullmakt til å justere investeringsprosjekters kostnadsoverslag og finansieringsplan, </w:t>
      </w:r>
      <w:proofErr w:type="spellStart"/>
      <w:r w:rsidRPr="00085813">
        <w:rPr>
          <w:rFonts w:cs="Times New Roman"/>
          <w:color w:val="000000"/>
        </w:rPr>
        <w:t>jf</w:t>
      </w:r>
      <w:proofErr w:type="spellEnd"/>
      <w:r w:rsidRPr="00085813">
        <w:rPr>
          <w:rFonts w:cs="Times New Roman"/>
          <w:color w:val="000000"/>
        </w:rPr>
        <w:t xml:space="preserve"> eventuelle begrensninger i nye låneopptak </w:t>
      </w:r>
    </w:p>
    <w:p w:rsidR="00085813" w:rsidRDefault="00085813" w:rsidP="00F63953">
      <w:pPr>
        <w:pStyle w:val="Listeavsnitt"/>
        <w:numPr>
          <w:ilvl w:val="0"/>
          <w:numId w:val="6"/>
        </w:numPr>
        <w:autoSpaceDE w:val="0"/>
        <w:autoSpaceDN w:val="0"/>
        <w:adjustRightInd w:val="0"/>
        <w:spacing w:after="47" w:line="240" w:lineRule="auto"/>
        <w:rPr>
          <w:rFonts w:cs="Times New Roman"/>
          <w:color w:val="000000"/>
        </w:rPr>
      </w:pPr>
      <w:r w:rsidRPr="00085813">
        <w:rPr>
          <w:rFonts w:cs="Times New Roman"/>
          <w:color w:val="000000"/>
        </w:rPr>
        <w:t xml:space="preserve">Formannskapet får fullmakt til å foreta budsjettjusteringer mellom driftsbudsjettet og investeringsbudsjettet for prosjekter som er forutsatt finansiert med driftsoverføring </w:t>
      </w:r>
    </w:p>
    <w:p w:rsidR="00220E18" w:rsidRPr="00220E18" w:rsidRDefault="00220E18" w:rsidP="00F63953">
      <w:pPr>
        <w:pStyle w:val="Listeavsnitt"/>
        <w:numPr>
          <w:ilvl w:val="0"/>
          <w:numId w:val="6"/>
        </w:numPr>
        <w:autoSpaceDE w:val="0"/>
        <w:autoSpaceDN w:val="0"/>
        <w:adjustRightInd w:val="0"/>
        <w:spacing w:after="0" w:line="240" w:lineRule="auto"/>
        <w:rPr>
          <w:rFonts w:cs="Times New Roman"/>
          <w:color w:val="000000"/>
        </w:rPr>
      </w:pPr>
      <w:r w:rsidRPr="0019167B">
        <w:t xml:space="preserve">Kun kommunestyret har myndighet til å vedta </w:t>
      </w:r>
      <w:r>
        <w:t>investeringsbuds</w:t>
      </w:r>
      <w:r w:rsidRPr="0019167B">
        <w:t xml:space="preserve">jettet og endringer i </w:t>
      </w:r>
      <w:r w:rsidR="00BD221B">
        <w:t xml:space="preserve">rammen av </w:t>
      </w:r>
      <w:r w:rsidRPr="0019167B">
        <w:t>dette</w:t>
      </w:r>
      <w:r>
        <w:t xml:space="preserve">, som f.eks. opprettelse av </w:t>
      </w:r>
      <w:r w:rsidR="00BD221B">
        <w:t>prosjekter som utvider den totale investeringsrammen</w:t>
      </w:r>
      <w:r>
        <w:t xml:space="preserve"> eller tilleggsbevilgning til investeringsprosjekter</w:t>
      </w:r>
    </w:p>
    <w:p w:rsidR="00085813" w:rsidRPr="00085813" w:rsidRDefault="00085813" w:rsidP="00F63953">
      <w:pPr>
        <w:pStyle w:val="Listeavsnitt"/>
        <w:numPr>
          <w:ilvl w:val="0"/>
          <w:numId w:val="6"/>
        </w:numPr>
        <w:autoSpaceDE w:val="0"/>
        <w:autoSpaceDN w:val="0"/>
        <w:adjustRightInd w:val="0"/>
        <w:spacing w:after="0" w:line="240" w:lineRule="auto"/>
        <w:rPr>
          <w:rFonts w:cs="Times New Roman"/>
          <w:color w:val="000000"/>
        </w:rPr>
      </w:pPr>
      <w:r w:rsidRPr="00085813">
        <w:rPr>
          <w:rFonts w:cs="Times New Roman"/>
          <w:color w:val="000000"/>
        </w:rPr>
        <w:t xml:space="preserve">Styret for kommunale foretak har myndighet til fritt å omdisponere midler mellom budsjettformål og/eller prosjekter innenfor foretakets budsjettramme, og også å foreta budsjettjusteringer mellom driftsbudsjettet og investeringsbudsjettet </w:t>
      </w:r>
    </w:p>
    <w:p w:rsidR="00085813" w:rsidRDefault="00085813" w:rsidP="00F63953">
      <w:pPr>
        <w:pStyle w:val="Listeavsnitt"/>
        <w:numPr>
          <w:ilvl w:val="0"/>
          <w:numId w:val="6"/>
        </w:numPr>
        <w:autoSpaceDE w:val="0"/>
        <w:autoSpaceDN w:val="0"/>
        <w:adjustRightInd w:val="0"/>
        <w:spacing w:after="0" w:line="240" w:lineRule="auto"/>
        <w:rPr>
          <w:rFonts w:cs="Times New Roman"/>
          <w:color w:val="000000"/>
        </w:rPr>
      </w:pPr>
      <w:r w:rsidRPr="00085813">
        <w:rPr>
          <w:rFonts w:cs="Times New Roman"/>
          <w:color w:val="000000"/>
        </w:rPr>
        <w:t>For næringsdrivende kommunale foretak som følger regnskapsloven, skal inntekter fra salg av anleggsmidler (varige driftsmidler, utlån, aksjer og andeler) anvendes til</w:t>
      </w:r>
      <w:r w:rsidR="0092325F">
        <w:rPr>
          <w:rFonts w:cs="Times New Roman"/>
          <w:color w:val="000000"/>
        </w:rPr>
        <w:t xml:space="preserve"> investeringer</w:t>
      </w:r>
      <w:r w:rsidRPr="00085813">
        <w:rPr>
          <w:rFonts w:cs="Times New Roman"/>
          <w:color w:val="000000"/>
        </w:rPr>
        <w:t xml:space="preserve">. </w:t>
      </w:r>
    </w:p>
    <w:p w:rsidR="00246638" w:rsidRPr="00FD57C5" w:rsidRDefault="00246638" w:rsidP="00F63953">
      <w:pPr>
        <w:pStyle w:val="Listeavsnitt"/>
        <w:numPr>
          <w:ilvl w:val="0"/>
          <w:numId w:val="6"/>
        </w:numPr>
        <w:autoSpaceDE w:val="0"/>
        <w:autoSpaceDN w:val="0"/>
        <w:adjustRightInd w:val="0"/>
        <w:spacing w:after="0" w:line="240" w:lineRule="auto"/>
        <w:rPr>
          <w:rFonts w:cs="Times New Roman"/>
        </w:rPr>
      </w:pPr>
      <w:r w:rsidRPr="00FD57C5">
        <w:rPr>
          <w:rFonts w:cs="Times New Roman"/>
        </w:rPr>
        <w:t>D</w:t>
      </w:r>
      <w:r w:rsidR="009556FD" w:rsidRPr="00FD57C5">
        <w:rPr>
          <w:rFonts w:cs="Times New Roman"/>
        </w:rPr>
        <w:t xml:space="preserve">en </w:t>
      </w:r>
      <w:r w:rsidRPr="00FD57C5">
        <w:rPr>
          <w:rFonts w:cs="Times New Roman"/>
        </w:rPr>
        <w:t>N</w:t>
      </w:r>
      <w:r w:rsidR="009556FD" w:rsidRPr="00FD57C5">
        <w:rPr>
          <w:rFonts w:cs="Times New Roman"/>
        </w:rPr>
        <w:t xml:space="preserve">orske </w:t>
      </w:r>
      <w:r w:rsidRPr="00FD57C5">
        <w:rPr>
          <w:rFonts w:cs="Times New Roman"/>
        </w:rPr>
        <w:t>K</w:t>
      </w:r>
      <w:r w:rsidR="009556FD" w:rsidRPr="00FD57C5">
        <w:rPr>
          <w:rFonts w:cs="Times New Roman"/>
        </w:rPr>
        <w:t>irkes investeringsprosjekter overføres soknet etter at budsjettet er vedtatt. Det er soknet som er prosjekteier og skal rapportere på samme måte som rammeområdetansvarlig.</w:t>
      </w:r>
    </w:p>
    <w:p w:rsidR="00085813" w:rsidRDefault="00085813" w:rsidP="00085813">
      <w:pPr>
        <w:autoSpaceDE w:val="0"/>
        <w:autoSpaceDN w:val="0"/>
        <w:adjustRightInd w:val="0"/>
        <w:spacing w:after="0" w:line="240" w:lineRule="auto"/>
        <w:rPr>
          <w:rFonts w:cs="Times New Roman"/>
          <w:color w:val="000000"/>
        </w:rPr>
      </w:pPr>
    </w:p>
    <w:p w:rsidR="00085813" w:rsidRDefault="00085813" w:rsidP="00085813">
      <w:pPr>
        <w:pStyle w:val="Overskrift2"/>
      </w:pPr>
      <w:bookmarkStart w:id="28" w:name="_Toc109812103"/>
      <w:r>
        <w:t>5.</w:t>
      </w:r>
      <w:r w:rsidR="003D2D6B">
        <w:t>3</w:t>
      </w:r>
      <w:r>
        <w:t xml:space="preserve"> OVERSKRIDELSER</w:t>
      </w:r>
      <w:bookmarkEnd w:id="28"/>
      <w:r>
        <w:t xml:space="preserve"> </w:t>
      </w:r>
    </w:p>
    <w:p w:rsidR="00085813" w:rsidRPr="00085813" w:rsidRDefault="00085813" w:rsidP="00F63953">
      <w:pPr>
        <w:pStyle w:val="Default"/>
        <w:numPr>
          <w:ilvl w:val="0"/>
          <w:numId w:val="6"/>
        </w:numPr>
        <w:spacing w:after="47"/>
        <w:rPr>
          <w:rFonts w:asciiTheme="minorHAnsi" w:hAnsiTheme="minorHAnsi"/>
          <w:sz w:val="22"/>
          <w:szCs w:val="22"/>
        </w:rPr>
      </w:pPr>
      <w:r w:rsidRPr="00085813">
        <w:rPr>
          <w:rFonts w:asciiTheme="minorHAnsi" w:hAnsiTheme="minorHAnsi"/>
          <w:sz w:val="22"/>
          <w:szCs w:val="22"/>
        </w:rPr>
        <w:t xml:space="preserve">Bevilgningene i drifts- og investeringsbudsjettet skal ikke overskrides før det i tilfellet er gitt tilleggsbevilgning. </w:t>
      </w:r>
    </w:p>
    <w:p w:rsidR="00085813" w:rsidRPr="00085813" w:rsidRDefault="00A2297F" w:rsidP="00F63953">
      <w:pPr>
        <w:pStyle w:val="Default"/>
        <w:numPr>
          <w:ilvl w:val="0"/>
          <w:numId w:val="6"/>
        </w:numPr>
        <w:spacing w:after="47"/>
        <w:rPr>
          <w:rFonts w:asciiTheme="minorHAnsi" w:hAnsiTheme="minorHAnsi"/>
          <w:sz w:val="22"/>
          <w:szCs w:val="22"/>
        </w:rPr>
      </w:pPr>
      <w:r>
        <w:rPr>
          <w:rFonts w:asciiTheme="minorHAnsi" w:hAnsiTheme="minorHAnsi"/>
          <w:sz w:val="22"/>
          <w:szCs w:val="22"/>
        </w:rPr>
        <w:t>Kommunedirektøren</w:t>
      </w:r>
      <w:r w:rsidR="00085813" w:rsidRPr="00085813">
        <w:rPr>
          <w:rFonts w:asciiTheme="minorHAnsi" w:hAnsiTheme="minorHAnsi"/>
          <w:sz w:val="22"/>
          <w:szCs w:val="22"/>
        </w:rPr>
        <w:t xml:space="preserve"> skal gjennom sin budsjettkontroll føre slikt tilsyn at budsjettoverskridelser unngås. </w:t>
      </w:r>
    </w:p>
    <w:p w:rsidR="00085813" w:rsidRPr="00085813" w:rsidRDefault="00085813" w:rsidP="00F63953">
      <w:pPr>
        <w:pStyle w:val="Default"/>
        <w:numPr>
          <w:ilvl w:val="0"/>
          <w:numId w:val="6"/>
        </w:numPr>
        <w:rPr>
          <w:rFonts w:asciiTheme="minorHAnsi" w:hAnsiTheme="minorHAnsi"/>
          <w:sz w:val="22"/>
          <w:szCs w:val="22"/>
        </w:rPr>
      </w:pPr>
      <w:r w:rsidRPr="00085813">
        <w:rPr>
          <w:rFonts w:asciiTheme="minorHAnsi" w:hAnsiTheme="minorHAnsi"/>
          <w:sz w:val="22"/>
          <w:szCs w:val="22"/>
        </w:rPr>
        <w:t xml:space="preserve">Den som har myndighet til å disponere over en bevilgning står ansvarlig i forhold til overordnet myndighet. </w:t>
      </w:r>
    </w:p>
    <w:p w:rsidR="00085813" w:rsidRPr="00085813" w:rsidRDefault="00085813" w:rsidP="00085813">
      <w:pPr>
        <w:autoSpaceDE w:val="0"/>
        <w:autoSpaceDN w:val="0"/>
        <w:adjustRightInd w:val="0"/>
        <w:spacing w:after="0" w:line="240" w:lineRule="auto"/>
        <w:rPr>
          <w:rFonts w:cs="Times New Roman"/>
          <w:color w:val="000000"/>
        </w:rPr>
      </w:pPr>
    </w:p>
    <w:p w:rsidR="00085813" w:rsidRDefault="00085813" w:rsidP="00085813">
      <w:pPr>
        <w:pStyle w:val="Overskrift2"/>
      </w:pPr>
      <w:bookmarkStart w:id="29" w:name="_Toc109812104"/>
      <w:r>
        <w:t>5.</w:t>
      </w:r>
      <w:r w:rsidR="003D2D6B">
        <w:t>4</w:t>
      </w:r>
      <w:r>
        <w:t xml:space="preserve"> TILLEGGSBEVILGNINGER, OMDISPONERINGER</w:t>
      </w:r>
      <w:bookmarkEnd w:id="29"/>
      <w:r>
        <w:t xml:space="preserve"> </w:t>
      </w:r>
    </w:p>
    <w:p w:rsidR="007554FD" w:rsidRPr="005318BF" w:rsidRDefault="00085813" w:rsidP="005318BF">
      <w:pPr>
        <w:pStyle w:val="Default"/>
        <w:numPr>
          <w:ilvl w:val="0"/>
          <w:numId w:val="6"/>
        </w:numPr>
        <w:rPr>
          <w:rFonts w:asciiTheme="minorHAnsi" w:hAnsiTheme="minorHAnsi"/>
          <w:sz w:val="22"/>
          <w:szCs w:val="22"/>
        </w:rPr>
      </w:pPr>
      <w:r w:rsidRPr="00085813">
        <w:rPr>
          <w:rFonts w:asciiTheme="minorHAnsi" w:hAnsiTheme="minorHAnsi"/>
          <w:sz w:val="22"/>
          <w:szCs w:val="22"/>
        </w:rPr>
        <w:t xml:space="preserve">Forslag om tilleggsbevilgninger og omdisponeringer på budsjettet fremmes i så god tid at de som senere skal behandle forslaget får rimelig tid til å vurdere nødvendigheten av den foreslåtte bevilgning og mulighetene for å dekke den. Når det er nødvendig med tilleggsbevilgninger, skal de forslag som fremmes omfatte hvilke muligheter som foreligger for at bevilgningen kan dekkes enten ved nedsettelse av andre bevilgninger eller forhøyelse av inntektsanslag. </w:t>
      </w:r>
    </w:p>
    <w:p w:rsidR="00085813" w:rsidRDefault="00085813" w:rsidP="00085813">
      <w:pPr>
        <w:pStyle w:val="Default"/>
        <w:rPr>
          <w:sz w:val="23"/>
          <w:szCs w:val="23"/>
        </w:rPr>
      </w:pPr>
    </w:p>
    <w:p w:rsidR="00085813" w:rsidRDefault="00085813" w:rsidP="00085813">
      <w:pPr>
        <w:pStyle w:val="Overskrift2"/>
      </w:pPr>
      <w:bookmarkStart w:id="30" w:name="_Toc109812105"/>
      <w:r>
        <w:t>5.</w:t>
      </w:r>
      <w:r w:rsidR="003D2D6B">
        <w:t>5</w:t>
      </w:r>
      <w:r>
        <w:t xml:space="preserve"> INVESTERINGER SOM FINANSIERES MED LÅNEOPPTAK</w:t>
      </w:r>
      <w:bookmarkEnd w:id="30"/>
      <w:r>
        <w:t xml:space="preserve"> </w:t>
      </w:r>
    </w:p>
    <w:p w:rsidR="007A4CAC" w:rsidRPr="00AF4F02" w:rsidRDefault="00085813" w:rsidP="00AF4F02">
      <w:pPr>
        <w:pStyle w:val="Default"/>
        <w:numPr>
          <w:ilvl w:val="0"/>
          <w:numId w:val="6"/>
        </w:numPr>
        <w:rPr>
          <w:rFonts w:asciiTheme="minorHAnsi" w:hAnsiTheme="minorHAnsi"/>
          <w:sz w:val="22"/>
          <w:szCs w:val="22"/>
        </w:rPr>
      </w:pPr>
      <w:r w:rsidRPr="00085813">
        <w:rPr>
          <w:rFonts w:asciiTheme="minorHAnsi" w:hAnsiTheme="minorHAnsi"/>
          <w:sz w:val="22"/>
          <w:szCs w:val="22"/>
        </w:rPr>
        <w:t xml:space="preserve">I den utstrekning bevilgningene til nybygg og nyanlegg mv. forutsetter låneopptak, kan bevilgningene ikke brukes før låneopptaket er formelt godkjent. </w:t>
      </w:r>
    </w:p>
    <w:p w:rsidR="00513F87" w:rsidRDefault="00513F87">
      <w:pPr>
        <w:rPr>
          <w:rFonts w:asciiTheme="majorHAnsi" w:eastAsiaTheme="majorEastAsia" w:hAnsiTheme="majorHAnsi" w:cstheme="majorBidi"/>
          <w:color w:val="2E74B5" w:themeColor="accent1" w:themeShade="BF"/>
          <w:sz w:val="32"/>
          <w:szCs w:val="32"/>
        </w:rPr>
      </w:pPr>
      <w:r>
        <w:br w:type="page"/>
      </w:r>
    </w:p>
    <w:p w:rsidR="00085813" w:rsidRPr="00B537F9" w:rsidRDefault="00B537F9" w:rsidP="00B537F9">
      <w:pPr>
        <w:pStyle w:val="Overskrift1"/>
        <w:rPr>
          <w:rFonts w:asciiTheme="minorHAnsi" w:hAnsiTheme="minorHAnsi" w:cs="Times New Roman"/>
          <w:color w:val="000000"/>
          <w:sz w:val="22"/>
          <w:szCs w:val="22"/>
        </w:rPr>
      </w:pPr>
      <w:bookmarkStart w:id="31" w:name="_Toc109812106"/>
      <w:r>
        <w:t>6 REGLEMENT FOR ÅRSAVSLUTNING</w:t>
      </w:r>
      <w:bookmarkEnd w:id="31"/>
    </w:p>
    <w:p w:rsidR="00085813" w:rsidRDefault="00085813" w:rsidP="00085813"/>
    <w:p w:rsidR="00B537F9" w:rsidRDefault="00B537F9" w:rsidP="00B537F9">
      <w:pPr>
        <w:pStyle w:val="Overskrift2"/>
      </w:pPr>
      <w:bookmarkStart w:id="32" w:name="_Toc109812107"/>
      <w:r>
        <w:t>6.</w:t>
      </w:r>
      <w:r w:rsidR="00A34280">
        <w:t>1</w:t>
      </w:r>
      <w:r>
        <w:t xml:space="preserve"> FORMÅL</w:t>
      </w:r>
      <w:bookmarkEnd w:id="32"/>
      <w:r>
        <w:t xml:space="preserve"> </w:t>
      </w:r>
    </w:p>
    <w:p w:rsidR="00B537F9" w:rsidRPr="00B537F9" w:rsidRDefault="00B537F9" w:rsidP="00F63953">
      <w:pPr>
        <w:pStyle w:val="Default"/>
        <w:numPr>
          <w:ilvl w:val="0"/>
          <w:numId w:val="6"/>
        </w:numPr>
        <w:rPr>
          <w:rFonts w:asciiTheme="minorHAnsi" w:hAnsiTheme="minorHAnsi"/>
          <w:sz w:val="22"/>
          <w:szCs w:val="22"/>
        </w:rPr>
      </w:pPr>
      <w:r w:rsidRPr="00B537F9">
        <w:rPr>
          <w:rFonts w:asciiTheme="minorHAnsi" w:hAnsiTheme="minorHAnsi"/>
          <w:sz w:val="22"/>
          <w:szCs w:val="22"/>
        </w:rPr>
        <w:t xml:space="preserve">Reglementet skal ivareta hvem som har kompetansen til å gjennomføre strykninger ved et underskudd i driftsregnskapet </w:t>
      </w:r>
      <w:r w:rsidR="002B76C0">
        <w:rPr>
          <w:rFonts w:asciiTheme="minorHAnsi" w:hAnsiTheme="minorHAnsi"/>
          <w:sz w:val="22"/>
          <w:szCs w:val="22"/>
        </w:rPr>
        <w:t xml:space="preserve">og </w:t>
      </w:r>
      <w:r w:rsidRPr="00B537F9">
        <w:rPr>
          <w:rFonts w:asciiTheme="minorHAnsi" w:hAnsiTheme="minorHAnsi"/>
          <w:sz w:val="22"/>
          <w:szCs w:val="22"/>
        </w:rPr>
        <w:t xml:space="preserve">investeringsregnskapet. </w:t>
      </w:r>
    </w:p>
    <w:p w:rsidR="00B537F9" w:rsidRDefault="00B537F9" w:rsidP="00B537F9">
      <w:pPr>
        <w:pStyle w:val="Default"/>
        <w:rPr>
          <w:sz w:val="23"/>
          <w:szCs w:val="23"/>
        </w:rPr>
      </w:pPr>
    </w:p>
    <w:p w:rsidR="00B537F9" w:rsidRDefault="00B537F9" w:rsidP="00B537F9">
      <w:pPr>
        <w:pStyle w:val="Overskrift2"/>
      </w:pPr>
      <w:bookmarkStart w:id="33" w:name="_Toc109812108"/>
      <w:r>
        <w:t>6.</w:t>
      </w:r>
      <w:r w:rsidR="00A34280">
        <w:t>2</w:t>
      </w:r>
      <w:r>
        <w:t xml:space="preserve"> KOMPETANSE TIL Å GJENNOMFØRE FULLE STRYKNINGER I DRIFTSREGNSKAPET</w:t>
      </w:r>
      <w:bookmarkEnd w:id="33"/>
      <w:r>
        <w:t xml:space="preserve"> </w:t>
      </w:r>
    </w:p>
    <w:p w:rsidR="00B537F9" w:rsidRPr="00B537F9" w:rsidRDefault="00A2297F" w:rsidP="00F63953">
      <w:pPr>
        <w:pStyle w:val="Default"/>
        <w:numPr>
          <w:ilvl w:val="0"/>
          <w:numId w:val="6"/>
        </w:numPr>
        <w:rPr>
          <w:rFonts w:asciiTheme="minorHAnsi" w:hAnsiTheme="minorHAnsi"/>
          <w:sz w:val="22"/>
          <w:szCs w:val="22"/>
        </w:rPr>
      </w:pPr>
      <w:r>
        <w:rPr>
          <w:rFonts w:asciiTheme="minorHAnsi" w:hAnsiTheme="minorHAnsi"/>
          <w:sz w:val="22"/>
          <w:szCs w:val="22"/>
        </w:rPr>
        <w:t>Kommunedirektøren</w:t>
      </w:r>
      <w:r w:rsidR="00B537F9" w:rsidRPr="00B537F9">
        <w:rPr>
          <w:rFonts w:asciiTheme="minorHAnsi" w:hAnsiTheme="minorHAnsi"/>
          <w:sz w:val="22"/>
          <w:szCs w:val="22"/>
        </w:rPr>
        <w:t xml:space="preserve"> gis fullmakt til å gjennomføre fulle strykninger dersom driftsregnskapet gjøres opp med underskudd </w:t>
      </w:r>
    </w:p>
    <w:p w:rsidR="00B537F9" w:rsidRPr="00B537F9" w:rsidRDefault="00B537F9" w:rsidP="00B537F9">
      <w:pPr>
        <w:pStyle w:val="Default"/>
        <w:rPr>
          <w:rFonts w:asciiTheme="minorHAnsi" w:hAnsiTheme="minorHAnsi"/>
          <w:sz w:val="22"/>
          <w:szCs w:val="22"/>
        </w:rPr>
      </w:pPr>
    </w:p>
    <w:p w:rsidR="00B537F9" w:rsidRDefault="00B537F9" w:rsidP="00B537F9">
      <w:pPr>
        <w:pStyle w:val="Overskrift2"/>
      </w:pPr>
      <w:bookmarkStart w:id="34" w:name="_Toc109812109"/>
      <w:r>
        <w:t>6.</w:t>
      </w:r>
      <w:r w:rsidR="00A34280">
        <w:t>3</w:t>
      </w:r>
      <w:r>
        <w:t xml:space="preserve"> KOMPETANSE TIL Å GJENNOMFØRE DELVISE STRYKNINGER I DRIFTSREGNSKAPET</w:t>
      </w:r>
      <w:bookmarkEnd w:id="34"/>
      <w:r>
        <w:t xml:space="preserve"> </w:t>
      </w:r>
    </w:p>
    <w:p w:rsidR="00B537F9" w:rsidRPr="00FF48B4" w:rsidRDefault="00A2297F" w:rsidP="00F63953">
      <w:pPr>
        <w:pStyle w:val="Default"/>
        <w:numPr>
          <w:ilvl w:val="0"/>
          <w:numId w:val="6"/>
        </w:numPr>
        <w:rPr>
          <w:rFonts w:asciiTheme="minorHAnsi" w:hAnsiTheme="minorHAnsi"/>
          <w:color w:val="auto"/>
          <w:sz w:val="22"/>
          <w:szCs w:val="22"/>
        </w:rPr>
      </w:pPr>
      <w:r>
        <w:rPr>
          <w:rFonts w:asciiTheme="minorHAnsi" w:hAnsiTheme="minorHAnsi"/>
          <w:color w:val="auto"/>
          <w:sz w:val="22"/>
          <w:szCs w:val="22"/>
        </w:rPr>
        <w:t>Kommunedirektøren</w:t>
      </w:r>
      <w:r w:rsidR="00B537F9" w:rsidRPr="00FF48B4">
        <w:rPr>
          <w:rFonts w:asciiTheme="minorHAnsi" w:hAnsiTheme="minorHAnsi"/>
          <w:color w:val="auto"/>
          <w:sz w:val="22"/>
          <w:szCs w:val="22"/>
        </w:rPr>
        <w:t xml:space="preserve"> gis fullmakt til å gjennomføre </w:t>
      </w:r>
      <w:r w:rsidR="00B40C48" w:rsidRPr="00FF48B4">
        <w:rPr>
          <w:rFonts w:asciiTheme="minorHAnsi" w:hAnsiTheme="minorHAnsi"/>
          <w:color w:val="auto"/>
          <w:sz w:val="22"/>
          <w:szCs w:val="22"/>
        </w:rPr>
        <w:t>devise</w:t>
      </w:r>
      <w:r w:rsidR="00B537F9" w:rsidRPr="00FF48B4">
        <w:rPr>
          <w:rFonts w:asciiTheme="minorHAnsi" w:hAnsiTheme="minorHAnsi"/>
          <w:color w:val="auto"/>
          <w:sz w:val="22"/>
          <w:szCs w:val="22"/>
        </w:rPr>
        <w:t xml:space="preserve"> strykninger etter følgende prioritering. </w:t>
      </w:r>
    </w:p>
    <w:p w:rsidR="00B537F9" w:rsidRPr="00FF48B4" w:rsidRDefault="00B537F9" w:rsidP="00B537F9">
      <w:pPr>
        <w:pStyle w:val="Default"/>
        <w:spacing w:after="27"/>
        <w:ind w:left="708"/>
        <w:rPr>
          <w:rFonts w:asciiTheme="minorHAnsi" w:hAnsiTheme="minorHAnsi"/>
          <w:color w:val="auto"/>
          <w:sz w:val="22"/>
          <w:szCs w:val="22"/>
        </w:rPr>
      </w:pPr>
      <w:r w:rsidRPr="00FF48B4">
        <w:rPr>
          <w:rFonts w:asciiTheme="minorHAnsi" w:hAnsiTheme="minorHAnsi"/>
          <w:color w:val="auto"/>
          <w:sz w:val="22"/>
          <w:szCs w:val="22"/>
        </w:rPr>
        <w:t xml:space="preserve">a) Stryke budsjetterte overføringer til investeringsregnskapet vedtatt av kommunestyret selv </w:t>
      </w:r>
    </w:p>
    <w:p w:rsidR="00B537F9" w:rsidRPr="00FF48B4" w:rsidRDefault="00B537F9" w:rsidP="00B537F9">
      <w:pPr>
        <w:pStyle w:val="Default"/>
        <w:ind w:left="708"/>
        <w:rPr>
          <w:rFonts w:asciiTheme="minorHAnsi" w:hAnsiTheme="minorHAnsi"/>
          <w:color w:val="auto"/>
          <w:sz w:val="22"/>
          <w:szCs w:val="22"/>
        </w:rPr>
      </w:pPr>
      <w:r w:rsidRPr="00FF48B4">
        <w:rPr>
          <w:rFonts w:asciiTheme="minorHAnsi" w:hAnsiTheme="minorHAnsi"/>
          <w:color w:val="auto"/>
          <w:sz w:val="22"/>
          <w:szCs w:val="22"/>
        </w:rPr>
        <w:t xml:space="preserve">b) Stryke avsetninger til </w:t>
      </w:r>
      <w:r w:rsidR="007F1C08">
        <w:rPr>
          <w:rFonts w:asciiTheme="minorHAnsi" w:hAnsiTheme="minorHAnsi"/>
          <w:color w:val="auto"/>
          <w:sz w:val="22"/>
          <w:szCs w:val="22"/>
        </w:rPr>
        <w:t>Disposisjons</w:t>
      </w:r>
      <w:r w:rsidRPr="00FF48B4">
        <w:rPr>
          <w:rFonts w:asciiTheme="minorHAnsi" w:hAnsiTheme="minorHAnsi"/>
          <w:color w:val="auto"/>
          <w:sz w:val="22"/>
          <w:szCs w:val="22"/>
        </w:rPr>
        <w:t xml:space="preserve">fond etter følgende prioritering: </w:t>
      </w:r>
    </w:p>
    <w:p w:rsidR="00B537F9" w:rsidRPr="00FF48B4" w:rsidRDefault="00FF48B4" w:rsidP="00B537F9">
      <w:pPr>
        <w:pStyle w:val="Default"/>
        <w:spacing w:after="27"/>
        <w:ind w:left="1416"/>
        <w:rPr>
          <w:rFonts w:asciiTheme="minorHAnsi" w:hAnsiTheme="minorHAnsi"/>
          <w:color w:val="auto"/>
          <w:sz w:val="22"/>
          <w:szCs w:val="22"/>
        </w:rPr>
      </w:pPr>
      <w:r>
        <w:rPr>
          <w:rFonts w:asciiTheme="minorHAnsi" w:hAnsiTheme="minorHAnsi"/>
          <w:color w:val="auto"/>
          <w:sz w:val="22"/>
          <w:szCs w:val="22"/>
        </w:rPr>
        <w:t xml:space="preserve">  </w:t>
      </w:r>
      <w:r w:rsidR="00B537F9" w:rsidRPr="00FF48B4">
        <w:rPr>
          <w:rFonts w:asciiTheme="minorHAnsi" w:hAnsiTheme="minorHAnsi"/>
          <w:color w:val="auto"/>
          <w:sz w:val="22"/>
          <w:szCs w:val="22"/>
        </w:rPr>
        <w:t xml:space="preserve">i. Budsjettert av kommunestyret selv </w:t>
      </w:r>
    </w:p>
    <w:p w:rsidR="00B537F9" w:rsidRPr="00FF48B4" w:rsidRDefault="00FF48B4" w:rsidP="00B537F9">
      <w:pPr>
        <w:pStyle w:val="Default"/>
        <w:spacing w:after="27"/>
        <w:ind w:left="1416"/>
        <w:rPr>
          <w:rFonts w:asciiTheme="minorHAnsi" w:hAnsiTheme="minorHAnsi"/>
          <w:color w:val="auto"/>
          <w:sz w:val="22"/>
          <w:szCs w:val="22"/>
        </w:rPr>
      </w:pPr>
      <w:r>
        <w:rPr>
          <w:rFonts w:asciiTheme="minorHAnsi" w:hAnsiTheme="minorHAnsi"/>
          <w:color w:val="auto"/>
          <w:sz w:val="22"/>
          <w:szCs w:val="22"/>
        </w:rPr>
        <w:t xml:space="preserve"> </w:t>
      </w:r>
      <w:r w:rsidR="00B537F9" w:rsidRPr="00FF48B4">
        <w:rPr>
          <w:rFonts w:asciiTheme="minorHAnsi" w:hAnsiTheme="minorHAnsi"/>
          <w:color w:val="auto"/>
          <w:sz w:val="22"/>
          <w:szCs w:val="22"/>
        </w:rPr>
        <w:t xml:space="preserve">ii. </w:t>
      </w:r>
      <w:r w:rsidR="00A2297F">
        <w:rPr>
          <w:rFonts w:asciiTheme="minorHAnsi" w:hAnsiTheme="minorHAnsi"/>
          <w:color w:val="auto"/>
          <w:sz w:val="22"/>
          <w:szCs w:val="22"/>
        </w:rPr>
        <w:t>Kommunedirektøren</w:t>
      </w:r>
    </w:p>
    <w:p w:rsidR="00B537F9" w:rsidRPr="009D3B14" w:rsidRDefault="00B537F9" w:rsidP="00B537F9">
      <w:pPr>
        <w:pStyle w:val="Default"/>
        <w:spacing w:after="27"/>
        <w:ind w:left="1416"/>
        <w:rPr>
          <w:rFonts w:asciiTheme="minorHAnsi" w:hAnsiTheme="minorHAnsi"/>
          <w:color w:val="auto"/>
          <w:sz w:val="22"/>
          <w:szCs w:val="22"/>
        </w:rPr>
      </w:pPr>
      <w:r w:rsidRPr="009D3B14">
        <w:rPr>
          <w:rFonts w:asciiTheme="minorHAnsi" w:hAnsiTheme="minorHAnsi"/>
          <w:color w:val="auto"/>
          <w:sz w:val="22"/>
          <w:szCs w:val="22"/>
        </w:rPr>
        <w:t xml:space="preserve">iii. Teknisk </w:t>
      </w:r>
    </w:p>
    <w:p w:rsidR="00B537F9" w:rsidRPr="009D3B14" w:rsidRDefault="00FF48B4" w:rsidP="00B537F9">
      <w:pPr>
        <w:pStyle w:val="Default"/>
        <w:spacing w:after="27"/>
        <w:ind w:left="1416"/>
        <w:rPr>
          <w:rFonts w:asciiTheme="minorHAnsi" w:hAnsiTheme="minorHAnsi"/>
          <w:color w:val="auto"/>
          <w:sz w:val="22"/>
          <w:szCs w:val="22"/>
        </w:rPr>
      </w:pPr>
      <w:r w:rsidRPr="009D3B14">
        <w:rPr>
          <w:rFonts w:asciiTheme="minorHAnsi" w:hAnsiTheme="minorHAnsi"/>
          <w:color w:val="auto"/>
          <w:sz w:val="22"/>
          <w:szCs w:val="22"/>
        </w:rPr>
        <w:t>i</w:t>
      </w:r>
      <w:r w:rsidR="00B537F9" w:rsidRPr="009D3B14">
        <w:rPr>
          <w:rFonts w:asciiTheme="minorHAnsi" w:hAnsiTheme="minorHAnsi"/>
          <w:color w:val="auto"/>
          <w:sz w:val="22"/>
          <w:szCs w:val="22"/>
        </w:rPr>
        <w:t xml:space="preserve">v. Kultur </w:t>
      </w:r>
      <w:r w:rsidR="00A52372">
        <w:rPr>
          <w:rFonts w:asciiTheme="minorHAnsi" w:hAnsiTheme="minorHAnsi"/>
          <w:color w:val="auto"/>
          <w:sz w:val="22"/>
          <w:szCs w:val="22"/>
        </w:rPr>
        <w:t>og idrett</w:t>
      </w:r>
    </w:p>
    <w:p w:rsidR="00B537F9" w:rsidRPr="009D3B14" w:rsidRDefault="00FF48B4" w:rsidP="00B537F9">
      <w:pPr>
        <w:pStyle w:val="Default"/>
        <w:spacing w:after="27"/>
        <w:ind w:left="1416"/>
        <w:rPr>
          <w:rFonts w:asciiTheme="minorHAnsi" w:hAnsiTheme="minorHAnsi"/>
          <w:color w:val="auto"/>
          <w:sz w:val="22"/>
          <w:szCs w:val="22"/>
        </w:rPr>
      </w:pPr>
      <w:r w:rsidRPr="009D3B14">
        <w:rPr>
          <w:rFonts w:asciiTheme="minorHAnsi" w:hAnsiTheme="minorHAnsi"/>
          <w:color w:val="auto"/>
          <w:sz w:val="22"/>
          <w:szCs w:val="22"/>
        </w:rPr>
        <w:t xml:space="preserve"> v. Oppvekst</w:t>
      </w:r>
      <w:r w:rsidR="00B537F9" w:rsidRPr="009D3B14">
        <w:rPr>
          <w:rFonts w:asciiTheme="minorHAnsi" w:hAnsiTheme="minorHAnsi"/>
          <w:color w:val="auto"/>
          <w:sz w:val="22"/>
          <w:szCs w:val="22"/>
        </w:rPr>
        <w:t xml:space="preserve"> </w:t>
      </w:r>
    </w:p>
    <w:p w:rsidR="00B537F9" w:rsidRPr="009D3B14" w:rsidRDefault="00FF48B4" w:rsidP="00B537F9">
      <w:pPr>
        <w:pStyle w:val="Default"/>
        <w:ind w:left="1416"/>
        <w:rPr>
          <w:rFonts w:asciiTheme="minorHAnsi" w:hAnsiTheme="minorHAnsi"/>
          <w:color w:val="auto"/>
          <w:sz w:val="22"/>
          <w:szCs w:val="22"/>
        </w:rPr>
      </w:pPr>
      <w:r w:rsidRPr="009D3B14">
        <w:rPr>
          <w:rFonts w:asciiTheme="minorHAnsi" w:hAnsiTheme="minorHAnsi"/>
          <w:color w:val="auto"/>
          <w:sz w:val="22"/>
          <w:szCs w:val="22"/>
        </w:rPr>
        <w:t>vi. Helse</w:t>
      </w:r>
      <w:r w:rsidR="00A52372">
        <w:rPr>
          <w:rFonts w:asciiTheme="minorHAnsi" w:hAnsiTheme="minorHAnsi"/>
          <w:color w:val="auto"/>
          <w:sz w:val="22"/>
          <w:szCs w:val="22"/>
        </w:rPr>
        <w:t xml:space="preserve"> og mestring</w:t>
      </w:r>
    </w:p>
    <w:p w:rsidR="00B537F9" w:rsidRPr="00FF48B4" w:rsidRDefault="00B537F9" w:rsidP="00B537F9">
      <w:pPr>
        <w:pStyle w:val="Default"/>
        <w:spacing w:after="27"/>
        <w:ind w:left="708"/>
        <w:rPr>
          <w:rFonts w:asciiTheme="minorHAnsi" w:hAnsiTheme="minorHAnsi"/>
          <w:color w:val="auto"/>
          <w:sz w:val="22"/>
          <w:szCs w:val="22"/>
        </w:rPr>
      </w:pPr>
      <w:r w:rsidRPr="00FF48B4">
        <w:rPr>
          <w:rFonts w:asciiTheme="minorHAnsi" w:hAnsiTheme="minorHAnsi"/>
          <w:color w:val="auto"/>
          <w:sz w:val="22"/>
          <w:szCs w:val="22"/>
        </w:rPr>
        <w:t xml:space="preserve">c) Stryke budsjettert avsetning til likviditetsreserve </w:t>
      </w:r>
    </w:p>
    <w:p w:rsidR="00B537F9" w:rsidRPr="00FF48B4" w:rsidRDefault="00B537F9" w:rsidP="00B537F9">
      <w:pPr>
        <w:pStyle w:val="Default"/>
        <w:ind w:left="708"/>
        <w:rPr>
          <w:rFonts w:asciiTheme="minorHAnsi" w:hAnsiTheme="minorHAnsi"/>
          <w:color w:val="auto"/>
          <w:sz w:val="22"/>
          <w:szCs w:val="22"/>
        </w:rPr>
      </w:pPr>
      <w:r w:rsidRPr="00FF48B4">
        <w:rPr>
          <w:rFonts w:asciiTheme="minorHAnsi" w:hAnsiTheme="minorHAnsi"/>
          <w:color w:val="auto"/>
          <w:sz w:val="22"/>
          <w:szCs w:val="22"/>
        </w:rPr>
        <w:t xml:space="preserve">d) Stryke budsjettert inndekning av tidligere års regnskapsmessige underskudd </w:t>
      </w:r>
    </w:p>
    <w:p w:rsidR="00B537F9" w:rsidRPr="00FF48B4" w:rsidRDefault="00B537F9" w:rsidP="00085813"/>
    <w:p w:rsidR="00B537F9" w:rsidRDefault="00B537F9" w:rsidP="00B537F9">
      <w:pPr>
        <w:pStyle w:val="Overskrift2"/>
      </w:pPr>
      <w:bookmarkStart w:id="35" w:name="_Toc109812110"/>
      <w:r>
        <w:t>6.</w:t>
      </w:r>
      <w:r w:rsidR="00A34280">
        <w:t>4</w:t>
      </w:r>
      <w:r>
        <w:t xml:space="preserve"> REDUSERE OVERFØRINGSPOSTEN</w:t>
      </w:r>
      <w:bookmarkEnd w:id="35"/>
      <w:r>
        <w:t xml:space="preserve"> </w:t>
      </w:r>
    </w:p>
    <w:p w:rsidR="007E7B15" w:rsidRDefault="00A2297F" w:rsidP="00F63953">
      <w:pPr>
        <w:pStyle w:val="Default"/>
        <w:numPr>
          <w:ilvl w:val="0"/>
          <w:numId w:val="6"/>
        </w:numPr>
        <w:rPr>
          <w:rFonts w:asciiTheme="minorHAnsi" w:hAnsiTheme="minorHAnsi"/>
          <w:sz w:val="22"/>
          <w:szCs w:val="22"/>
        </w:rPr>
      </w:pPr>
      <w:r>
        <w:rPr>
          <w:rFonts w:asciiTheme="minorHAnsi" w:hAnsiTheme="minorHAnsi"/>
          <w:sz w:val="22"/>
          <w:szCs w:val="22"/>
        </w:rPr>
        <w:t>Kommunedirektøren</w:t>
      </w:r>
      <w:r w:rsidR="00B537F9" w:rsidRPr="00B537F9">
        <w:rPr>
          <w:rFonts w:asciiTheme="minorHAnsi" w:hAnsiTheme="minorHAnsi"/>
          <w:sz w:val="22"/>
          <w:szCs w:val="22"/>
        </w:rPr>
        <w:t xml:space="preserve"> gis fullmakt til å redusere kommunestyrets budsjetterte overføringer til investeringsregnskapet dersom investeringsregnskapet ikke trenger det</w:t>
      </w:r>
      <w:r w:rsidR="007E7B15">
        <w:rPr>
          <w:rFonts w:asciiTheme="minorHAnsi" w:hAnsiTheme="minorHAnsi"/>
          <w:sz w:val="22"/>
          <w:szCs w:val="22"/>
        </w:rPr>
        <w:t>.</w:t>
      </w:r>
    </w:p>
    <w:p w:rsidR="00B537F9" w:rsidRPr="00B537F9" w:rsidRDefault="00B537F9" w:rsidP="007E7B15">
      <w:pPr>
        <w:pStyle w:val="Default"/>
        <w:ind w:left="360"/>
        <w:rPr>
          <w:rFonts w:asciiTheme="minorHAnsi" w:hAnsiTheme="minorHAnsi"/>
          <w:sz w:val="22"/>
          <w:szCs w:val="22"/>
        </w:rPr>
      </w:pPr>
      <w:r w:rsidRPr="00B537F9">
        <w:rPr>
          <w:rFonts w:asciiTheme="minorHAnsi" w:hAnsiTheme="minorHAnsi"/>
          <w:sz w:val="22"/>
          <w:szCs w:val="22"/>
        </w:rPr>
        <w:t xml:space="preserve"> </w:t>
      </w:r>
    </w:p>
    <w:p w:rsidR="00B537F9" w:rsidRDefault="00B537F9" w:rsidP="00B537F9">
      <w:pPr>
        <w:pStyle w:val="Overskrift2"/>
      </w:pPr>
      <w:bookmarkStart w:id="36" w:name="_Toc109812111"/>
      <w:r>
        <w:t>6.</w:t>
      </w:r>
      <w:r w:rsidR="00A34280">
        <w:t>5</w:t>
      </w:r>
      <w:r>
        <w:t xml:space="preserve"> MANGLENDE DEKNING VED AVSLUTNING AV INVESTERINGSREGNSKAPET</w:t>
      </w:r>
      <w:bookmarkEnd w:id="36"/>
      <w:r>
        <w:t xml:space="preserve"> </w:t>
      </w:r>
    </w:p>
    <w:p w:rsidR="00B537F9" w:rsidRPr="00B537F9" w:rsidRDefault="00A2297F" w:rsidP="00F63953">
      <w:pPr>
        <w:pStyle w:val="Default"/>
        <w:numPr>
          <w:ilvl w:val="0"/>
          <w:numId w:val="6"/>
        </w:numPr>
        <w:rPr>
          <w:rFonts w:asciiTheme="minorHAnsi" w:hAnsiTheme="minorHAnsi"/>
          <w:sz w:val="22"/>
          <w:szCs w:val="22"/>
        </w:rPr>
      </w:pPr>
      <w:r>
        <w:rPr>
          <w:rFonts w:asciiTheme="minorHAnsi" w:hAnsiTheme="minorHAnsi"/>
          <w:sz w:val="22"/>
          <w:szCs w:val="22"/>
        </w:rPr>
        <w:t>Kommunedirektøren</w:t>
      </w:r>
      <w:r w:rsidR="00B537F9" w:rsidRPr="00B537F9">
        <w:rPr>
          <w:rFonts w:asciiTheme="minorHAnsi" w:hAnsiTheme="minorHAnsi"/>
          <w:sz w:val="22"/>
          <w:szCs w:val="22"/>
        </w:rPr>
        <w:t xml:space="preserve"> gis fullmakt til å redusere netto merutgift i investeringsregnskapet etter følgende prioritering: </w:t>
      </w:r>
    </w:p>
    <w:p w:rsidR="00B537F9" w:rsidRPr="00B537F9" w:rsidRDefault="00B537F9" w:rsidP="00B537F9">
      <w:pPr>
        <w:pStyle w:val="Default"/>
        <w:spacing w:after="27"/>
        <w:ind w:left="1416"/>
        <w:rPr>
          <w:rFonts w:asciiTheme="minorHAnsi" w:hAnsiTheme="minorHAnsi"/>
          <w:sz w:val="22"/>
          <w:szCs w:val="22"/>
        </w:rPr>
      </w:pPr>
      <w:r w:rsidRPr="00B537F9">
        <w:rPr>
          <w:rFonts w:asciiTheme="minorHAnsi" w:hAnsiTheme="minorHAnsi"/>
          <w:sz w:val="22"/>
          <w:szCs w:val="22"/>
        </w:rPr>
        <w:t xml:space="preserve">a) Budsjettert avsetning til ubundne investeringsfond </w:t>
      </w:r>
    </w:p>
    <w:p w:rsidR="00B537F9" w:rsidRPr="00B537F9" w:rsidRDefault="00B537F9" w:rsidP="00B537F9">
      <w:pPr>
        <w:pStyle w:val="Default"/>
        <w:spacing w:after="27"/>
        <w:ind w:left="1416"/>
        <w:rPr>
          <w:rFonts w:asciiTheme="minorHAnsi" w:hAnsiTheme="minorHAnsi"/>
          <w:sz w:val="22"/>
          <w:szCs w:val="22"/>
        </w:rPr>
      </w:pPr>
      <w:r w:rsidRPr="00B537F9">
        <w:rPr>
          <w:rFonts w:asciiTheme="minorHAnsi" w:hAnsiTheme="minorHAnsi"/>
          <w:sz w:val="22"/>
          <w:szCs w:val="22"/>
        </w:rPr>
        <w:t xml:space="preserve">b) Budsjettert avsetning til likviditetsreserve investering </w:t>
      </w:r>
    </w:p>
    <w:p w:rsidR="00ED1952" w:rsidRDefault="00B537F9" w:rsidP="00ED1952">
      <w:pPr>
        <w:pStyle w:val="Default"/>
        <w:ind w:left="1416"/>
        <w:rPr>
          <w:rFonts w:asciiTheme="minorHAnsi" w:hAnsiTheme="minorHAnsi"/>
          <w:sz w:val="22"/>
          <w:szCs w:val="22"/>
        </w:rPr>
      </w:pPr>
      <w:r w:rsidRPr="00B537F9">
        <w:rPr>
          <w:rFonts w:asciiTheme="minorHAnsi" w:hAnsiTheme="minorHAnsi"/>
          <w:sz w:val="22"/>
          <w:szCs w:val="22"/>
        </w:rPr>
        <w:t xml:space="preserve">c) Å overføre budsjettert, ikke disponert bruk av ubundne investeringsfond til </w:t>
      </w:r>
      <w:r w:rsidR="007E7B15">
        <w:rPr>
          <w:rFonts w:asciiTheme="minorHAnsi" w:hAnsiTheme="minorHAnsi"/>
          <w:sz w:val="22"/>
          <w:szCs w:val="22"/>
        </w:rPr>
        <w:t xml:space="preserve">  </w:t>
      </w:r>
      <w:r w:rsidRPr="00B537F9">
        <w:rPr>
          <w:rFonts w:asciiTheme="minorHAnsi" w:hAnsiTheme="minorHAnsi"/>
          <w:sz w:val="22"/>
          <w:szCs w:val="22"/>
        </w:rPr>
        <w:t>prosjekter med manglende finansiell dekning</w:t>
      </w:r>
      <w:r w:rsidR="007E7B15">
        <w:rPr>
          <w:rFonts w:asciiTheme="minorHAnsi" w:hAnsiTheme="minorHAnsi"/>
          <w:sz w:val="22"/>
          <w:szCs w:val="22"/>
        </w:rPr>
        <w:t>.</w:t>
      </w:r>
      <w:r w:rsidRPr="00B537F9">
        <w:rPr>
          <w:rFonts w:asciiTheme="minorHAnsi" w:hAnsiTheme="minorHAnsi"/>
          <w:sz w:val="22"/>
          <w:szCs w:val="22"/>
        </w:rPr>
        <w:t xml:space="preserve"> </w:t>
      </w:r>
    </w:p>
    <w:p w:rsidR="00ED1952" w:rsidRDefault="00ED1952" w:rsidP="00ED1952">
      <w:pPr>
        <w:pStyle w:val="Default"/>
        <w:rPr>
          <w:rFonts w:asciiTheme="minorHAnsi" w:hAnsiTheme="minorHAnsi"/>
          <w:sz w:val="22"/>
          <w:szCs w:val="22"/>
        </w:rPr>
      </w:pPr>
    </w:p>
    <w:p w:rsidR="00ED1952" w:rsidRDefault="00ED1952" w:rsidP="00ED1952">
      <w:pPr>
        <w:pStyle w:val="Default"/>
        <w:rPr>
          <w:rFonts w:asciiTheme="minorHAnsi" w:hAnsiTheme="minorHAnsi"/>
          <w:sz w:val="22"/>
          <w:szCs w:val="22"/>
        </w:rPr>
      </w:pPr>
    </w:p>
    <w:p w:rsidR="00ED7B8B" w:rsidRDefault="00ED7B8B">
      <w:pPr>
        <w:rPr>
          <w:rFonts w:asciiTheme="majorHAnsi" w:eastAsiaTheme="majorEastAsia" w:hAnsiTheme="majorHAnsi" w:cstheme="majorBidi"/>
          <w:color w:val="2E74B5" w:themeColor="accent1" w:themeShade="BF"/>
          <w:sz w:val="32"/>
          <w:szCs w:val="32"/>
        </w:rPr>
      </w:pPr>
      <w:r>
        <w:br w:type="page"/>
      </w:r>
    </w:p>
    <w:p w:rsidR="00ED1952" w:rsidRPr="00B537F9" w:rsidRDefault="00ED1952" w:rsidP="00ED1952">
      <w:pPr>
        <w:pStyle w:val="Overskrift1"/>
        <w:rPr>
          <w:rFonts w:asciiTheme="minorHAnsi" w:hAnsiTheme="minorHAnsi"/>
          <w:sz w:val="22"/>
          <w:szCs w:val="22"/>
        </w:rPr>
      </w:pPr>
      <w:bookmarkStart w:id="37" w:name="_Toc109812112"/>
      <w:r>
        <w:t>7 REGLEMENT FOR TAP PÅ FORDRINGER</w:t>
      </w:r>
      <w:bookmarkEnd w:id="37"/>
    </w:p>
    <w:p w:rsidR="00B537F9" w:rsidRDefault="00B537F9" w:rsidP="00085813"/>
    <w:p w:rsidR="00ED1952" w:rsidRDefault="00ED1952" w:rsidP="00ED1952">
      <w:pPr>
        <w:pStyle w:val="Overskrift2"/>
      </w:pPr>
      <w:bookmarkStart w:id="38" w:name="_Toc109812113"/>
      <w:r>
        <w:t>7.1 OVERORDNETE RAMMER</w:t>
      </w:r>
      <w:bookmarkEnd w:id="38"/>
      <w:r>
        <w:t xml:space="preserve"> </w:t>
      </w:r>
    </w:p>
    <w:p w:rsidR="00ED1952" w:rsidRPr="00ED1952" w:rsidRDefault="00ED1952" w:rsidP="00F63953">
      <w:pPr>
        <w:pStyle w:val="Default"/>
        <w:numPr>
          <w:ilvl w:val="0"/>
          <w:numId w:val="6"/>
        </w:numPr>
        <w:spacing w:after="47"/>
        <w:rPr>
          <w:rFonts w:asciiTheme="minorHAnsi" w:hAnsiTheme="minorHAnsi"/>
          <w:sz w:val="22"/>
          <w:szCs w:val="22"/>
        </w:rPr>
      </w:pPr>
      <w:r w:rsidRPr="00ED1952">
        <w:rPr>
          <w:rFonts w:asciiTheme="minorHAnsi" w:hAnsiTheme="minorHAnsi"/>
          <w:sz w:val="22"/>
          <w:szCs w:val="22"/>
        </w:rPr>
        <w:t xml:space="preserve">Reglementet dekker hvem som har fullmakt til å utgiftsføre tap på fordringer. </w:t>
      </w:r>
    </w:p>
    <w:p w:rsidR="00ED1952" w:rsidRPr="00ED1952" w:rsidRDefault="00ED1952" w:rsidP="00F63953">
      <w:pPr>
        <w:pStyle w:val="Default"/>
        <w:numPr>
          <w:ilvl w:val="0"/>
          <w:numId w:val="6"/>
        </w:numPr>
        <w:rPr>
          <w:rFonts w:asciiTheme="minorHAnsi" w:hAnsiTheme="minorHAnsi"/>
          <w:sz w:val="22"/>
          <w:szCs w:val="22"/>
        </w:rPr>
      </w:pPr>
      <w:r w:rsidRPr="00ED1952">
        <w:rPr>
          <w:rFonts w:asciiTheme="minorHAnsi" w:hAnsiTheme="minorHAnsi"/>
          <w:sz w:val="22"/>
          <w:szCs w:val="22"/>
        </w:rPr>
        <w:t xml:space="preserve">Reglementet gjelder ikke for tap som knytter seg til følgende: </w:t>
      </w:r>
    </w:p>
    <w:p w:rsidR="00ED1952" w:rsidRPr="00ED1952" w:rsidRDefault="00ED1952" w:rsidP="00F63953">
      <w:pPr>
        <w:pStyle w:val="Default"/>
        <w:numPr>
          <w:ilvl w:val="1"/>
          <w:numId w:val="6"/>
        </w:numPr>
        <w:spacing w:after="27"/>
        <w:rPr>
          <w:rFonts w:asciiTheme="minorHAnsi" w:hAnsiTheme="minorHAnsi"/>
          <w:sz w:val="22"/>
          <w:szCs w:val="22"/>
        </w:rPr>
      </w:pPr>
      <w:r w:rsidRPr="00ED1952">
        <w:rPr>
          <w:rFonts w:asciiTheme="minorHAnsi" w:hAnsiTheme="minorHAnsi"/>
          <w:sz w:val="22"/>
          <w:szCs w:val="22"/>
        </w:rPr>
        <w:t xml:space="preserve">Sosiallån under henvisning til” Lov om sosiale tjenester” </w:t>
      </w:r>
    </w:p>
    <w:p w:rsidR="00ED1952" w:rsidRPr="00ED1952" w:rsidRDefault="00ED1952" w:rsidP="00F63953">
      <w:pPr>
        <w:pStyle w:val="Default"/>
        <w:numPr>
          <w:ilvl w:val="1"/>
          <w:numId w:val="6"/>
        </w:numPr>
        <w:rPr>
          <w:rFonts w:asciiTheme="minorHAnsi" w:hAnsiTheme="minorHAnsi"/>
          <w:sz w:val="22"/>
          <w:szCs w:val="22"/>
        </w:rPr>
      </w:pPr>
      <w:r w:rsidRPr="00ED1952">
        <w:rPr>
          <w:rFonts w:asciiTheme="minorHAnsi" w:hAnsiTheme="minorHAnsi"/>
          <w:sz w:val="22"/>
          <w:szCs w:val="22"/>
        </w:rPr>
        <w:t xml:space="preserve">Skattekrav under henvisning til” Skattebetalingsloven” </w:t>
      </w:r>
    </w:p>
    <w:p w:rsidR="00ED1952" w:rsidRPr="00ED1952" w:rsidRDefault="00ED1952" w:rsidP="00F63953">
      <w:pPr>
        <w:pStyle w:val="Default"/>
        <w:numPr>
          <w:ilvl w:val="0"/>
          <w:numId w:val="6"/>
        </w:numPr>
        <w:rPr>
          <w:rFonts w:asciiTheme="minorHAnsi" w:hAnsiTheme="minorHAnsi" w:cs="Arial"/>
          <w:sz w:val="22"/>
          <w:szCs w:val="22"/>
        </w:rPr>
      </w:pPr>
      <w:r w:rsidRPr="00ED1952">
        <w:rPr>
          <w:rFonts w:asciiTheme="minorHAnsi" w:hAnsiTheme="minorHAnsi"/>
          <w:sz w:val="22"/>
          <w:szCs w:val="22"/>
        </w:rPr>
        <w:t>Det forutsettes at det i årsbudsjettet er avsatt tilstrekkelige midler til å dekke tap på fordringer</w:t>
      </w:r>
      <w:r w:rsidRPr="00ED1952">
        <w:rPr>
          <w:rFonts w:asciiTheme="minorHAnsi" w:hAnsiTheme="minorHAnsi" w:cs="Arial"/>
          <w:sz w:val="22"/>
          <w:szCs w:val="22"/>
        </w:rPr>
        <w:t xml:space="preserve">. </w:t>
      </w:r>
    </w:p>
    <w:p w:rsidR="00ED1952" w:rsidRDefault="00ED1952" w:rsidP="00ED1952">
      <w:pPr>
        <w:pStyle w:val="Default"/>
        <w:rPr>
          <w:rFonts w:ascii="Arial" w:hAnsi="Arial" w:cs="Arial"/>
          <w:sz w:val="23"/>
          <w:szCs w:val="23"/>
        </w:rPr>
      </w:pPr>
    </w:p>
    <w:p w:rsidR="00ED1952" w:rsidRDefault="00ED1952" w:rsidP="00ED1952">
      <w:pPr>
        <w:pStyle w:val="Overskrift2"/>
      </w:pPr>
      <w:bookmarkStart w:id="39" w:name="_Toc109812114"/>
      <w:r>
        <w:t>7.2 FORMÅL</w:t>
      </w:r>
      <w:bookmarkEnd w:id="39"/>
      <w:r>
        <w:t xml:space="preserve"> </w:t>
      </w:r>
    </w:p>
    <w:p w:rsidR="00ED1952" w:rsidRPr="003E2406" w:rsidRDefault="00ED1952" w:rsidP="00F63953">
      <w:pPr>
        <w:pStyle w:val="Default"/>
        <w:numPr>
          <w:ilvl w:val="0"/>
          <w:numId w:val="7"/>
        </w:numPr>
        <w:rPr>
          <w:rFonts w:asciiTheme="minorHAnsi" w:hAnsiTheme="minorHAnsi"/>
          <w:sz w:val="22"/>
          <w:szCs w:val="22"/>
        </w:rPr>
      </w:pPr>
      <w:r w:rsidRPr="003E2406">
        <w:rPr>
          <w:rFonts w:asciiTheme="minorHAnsi" w:hAnsiTheme="minorHAnsi"/>
          <w:sz w:val="22"/>
          <w:szCs w:val="22"/>
        </w:rPr>
        <w:t xml:space="preserve">I </w:t>
      </w:r>
      <w:r w:rsidR="004B0102">
        <w:rPr>
          <w:rFonts w:asciiTheme="minorHAnsi" w:hAnsiTheme="minorHAnsi"/>
          <w:sz w:val="22"/>
          <w:szCs w:val="22"/>
        </w:rPr>
        <w:t>f</w:t>
      </w:r>
      <w:r w:rsidR="004B0102" w:rsidRPr="003E2406">
        <w:rPr>
          <w:rFonts w:asciiTheme="minorHAnsi" w:hAnsiTheme="minorHAnsi"/>
          <w:sz w:val="22"/>
          <w:szCs w:val="22"/>
        </w:rPr>
        <w:t>orskriften</w:t>
      </w:r>
      <w:r w:rsidR="004B0102">
        <w:rPr>
          <w:rFonts w:asciiTheme="minorHAnsi" w:hAnsiTheme="minorHAnsi"/>
          <w:sz w:val="22"/>
          <w:szCs w:val="22"/>
        </w:rPr>
        <w:t>s</w:t>
      </w:r>
      <w:r w:rsidRPr="003E2406">
        <w:rPr>
          <w:rFonts w:asciiTheme="minorHAnsi" w:hAnsiTheme="minorHAnsi"/>
          <w:sz w:val="22"/>
          <w:szCs w:val="22"/>
        </w:rPr>
        <w:t xml:space="preserve"> § 3 Årsregnskap står nevnt: </w:t>
      </w:r>
    </w:p>
    <w:p w:rsidR="00ED1952" w:rsidRPr="003E2406" w:rsidRDefault="00ED1952" w:rsidP="003E2406">
      <w:pPr>
        <w:pStyle w:val="Default"/>
        <w:ind w:left="720"/>
        <w:rPr>
          <w:rFonts w:asciiTheme="minorHAnsi" w:hAnsiTheme="minorHAnsi"/>
          <w:sz w:val="22"/>
          <w:szCs w:val="22"/>
        </w:rPr>
      </w:pPr>
      <w:r w:rsidRPr="003E2406">
        <w:rPr>
          <w:rFonts w:asciiTheme="minorHAnsi" w:hAnsiTheme="minorHAnsi"/>
          <w:sz w:val="22"/>
          <w:szCs w:val="22"/>
        </w:rPr>
        <w:t xml:space="preserve">Balanseregnskapet skal vise status for kommunens eiendeler, gjeld og egenkapital ved utgangen av regnskapsåret. </w:t>
      </w:r>
    </w:p>
    <w:p w:rsidR="00ED1952" w:rsidRPr="003E2406" w:rsidRDefault="00ED1952" w:rsidP="00F63953">
      <w:pPr>
        <w:pStyle w:val="Default"/>
        <w:numPr>
          <w:ilvl w:val="1"/>
          <w:numId w:val="7"/>
        </w:numPr>
        <w:rPr>
          <w:rFonts w:asciiTheme="minorHAnsi" w:hAnsiTheme="minorHAnsi"/>
          <w:sz w:val="22"/>
          <w:szCs w:val="22"/>
        </w:rPr>
      </w:pPr>
      <w:r w:rsidRPr="003E2406">
        <w:rPr>
          <w:rFonts w:asciiTheme="minorHAnsi" w:hAnsiTheme="minorHAnsi"/>
          <w:sz w:val="22"/>
          <w:szCs w:val="22"/>
        </w:rPr>
        <w:t>Ove</w:t>
      </w:r>
      <w:r w:rsidR="004B0102">
        <w:rPr>
          <w:rFonts w:asciiTheme="minorHAnsi" w:hAnsiTheme="minorHAnsi"/>
          <w:sz w:val="22"/>
          <w:szCs w:val="22"/>
        </w:rPr>
        <w:t>rn</w:t>
      </w:r>
      <w:r w:rsidRPr="003E2406">
        <w:rPr>
          <w:rFonts w:asciiTheme="minorHAnsi" w:hAnsiTheme="minorHAnsi"/>
          <w:sz w:val="22"/>
          <w:szCs w:val="22"/>
        </w:rPr>
        <w:t xml:space="preserve">evnte fordrer en årlig gjennomgang av fordringsmassen i balanseregnskapet. </w:t>
      </w:r>
    </w:p>
    <w:p w:rsidR="00ED1952" w:rsidRPr="003E2406" w:rsidRDefault="00ED1952" w:rsidP="00F63953">
      <w:pPr>
        <w:pStyle w:val="Default"/>
        <w:numPr>
          <w:ilvl w:val="1"/>
          <w:numId w:val="7"/>
        </w:numPr>
      </w:pPr>
      <w:r w:rsidRPr="003E2406">
        <w:rPr>
          <w:rFonts w:asciiTheme="minorHAnsi" w:hAnsiTheme="minorHAnsi"/>
          <w:sz w:val="22"/>
          <w:szCs w:val="22"/>
        </w:rPr>
        <w:t xml:space="preserve">Fordringer kan avskrives i bevilgningsregnskapet uten at det er gjennomført tvangsinnfordring for å kunne konstatere om fordringer er </w:t>
      </w:r>
      <w:r w:rsidR="004B0102" w:rsidRPr="004B0102">
        <w:rPr>
          <w:rFonts w:asciiTheme="minorHAnsi" w:hAnsiTheme="minorHAnsi"/>
          <w:color w:val="auto"/>
          <w:sz w:val="22"/>
          <w:szCs w:val="22"/>
        </w:rPr>
        <w:t>uinndrivelig</w:t>
      </w:r>
      <w:r w:rsidRPr="003E2406">
        <w:rPr>
          <w:rFonts w:asciiTheme="minorHAnsi" w:hAnsiTheme="minorHAnsi"/>
          <w:sz w:val="22"/>
          <w:szCs w:val="22"/>
        </w:rPr>
        <w:t xml:space="preserve">. Endringer i massen av kortsiktige fordringer påvirker arbeidskapitalen. Det må derfor i budsjettet føres opp en anslagsbevilgning for kortsiktige fordringer som gjennom året forventes avskrevet. </w:t>
      </w:r>
    </w:p>
    <w:p w:rsidR="003E2406" w:rsidRDefault="003E2406" w:rsidP="003E2406">
      <w:pPr>
        <w:pStyle w:val="Overskrift2"/>
      </w:pPr>
    </w:p>
    <w:p w:rsidR="003E2406" w:rsidRPr="003E2406" w:rsidRDefault="003E2406" w:rsidP="003E2406">
      <w:pPr>
        <w:pStyle w:val="Overskrift2"/>
      </w:pPr>
      <w:bookmarkStart w:id="40" w:name="_Toc109812115"/>
      <w:r w:rsidRPr="003E2406">
        <w:t>7.3 RETNINGSLINJER</w:t>
      </w:r>
      <w:bookmarkEnd w:id="40"/>
      <w:r w:rsidRPr="003E2406">
        <w:t xml:space="preserve"> </w:t>
      </w:r>
    </w:p>
    <w:p w:rsidR="003E2406" w:rsidRPr="00263773" w:rsidRDefault="003E2406" w:rsidP="00F63953">
      <w:pPr>
        <w:pStyle w:val="Listeavsnitt"/>
        <w:numPr>
          <w:ilvl w:val="0"/>
          <w:numId w:val="7"/>
        </w:numPr>
        <w:autoSpaceDE w:val="0"/>
        <w:autoSpaceDN w:val="0"/>
        <w:adjustRightInd w:val="0"/>
        <w:spacing w:after="0" w:line="240" w:lineRule="auto"/>
        <w:rPr>
          <w:rFonts w:cs="Times New Roman"/>
          <w:color w:val="000000"/>
        </w:rPr>
      </w:pPr>
      <w:r w:rsidRPr="00263773">
        <w:rPr>
          <w:rFonts w:cs="Times New Roman"/>
          <w:color w:val="000000"/>
        </w:rPr>
        <w:t xml:space="preserve">Krav skal kunne konstateres som tapt og avskrives når minst ett av følgende vilkår er oppfylt: </w:t>
      </w:r>
    </w:p>
    <w:p w:rsidR="003E2406" w:rsidRPr="00263773" w:rsidRDefault="003E2406" w:rsidP="003E2406">
      <w:pPr>
        <w:pStyle w:val="Listeavsnitt"/>
        <w:autoSpaceDE w:val="0"/>
        <w:autoSpaceDN w:val="0"/>
        <w:adjustRightInd w:val="0"/>
        <w:spacing w:after="0" w:line="240" w:lineRule="auto"/>
        <w:rPr>
          <w:rFonts w:cs="Times New Roman"/>
          <w:color w:val="000000"/>
        </w:rPr>
      </w:pPr>
    </w:p>
    <w:p w:rsidR="003E2406" w:rsidRPr="00263773" w:rsidRDefault="003E2406" w:rsidP="00F63953">
      <w:pPr>
        <w:pStyle w:val="Listeavsnitt"/>
        <w:numPr>
          <w:ilvl w:val="0"/>
          <w:numId w:val="8"/>
        </w:numPr>
        <w:autoSpaceDE w:val="0"/>
        <w:autoSpaceDN w:val="0"/>
        <w:adjustRightInd w:val="0"/>
        <w:spacing w:after="27" w:line="240" w:lineRule="auto"/>
        <w:ind w:left="1068"/>
        <w:rPr>
          <w:rFonts w:cs="Times New Roman"/>
          <w:color w:val="000000"/>
        </w:rPr>
      </w:pPr>
      <w:r w:rsidRPr="00263773">
        <w:rPr>
          <w:rFonts w:cs="Times New Roman"/>
          <w:color w:val="000000"/>
        </w:rPr>
        <w:t xml:space="preserve">Påleggstrekk er forsøkt, men lønnen er ikke større enn vedkommende trenger til livsopphold. </w:t>
      </w:r>
    </w:p>
    <w:p w:rsidR="003E2406" w:rsidRPr="00263773" w:rsidRDefault="003E2406" w:rsidP="00F63953">
      <w:pPr>
        <w:pStyle w:val="Listeavsnitt"/>
        <w:numPr>
          <w:ilvl w:val="0"/>
          <w:numId w:val="8"/>
        </w:numPr>
        <w:autoSpaceDE w:val="0"/>
        <w:autoSpaceDN w:val="0"/>
        <w:adjustRightInd w:val="0"/>
        <w:spacing w:after="27" w:line="240" w:lineRule="auto"/>
        <w:ind w:left="1068"/>
        <w:rPr>
          <w:rFonts w:cs="Times New Roman"/>
          <w:color w:val="000000"/>
        </w:rPr>
      </w:pPr>
      <w:r w:rsidRPr="00263773">
        <w:rPr>
          <w:rFonts w:cs="Times New Roman"/>
          <w:color w:val="000000"/>
        </w:rPr>
        <w:t xml:space="preserve">Utleggsforretning har ikke ført fram </w:t>
      </w:r>
      <w:proofErr w:type="gramStart"/>
      <w:r w:rsidR="004B0102" w:rsidRPr="00263773">
        <w:rPr>
          <w:rFonts w:cs="Times New Roman"/>
          <w:color w:val="000000"/>
        </w:rPr>
        <w:t>(”intet</w:t>
      </w:r>
      <w:proofErr w:type="gramEnd"/>
      <w:r w:rsidRPr="00263773">
        <w:rPr>
          <w:rFonts w:cs="Times New Roman"/>
          <w:color w:val="000000"/>
        </w:rPr>
        <w:t xml:space="preserve"> til utlegg”). </w:t>
      </w:r>
    </w:p>
    <w:p w:rsidR="003E2406" w:rsidRPr="00263773" w:rsidRDefault="003E2406" w:rsidP="00F63953">
      <w:pPr>
        <w:pStyle w:val="Listeavsnitt"/>
        <w:numPr>
          <w:ilvl w:val="0"/>
          <w:numId w:val="8"/>
        </w:numPr>
        <w:autoSpaceDE w:val="0"/>
        <w:autoSpaceDN w:val="0"/>
        <w:adjustRightInd w:val="0"/>
        <w:spacing w:after="27" w:line="240" w:lineRule="auto"/>
        <w:ind w:left="1068"/>
        <w:rPr>
          <w:rFonts w:cs="Times New Roman"/>
          <w:color w:val="000000"/>
        </w:rPr>
      </w:pPr>
      <w:r w:rsidRPr="00263773">
        <w:rPr>
          <w:rFonts w:cs="Times New Roman"/>
          <w:color w:val="000000"/>
        </w:rPr>
        <w:t xml:space="preserve">Eventuelle sikkerheter er realisert, og debitor ikke har økonomiske evner til å betjene restkravet. </w:t>
      </w:r>
    </w:p>
    <w:p w:rsidR="003E2406" w:rsidRPr="00263773" w:rsidRDefault="003E2406" w:rsidP="00F63953">
      <w:pPr>
        <w:pStyle w:val="Listeavsnitt"/>
        <w:numPr>
          <w:ilvl w:val="0"/>
          <w:numId w:val="8"/>
        </w:numPr>
        <w:autoSpaceDE w:val="0"/>
        <w:autoSpaceDN w:val="0"/>
        <w:adjustRightInd w:val="0"/>
        <w:spacing w:after="27" w:line="240" w:lineRule="auto"/>
        <w:ind w:left="1068"/>
        <w:rPr>
          <w:rFonts w:cs="Times New Roman"/>
          <w:color w:val="000000"/>
        </w:rPr>
      </w:pPr>
      <w:r w:rsidRPr="00263773">
        <w:rPr>
          <w:rFonts w:cs="Times New Roman"/>
          <w:color w:val="000000"/>
        </w:rPr>
        <w:t xml:space="preserve">Eventuell kausjonist er krevd, men verken kausjonisten eller debitor har økonomisk evne til å betjene kravet. </w:t>
      </w:r>
    </w:p>
    <w:p w:rsidR="003E2406" w:rsidRPr="00263773" w:rsidRDefault="003E2406" w:rsidP="00F63953">
      <w:pPr>
        <w:pStyle w:val="Listeavsnitt"/>
        <w:numPr>
          <w:ilvl w:val="0"/>
          <w:numId w:val="8"/>
        </w:numPr>
        <w:autoSpaceDE w:val="0"/>
        <w:autoSpaceDN w:val="0"/>
        <w:adjustRightInd w:val="0"/>
        <w:spacing w:after="27" w:line="240" w:lineRule="auto"/>
        <w:ind w:left="1068"/>
        <w:rPr>
          <w:rFonts w:cs="Times New Roman"/>
          <w:color w:val="000000"/>
        </w:rPr>
      </w:pPr>
      <w:r w:rsidRPr="00263773">
        <w:rPr>
          <w:rFonts w:cs="Times New Roman"/>
          <w:color w:val="000000"/>
        </w:rPr>
        <w:t xml:space="preserve">Debitor adresse er ukjent i mer enn 1 år. </w:t>
      </w:r>
    </w:p>
    <w:p w:rsidR="003E2406" w:rsidRPr="00263773" w:rsidRDefault="003E2406" w:rsidP="00F63953">
      <w:pPr>
        <w:pStyle w:val="Listeavsnitt"/>
        <w:numPr>
          <w:ilvl w:val="0"/>
          <w:numId w:val="8"/>
        </w:numPr>
        <w:autoSpaceDE w:val="0"/>
        <w:autoSpaceDN w:val="0"/>
        <w:adjustRightInd w:val="0"/>
        <w:spacing w:after="27" w:line="240" w:lineRule="auto"/>
        <w:ind w:left="1068"/>
        <w:rPr>
          <w:rFonts w:cs="Times New Roman"/>
          <w:color w:val="000000"/>
        </w:rPr>
      </w:pPr>
      <w:r w:rsidRPr="00263773">
        <w:rPr>
          <w:rFonts w:cs="Times New Roman"/>
          <w:color w:val="000000"/>
        </w:rPr>
        <w:t xml:space="preserve">Debitor har utvandret til et land Norge ikke har avtale med. </w:t>
      </w:r>
    </w:p>
    <w:p w:rsidR="003E2406" w:rsidRPr="00263773" w:rsidRDefault="003E2406" w:rsidP="00F63953">
      <w:pPr>
        <w:pStyle w:val="Listeavsnitt"/>
        <w:numPr>
          <w:ilvl w:val="0"/>
          <w:numId w:val="8"/>
        </w:numPr>
        <w:autoSpaceDE w:val="0"/>
        <w:autoSpaceDN w:val="0"/>
        <w:adjustRightInd w:val="0"/>
        <w:spacing w:after="0" w:line="240" w:lineRule="auto"/>
        <w:ind w:left="1068"/>
        <w:rPr>
          <w:rFonts w:cs="Times New Roman"/>
          <w:color w:val="000000"/>
        </w:rPr>
      </w:pPr>
      <w:r w:rsidRPr="00263773">
        <w:rPr>
          <w:rFonts w:cs="Times New Roman"/>
          <w:color w:val="000000"/>
        </w:rPr>
        <w:t xml:space="preserve">Det er overveiende sannsynlig at inkasso eller videre innfordringstiltak vil gi negativt resultat. </w:t>
      </w:r>
    </w:p>
    <w:p w:rsidR="003E2406" w:rsidRPr="00263773" w:rsidRDefault="003E2406" w:rsidP="003E2406">
      <w:pPr>
        <w:pageBreakBefore/>
        <w:autoSpaceDE w:val="0"/>
        <w:autoSpaceDN w:val="0"/>
        <w:adjustRightInd w:val="0"/>
        <w:spacing w:after="0" w:line="240" w:lineRule="auto"/>
        <w:ind w:left="708"/>
        <w:rPr>
          <w:rFonts w:cs="Times New Roman"/>
        </w:rPr>
      </w:pPr>
    </w:p>
    <w:p w:rsidR="003E2406" w:rsidRPr="00263773" w:rsidRDefault="003E2406" w:rsidP="00F63953">
      <w:pPr>
        <w:pStyle w:val="Listeavsnitt"/>
        <w:numPr>
          <w:ilvl w:val="0"/>
          <w:numId w:val="8"/>
        </w:numPr>
        <w:autoSpaceDE w:val="0"/>
        <w:autoSpaceDN w:val="0"/>
        <w:adjustRightInd w:val="0"/>
        <w:spacing w:after="27" w:line="240" w:lineRule="auto"/>
        <w:ind w:left="1068"/>
        <w:rPr>
          <w:rFonts w:cs="Times New Roman"/>
        </w:rPr>
      </w:pPr>
      <w:r w:rsidRPr="00263773">
        <w:rPr>
          <w:rFonts w:cs="Times New Roman"/>
        </w:rPr>
        <w:t xml:space="preserve">Kommunen ved avtale har ettergitt gjeld, f.eks. ved utenomrettslig gjeldsordning, gjeldsforhandling eller konkurs, eller gjeldsordning etter gjeldsordningsloven. </w:t>
      </w:r>
    </w:p>
    <w:p w:rsidR="003E2406" w:rsidRPr="00263773" w:rsidRDefault="003E2406" w:rsidP="00F63953">
      <w:pPr>
        <w:pStyle w:val="Listeavsnitt"/>
        <w:numPr>
          <w:ilvl w:val="0"/>
          <w:numId w:val="8"/>
        </w:numPr>
        <w:autoSpaceDE w:val="0"/>
        <w:autoSpaceDN w:val="0"/>
        <w:adjustRightInd w:val="0"/>
        <w:spacing w:after="27" w:line="240" w:lineRule="auto"/>
        <w:ind w:left="1068"/>
        <w:rPr>
          <w:rFonts w:cs="Times New Roman"/>
        </w:rPr>
      </w:pPr>
      <w:r w:rsidRPr="00263773">
        <w:rPr>
          <w:rFonts w:cs="Times New Roman"/>
        </w:rPr>
        <w:t xml:space="preserve">Kravet er tapt i henhold til rettskraftig dom. </w:t>
      </w:r>
    </w:p>
    <w:p w:rsidR="003E2406" w:rsidRPr="00263773" w:rsidRDefault="003E2406" w:rsidP="00F63953">
      <w:pPr>
        <w:pStyle w:val="Listeavsnitt"/>
        <w:numPr>
          <w:ilvl w:val="0"/>
          <w:numId w:val="8"/>
        </w:numPr>
        <w:autoSpaceDE w:val="0"/>
        <w:autoSpaceDN w:val="0"/>
        <w:adjustRightInd w:val="0"/>
        <w:spacing w:after="27" w:line="240" w:lineRule="auto"/>
        <w:ind w:left="1068"/>
        <w:rPr>
          <w:rFonts w:cs="Times New Roman"/>
        </w:rPr>
      </w:pPr>
      <w:r w:rsidRPr="00263773">
        <w:rPr>
          <w:rFonts w:cs="Times New Roman"/>
        </w:rPr>
        <w:t xml:space="preserve">Bobehandling av konkurs og gjeldsforhandling av aksjeselskap eller lignende er avsluttet. </w:t>
      </w:r>
    </w:p>
    <w:p w:rsidR="003E2406" w:rsidRPr="00263773" w:rsidRDefault="003E2406" w:rsidP="00F63953">
      <w:pPr>
        <w:pStyle w:val="Listeavsnitt"/>
        <w:numPr>
          <w:ilvl w:val="0"/>
          <w:numId w:val="8"/>
        </w:numPr>
        <w:autoSpaceDE w:val="0"/>
        <w:autoSpaceDN w:val="0"/>
        <w:adjustRightInd w:val="0"/>
        <w:spacing w:after="27" w:line="240" w:lineRule="auto"/>
        <w:ind w:left="1068"/>
        <w:rPr>
          <w:rFonts w:cs="Times New Roman"/>
        </w:rPr>
      </w:pPr>
      <w:r w:rsidRPr="00263773">
        <w:rPr>
          <w:rFonts w:cs="Times New Roman"/>
        </w:rPr>
        <w:t xml:space="preserve">Skifte av insolvent dødsbo er avsluttet uten at arvingene har overtatt gjeld. </w:t>
      </w:r>
    </w:p>
    <w:p w:rsidR="003E2406" w:rsidRPr="00263773" w:rsidRDefault="003E2406" w:rsidP="00F63953">
      <w:pPr>
        <w:pStyle w:val="Listeavsnitt"/>
        <w:numPr>
          <w:ilvl w:val="0"/>
          <w:numId w:val="8"/>
        </w:numPr>
        <w:autoSpaceDE w:val="0"/>
        <w:autoSpaceDN w:val="0"/>
        <w:adjustRightInd w:val="0"/>
        <w:spacing w:after="27" w:line="240" w:lineRule="auto"/>
        <w:ind w:left="1068"/>
        <w:rPr>
          <w:rFonts w:cs="Times New Roman"/>
        </w:rPr>
      </w:pPr>
      <w:r w:rsidRPr="00263773">
        <w:rPr>
          <w:rFonts w:cs="Times New Roman"/>
        </w:rPr>
        <w:t xml:space="preserve">Kravet er foreldet. </w:t>
      </w:r>
    </w:p>
    <w:p w:rsidR="003E2406" w:rsidRPr="00263773" w:rsidRDefault="003E2406" w:rsidP="00F63953">
      <w:pPr>
        <w:pStyle w:val="Listeavsnitt"/>
        <w:numPr>
          <w:ilvl w:val="0"/>
          <w:numId w:val="8"/>
        </w:numPr>
        <w:autoSpaceDE w:val="0"/>
        <w:autoSpaceDN w:val="0"/>
        <w:adjustRightInd w:val="0"/>
        <w:spacing w:after="0" w:line="240" w:lineRule="auto"/>
        <w:ind w:left="1068"/>
        <w:rPr>
          <w:rFonts w:cs="Times New Roman"/>
        </w:rPr>
      </w:pPr>
      <w:r w:rsidRPr="00263773">
        <w:rPr>
          <w:rFonts w:cs="Times New Roman"/>
        </w:rPr>
        <w:t xml:space="preserve">Kravet er prekludert (bortfalt). </w:t>
      </w:r>
    </w:p>
    <w:p w:rsidR="003E2406" w:rsidRPr="003E2406" w:rsidRDefault="003E2406" w:rsidP="003E2406">
      <w:pPr>
        <w:autoSpaceDE w:val="0"/>
        <w:autoSpaceDN w:val="0"/>
        <w:adjustRightInd w:val="0"/>
        <w:spacing w:after="0" w:line="240" w:lineRule="auto"/>
        <w:rPr>
          <w:rFonts w:cs="Times New Roman"/>
          <w:color w:val="000000"/>
        </w:rPr>
      </w:pPr>
    </w:p>
    <w:p w:rsidR="003E2406" w:rsidRPr="00263773" w:rsidRDefault="003E2406" w:rsidP="00F63953">
      <w:pPr>
        <w:pStyle w:val="Listeavsnitt"/>
        <w:numPr>
          <w:ilvl w:val="0"/>
          <w:numId w:val="7"/>
        </w:numPr>
        <w:autoSpaceDE w:val="0"/>
        <w:autoSpaceDN w:val="0"/>
        <w:adjustRightInd w:val="0"/>
        <w:spacing w:after="47" w:line="240" w:lineRule="auto"/>
        <w:rPr>
          <w:rFonts w:cs="Times New Roman"/>
          <w:color w:val="000000"/>
        </w:rPr>
      </w:pPr>
      <w:r w:rsidRPr="00263773">
        <w:rPr>
          <w:rFonts w:cs="Times New Roman"/>
          <w:color w:val="000000"/>
        </w:rPr>
        <w:t xml:space="preserve">Krav som er konstatert tapt, men hvor kommunen har tvangsgrunnlag overfor debitor, overføres til langtidsovervåking. Dette med henblikk på at debitors økonomiske situasjon kan endres over tid. </w:t>
      </w:r>
    </w:p>
    <w:p w:rsidR="003E2406" w:rsidRPr="00263773" w:rsidRDefault="003E2406" w:rsidP="00F63953">
      <w:pPr>
        <w:pStyle w:val="Listeavsnitt"/>
        <w:numPr>
          <w:ilvl w:val="0"/>
          <w:numId w:val="7"/>
        </w:numPr>
        <w:autoSpaceDE w:val="0"/>
        <w:autoSpaceDN w:val="0"/>
        <w:adjustRightInd w:val="0"/>
        <w:spacing w:after="47" w:line="240" w:lineRule="auto"/>
        <w:rPr>
          <w:rFonts w:cs="Times New Roman"/>
          <w:color w:val="000000"/>
        </w:rPr>
      </w:pPr>
      <w:r w:rsidRPr="00263773">
        <w:rPr>
          <w:rFonts w:cs="Times New Roman"/>
          <w:color w:val="000000"/>
        </w:rPr>
        <w:t xml:space="preserve">Konstaterte tap der kommunens krav overfor debitor er bortfalt, slettes. Dette gjelder konstaterte tap nevnt under avsnitt 2.1, bokstavene fra h) til m). Sletting innebærer at videre innfordring av kravet avsluttes. </w:t>
      </w:r>
    </w:p>
    <w:p w:rsidR="003E2406" w:rsidRPr="00263773" w:rsidRDefault="003E2406" w:rsidP="00F63953">
      <w:pPr>
        <w:pStyle w:val="Listeavsnitt"/>
        <w:numPr>
          <w:ilvl w:val="0"/>
          <w:numId w:val="7"/>
        </w:numPr>
        <w:autoSpaceDE w:val="0"/>
        <w:autoSpaceDN w:val="0"/>
        <w:adjustRightInd w:val="0"/>
        <w:spacing w:after="0" w:line="240" w:lineRule="auto"/>
        <w:rPr>
          <w:rFonts w:cs="Times New Roman"/>
          <w:color w:val="000000"/>
        </w:rPr>
      </w:pPr>
      <w:r w:rsidRPr="00263773">
        <w:rPr>
          <w:rFonts w:cs="Times New Roman"/>
          <w:color w:val="000000"/>
        </w:rPr>
        <w:t xml:space="preserve">Som hovedregel skal tapet føres på det budsjettansvarsområde inntekten tidligere er ført. Eventuelle senere innbetalinger på konstatert tap inntektsføres på samme ansvarsområde som tapet tidligere er ført. </w:t>
      </w:r>
    </w:p>
    <w:p w:rsidR="003E2406" w:rsidRDefault="003E2406" w:rsidP="003E2406">
      <w:pPr>
        <w:pStyle w:val="Default"/>
      </w:pPr>
    </w:p>
    <w:p w:rsidR="00263773" w:rsidRPr="00263773" w:rsidRDefault="00263773" w:rsidP="00263773">
      <w:pPr>
        <w:pStyle w:val="Overskrift2"/>
      </w:pPr>
      <w:bookmarkStart w:id="41" w:name="_Toc109812116"/>
      <w:r w:rsidRPr="00263773">
        <w:t>7.4 FULLMAKTER</w:t>
      </w:r>
      <w:bookmarkEnd w:id="41"/>
      <w:r w:rsidRPr="00263773">
        <w:t xml:space="preserve"> </w:t>
      </w:r>
    </w:p>
    <w:p w:rsidR="00263773" w:rsidRDefault="00A2297F" w:rsidP="00263773">
      <w:pPr>
        <w:pStyle w:val="Default"/>
        <w:rPr>
          <w:rFonts w:asciiTheme="minorHAnsi" w:hAnsiTheme="minorHAnsi"/>
          <w:sz w:val="22"/>
          <w:szCs w:val="22"/>
        </w:rPr>
      </w:pPr>
      <w:r>
        <w:rPr>
          <w:rFonts w:asciiTheme="minorHAnsi" w:hAnsiTheme="minorHAnsi"/>
          <w:sz w:val="22"/>
          <w:szCs w:val="22"/>
        </w:rPr>
        <w:t>Kommunedirektøren</w:t>
      </w:r>
      <w:r w:rsidR="00263773" w:rsidRPr="00263773">
        <w:rPr>
          <w:rFonts w:asciiTheme="minorHAnsi" w:hAnsiTheme="minorHAnsi"/>
          <w:sz w:val="22"/>
          <w:szCs w:val="22"/>
        </w:rPr>
        <w:t xml:space="preserve"> har fullmakt til å ettergi beløpet når kravet anses for </w:t>
      </w:r>
      <w:r w:rsidR="00263773" w:rsidRPr="000F61CD">
        <w:rPr>
          <w:rFonts w:asciiTheme="minorHAnsi" w:hAnsiTheme="minorHAnsi"/>
          <w:sz w:val="22"/>
          <w:szCs w:val="22"/>
        </w:rPr>
        <w:t>uerholdelig/</w:t>
      </w:r>
      <w:r w:rsidR="00263773" w:rsidRPr="00263773">
        <w:rPr>
          <w:rFonts w:asciiTheme="minorHAnsi" w:hAnsiTheme="minorHAnsi"/>
          <w:sz w:val="22"/>
          <w:szCs w:val="22"/>
        </w:rPr>
        <w:t>tap er konstatert.</w:t>
      </w:r>
    </w:p>
    <w:p w:rsidR="00263773" w:rsidRDefault="00263773">
      <w:pPr>
        <w:rPr>
          <w:rFonts w:cs="Times New Roman"/>
          <w:color w:val="000000"/>
        </w:rPr>
      </w:pPr>
      <w:r>
        <w:br w:type="page"/>
      </w:r>
    </w:p>
    <w:p w:rsidR="00263773" w:rsidRDefault="00263773" w:rsidP="00263773">
      <w:pPr>
        <w:pStyle w:val="Overskrift1"/>
      </w:pPr>
      <w:bookmarkStart w:id="42" w:name="_Toc109812117"/>
      <w:r>
        <w:t>8 REGLEMENT FOR INVESTERINGSPROSJEKT</w:t>
      </w:r>
      <w:bookmarkEnd w:id="42"/>
    </w:p>
    <w:p w:rsidR="00263773" w:rsidRDefault="00263773" w:rsidP="00263773">
      <w:pPr>
        <w:autoSpaceDE w:val="0"/>
        <w:autoSpaceDN w:val="0"/>
        <w:adjustRightInd w:val="0"/>
        <w:spacing w:after="0" w:line="240" w:lineRule="auto"/>
        <w:rPr>
          <w:rFonts w:cs="Times New Roman"/>
          <w:color w:val="000000"/>
        </w:rPr>
      </w:pPr>
    </w:p>
    <w:p w:rsidR="00263773" w:rsidRPr="00263773" w:rsidRDefault="00263773" w:rsidP="00263773">
      <w:pPr>
        <w:pStyle w:val="Overskrift2"/>
      </w:pPr>
      <w:bookmarkStart w:id="43" w:name="_Toc109812118"/>
      <w:r w:rsidRPr="00263773">
        <w:t>8.</w:t>
      </w:r>
      <w:r w:rsidR="00D46C3D">
        <w:t>1</w:t>
      </w:r>
      <w:r w:rsidRPr="00263773">
        <w:t xml:space="preserve"> FORMÅL</w:t>
      </w:r>
      <w:bookmarkEnd w:id="43"/>
      <w:r w:rsidRPr="00263773">
        <w:t xml:space="preserve"> </w:t>
      </w:r>
    </w:p>
    <w:p w:rsidR="00263773" w:rsidRDefault="00263773" w:rsidP="00F63953">
      <w:pPr>
        <w:pStyle w:val="Listeavsnitt"/>
        <w:numPr>
          <w:ilvl w:val="0"/>
          <w:numId w:val="7"/>
        </w:numPr>
        <w:autoSpaceDE w:val="0"/>
        <w:autoSpaceDN w:val="0"/>
        <w:adjustRightInd w:val="0"/>
        <w:spacing w:after="0" w:line="240" w:lineRule="auto"/>
        <w:rPr>
          <w:rFonts w:cs="Times New Roman"/>
          <w:color w:val="000000"/>
        </w:rPr>
      </w:pPr>
      <w:r w:rsidRPr="00263773">
        <w:rPr>
          <w:rFonts w:cs="Times New Roman"/>
          <w:color w:val="000000"/>
        </w:rPr>
        <w:t xml:space="preserve">Reglementet skal gi retningslinjer slik at alle investeringsprosjekt blir likt behandlet. </w:t>
      </w:r>
    </w:p>
    <w:p w:rsidR="00263773" w:rsidRDefault="00263773" w:rsidP="00263773">
      <w:pPr>
        <w:autoSpaceDE w:val="0"/>
        <w:autoSpaceDN w:val="0"/>
        <w:adjustRightInd w:val="0"/>
        <w:spacing w:after="0" w:line="240" w:lineRule="auto"/>
        <w:rPr>
          <w:rFonts w:cs="Times New Roman"/>
          <w:color w:val="000000"/>
        </w:rPr>
      </w:pPr>
    </w:p>
    <w:p w:rsidR="00263773" w:rsidRPr="00263773" w:rsidRDefault="00263773" w:rsidP="00263773">
      <w:pPr>
        <w:pStyle w:val="Overskrift2"/>
      </w:pPr>
      <w:bookmarkStart w:id="44" w:name="_Toc109812119"/>
      <w:r w:rsidRPr="00263773">
        <w:t>8.</w:t>
      </w:r>
      <w:r w:rsidR="00D46C3D">
        <w:t>2</w:t>
      </w:r>
      <w:r w:rsidRPr="00263773">
        <w:t xml:space="preserve"> DEFINISJON AV INVESTERINGSPROSJEKT</w:t>
      </w:r>
      <w:bookmarkEnd w:id="44"/>
      <w:r w:rsidRPr="00263773">
        <w:t xml:space="preserve"> </w:t>
      </w:r>
    </w:p>
    <w:p w:rsidR="00263773" w:rsidRPr="00210E45" w:rsidRDefault="00263773" w:rsidP="00F63953">
      <w:pPr>
        <w:pStyle w:val="Listeavsnitt"/>
        <w:numPr>
          <w:ilvl w:val="0"/>
          <w:numId w:val="7"/>
        </w:numPr>
        <w:autoSpaceDE w:val="0"/>
        <w:autoSpaceDN w:val="0"/>
        <w:adjustRightInd w:val="0"/>
        <w:spacing w:after="0" w:line="240" w:lineRule="auto"/>
        <w:rPr>
          <w:rFonts w:cs="Times New Roman"/>
          <w:color w:val="000000"/>
        </w:rPr>
      </w:pPr>
      <w:r w:rsidRPr="00210E45">
        <w:rPr>
          <w:rFonts w:cs="Times New Roman"/>
          <w:color w:val="000000"/>
        </w:rPr>
        <w:t xml:space="preserve">Varige driftsmidler som fast eiendom, bygninger, anlegg, inventar, utstyr, transportmidler, maskiner mv. som forventes brukt mer enn en regnskapsperiode (1 år). Anskaffelseskosten må være på minimum kr 100.000 (total anskaffelseskost for investeringsprosjektet i byggeperioden), og ha en økonomisk levetid på minst 3 år regnet fra anskaffelsestidspunktet. </w:t>
      </w:r>
    </w:p>
    <w:p w:rsidR="00263773" w:rsidRPr="00263773" w:rsidRDefault="00263773" w:rsidP="00263773">
      <w:pPr>
        <w:autoSpaceDE w:val="0"/>
        <w:autoSpaceDN w:val="0"/>
        <w:adjustRightInd w:val="0"/>
        <w:spacing w:after="0" w:line="240" w:lineRule="auto"/>
        <w:rPr>
          <w:rFonts w:cs="Times New Roman"/>
          <w:color w:val="000000"/>
        </w:rPr>
      </w:pPr>
    </w:p>
    <w:p w:rsidR="00263773" w:rsidRPr="00210E45" w:rsidRDefault="00263773" w:rsidP="00F63953">
      <w:pPr>
        <w:pStyle w:val="Listeavsnitt"/>
        <w:numPr>
          <w:ilvl w:val="1"/>
          <w:numId w:val="7"/>
        </w:numPr>
        <w:autoSpaceDE w:val="0"/>
        <w:autoSpaceDN w:val="0"/>
        <w:adjustRightInd w:val="0"/>
        <w:spacing w:after="0" w:line="240" w:lineRule="auto"/>
        <w:rPr>
          <w:rFonts w:cs="Times New Roman"/>
          <w:color w:val="000000"/>
        </w:rPr>
      </w:pPr>
      <w:r w:rsidRPr="00210E45">
        <w:rPr>
          <w:rFonts w:cs="Times New Roman"/>
          <w:color w:val="000000"/>
        </w:rPr>
        <w:t>Reglementet gjelder også utgifter til påkostning (</w:t>
      </w:r>
      <w:r w:rsidR="007F00D2" w:rsidRPr="00210E45">
        <w:rPr>
          <w:rFonts w:cs="Times New Roman"/>
          <w:color w:val="000000"/>
        </w:rPr>
        <w:t>jf.</w:t>
      </w:r>
      <w:r w:rsidRPr="00210E45">
        <w:rPr>
          <w:rFonts w:cs="Times New Roman"/>
          <w:color w:val="000000"/>
        </w:rPr>
        <w:t xml:space="preserve"> KRS 4 (F): «Avgrensningen mellom driftsregnskapet og investeringsregnskapet»). </w:t>
      </w:r>
    </w:p>
    <w:p w:rsidR="00263773" w:rsidRPr="00210E45" w:rsidRDefault="00263773" w:rsidP="00F63953">
      <w:pPr>
        <w:pStyle w:val="Listeavsnitt"/>
        <w:numPr>
          <w:ilvl w:val="1"/>
          <w:numId w:val="7"/>
        </w:numPr>
        <w:autoSpaceDE w:val="0"/>
        <w:autoSpaceDN w:val="0"/>
        <w:adjustRightInd w:val="0"/>
        <w:spacing w:after="0" w:line="240" w:lineRule="auto"/>
        <w:rPr>
          <w:rFonts w:cs="Times New Roman"/>
          <w:color w:val="000000"/>
        </w:rPr>
      </w:pPr>
      <w:r w:rsidRPr="00210E45">
        <w:rPr>
          <w:rFonts w:cs="Times New Roman"/>
          <w:color w:val="000000"/>
        </w:rPr>
        <w:t xml:space="preserve">Som påkostning klassifiseres utgifter som enten: </w:t>
      </w:r>
    </w:p>
    <w:p w:rsidR="00263773" w:rsidRPr="00210E45" w:rsidRDefault="00263773" w:rsidP="00F63953">
      <w:pPr>
        <w:pStyle w:val="Listeavsnitt"/>
        <w:numPr>
          <w:ilvl w:val="2"/>
          <w:numId w:val="7"/>
        </w:numPr>
        <w:autoSpaceDE w:val="0"/>
        <w:autoSpaceDN w:val="0"/>
        <w:adjustRightInd w:val="0"/>
        <w:spacing w:after="44" w:line="240" w:lineRule="auto"/>
        <w:rPr>
          <w:rFonts w:cs="Times New Roman"/>
          <w:color w:val="000000"/>
        </w:rPr>
      </w:pPr>
      <w:r w:rsidRPr="00210E45">
        <w:rPr>
          <w:rFonts w:cs="Times New Roman"/>
          <w:color w:val="000000"/>
        </w:rPr>
        <w:t xml:space="preserve">forlenger forventet økonomisk levetid til et anleggsmiddel, </w:t>
      </w:r>
    </w:p>
    <w:p w:rsidR="00263773" w:rsidRPr="00210E45" w:rsidRDefault="00263773" w:rsidP="00F63953">
      <w:pPr>
        <w:pStyle w:val="Listeavsnitt"/>
        <w:numPr>
          <w:ilvl w:val="2"/>
          <w:numId w:val="7"/>
        </w:numPr>
        <w:autoSpaceDE w:val="0"/>
        <w:autoSpaceDN w:val="0"/>
        <w:adjustRightInd w:val="0"/>
        <w:spacing w:after="44" w:line="240" w:lineRule="auto"/>
        <w:rPr>
          <w:rFonts w:cs="Times New Roman"/>
          <w:color w:val="000000"/>
        </w:rPr>
      </w:pPr>
      <w:r w:rsidRPr="00210E45">
        <w:rPr>
          <w:rFonts w:cs="Times New Roman"/>
          <w:color w:val="000000"/>
        </w:rPr>
        <w:t xml:space="preserve">øker kapasiteten eller funksjonaliteten </w:t>
      </w:r>
    </w:p>
    <w:p w:rsidR="00263773" w:rsidRPr="00210E45" w:rsidRDefault="00263773" w:rsidP="00F63953">
      <w:pPr>
        <w:pStyle w:val="Listeavsnitt"/>
        <w:numPr>
          <w:ilvl w:val="2"/>
          <w:numId w:val="7"/>
        </w:numPr>
        <w:autoSpaceDE w:val="0"/>
        <w:autoSpaceDN w:val="0"/>
        <w:adjustRightInd w:val="0"/>
        <w:spacing w:after="44" w:line="240" w:lineRule="auto"/>
        <w:rPr>
          <w:rFonts w:cs="Times New Roman"/>
          <w:color w:val="000000"/>
        </w:rPr>
      </w:pPr>
      <w:r w:rsidRPr="00210E45">
        <w:rPr>
          <w:rFonts w:cs="Times New Roman"/>
          <w:color w:val="000000"/>
        </w:rPr>
        <w:t xml:space="preserve">utvider eller endrer bruksområdet, utover utgifter som følger </w:t>
      </w:r>
      <w:r w:rsidR="00B40C48" w:rsidRPr="00210E45">
        <w:rPr>
          <w:rFonts w:cs="Times New Roman"/>
          <w:color w:val="000000"/>
        </w:rPr>
        <w:t>av normalt slit</w:t>
      </w:r>
      <w:r w:rsidRPr="00210E45">
        <w:rPr>
          <w:rFonts w:cs="Times New Roman"/>
          <w:color w:val="000000"/>
        </w:rPr>
        <w:t xml:space="preserve"> og elde, anses å øke bruksverdien og klassifiseres som påkostning. </w:t>
      </w:r>
    </w:p>
    <w:p w:rsidR="00263773" w:rsidRDefault="00263773" w:rsidP="00F63953">
      <w:pPr>
        <w:pStyle w:val="Listeavsnitt"/>
        <w:numPr>
          <w:ilvl w:val="2"/>
          <w:numId w:val="7"/>
        </w:numPr>
        <w:autoSpaceDE w:val="0"/>
        <w:autoSpaceDN w:val="0"/>
        <w:adjustRightInd w:val="0"/>
        <w:spacing w:after="0" w:line="240" w:lineRule="auto"/>
        <w:rPr>
          <w:rFonts w:cs="Times New Roman"/>
          <w:color w:val="000000"/>
        </w:rPr>
      </w:pPr>
      <w:r w:rsidRPr="00210E45">
        <w:rPr>
          <w:rFonts w:cs="Times New Roman"/>
          <w:color w:val="000000"/>
        </w:rPr>
        <w:t xml:space="preserve">tiltak relatert til utvikling av potensialet i et anleggsmiddel. Dette kan være arbeider som utføres for å endre et anleggsmiddels funksjoner, arealbruk eller standard, samt arbeider som utføres for å heve anleggsmidlets attraktivitet og/eller verdi. </w:t>
      </w:r>
    </w:p>
    <w:p w:rsidR="002E5A62" w:rsidRDefault="002E5A62" w:rsidP="002E5A62">
      <w:pPr>
        <w:pStyle w:val="Listeavsnitt"/>
        <w:autoSpaceDE w:val="0"/>
        <w:autoSpaceDN w:val="0"/>
        <w:adjustRightInd w:val="0"/>
        <w:spacing w:after="0" w:line="240" w:lineRule="auto"/>
        <w:rPr>
          <w:rFonts w:cs="Times New Roman"/>
          <w:color w:val="000000"/>
        </w:rPr>
      </w:pPr>
    </w:p>
    <w:p w:rsidR="002E5A62" w:rsidRPr="00210E45" w:rsidRDefault="002E5A62" w:rsidP="002E5A62">
      <w:pPr>
        <w:pStyle w:val="Listeavsnitt"/>
        <w:numPr>
          <w:ilvl w:val="0"/>
          <w:numId w:val="7"/>
        </w:numPr>
        <w:autoSpaceDE w:val="0"/>
        <w:autoSpaceDN w:val="0"/>
        <w:adjustRightInd w:val="0"/>
        <w:spacing w:after="0" w:line="240" w:lineRule="auto"/>
        <w:rPr>
          <w:rFonts w:cs="Times New Roman"/>
          <w:color w:val="000000"/>
        </w:rPr>
      </w:pPr>
      <w:r>
        <w:rPr>
          <w:rFonts w:cs="Times New Roman"/>
          <w:color w:val="000000"/>
        </w:rPr>
        <w:t xml:space="preserve">Det er imidlertid viktig å foreta en vurdering om det planlagte prosjektet er en investerings- eller et driftsprosjekt. Innkjøp som ikke er påkostninger, men er prosjekter som opprettholder eller tilbakefører utstyr og bygninger til opprinnelig stand er driftsprosjekter og skal ikke inn som investeringsprosjekt. </w:t>
      </w:r>
    </w:p>
    <w:p w:rsidR="00263773" w:rsidRDefault="00263773" w:rsidP="00263773">
      <w:pPr>
        <w:autoSpaceDE w:val="0"/>
        <w:autoSpaceDN w:val="0"/>
        <w:adjustRightInd w:val="0"/>
        <w:spacing w:after="0" w:line="240" w:lineRule="auto"/>
        <w:rPr>
          <w:rFonts w:cs="Times New Roman"/>
          <w:color w:val="000000"/>
        </w:rPr>
      </w:pPr>
    </w:p>
    <w:p w:rsidR="00210E45" w:rsidRDefault="00210E45" w:rsidP="00210E45">
      <w:pPr>
        <w:pStyle w:val="Overskrift2"/>
      </w:pPr>
      <w:bookmarkStart w:id="45" w:name="_Toc109812120"/>
      <w:r w:rsidRPr="00210E45">
        <w:t>8.4 BEHOVSUTREDNING</w:t>
      </w:r>
      <w:bookmarkEnd w:id="45"/>
      <w:r w:rsidRPr="00210E45">
        <w:t xml:space="preserve"> </w:t>
      </w:r>
    </w:p>
    <w:p w:rsidR="00A52372" w:rsidRDefault="00A2297F" w:rsidP="00F63953">
      <w:pPr>
        <w:pStyle w:val="Listeavsnitt"/>
        <w:numPr>
          <w:ilvl w:val="0"/>
          <w:numId w:val="7"/>
        </w:numPr>
        <w:autoSpaceDE w:val="0"/>
        <w:autoSpaceDN w:val="0"/>
        <w:adjustRightInd w:val="0"/>
        <w:spacing w:after="47" w:line="240" w:lineRule="auto"/>
        <w:rPr>
          <w:rFonts w:cs="Times New Roman"/>
          <w:color w:val="000000"/>
        </w:rPr>
      </w:pPr>
      <w:r>
        <w:rPr>
          <w:rFonts w:cs="Times New Roman"/>
          <w:color w:val="000000"/>
        </w:rPr>
        <w:t>Kommunedirektøren</w:t>
      </w:r>
      <w:r w:rsidR="00210E45" w:rsidRPr="00210E45">
        <w:rPr>
          <w:rFonts w:cs="Times New Roman"/>
          <w:color w:val="000000"/>
        </w:rPr>
        <w:t xml:space="preserve"> har ansvaret for å ta initiativ til å legge fram investeringsbehov. </w:t>
      </w:r>
    </w:p>
    <w:p w:rsidR="00210E45" w:rsidRPr="00A454E9" w:rsidRDefault="00A52372" w:rsidP="00F63953">
      <w:pPr>
        <w:pStyle w:val="Listeavsnitt"/>
        <w:numPr>
          <w:ilvl w:val="0"/>
          <w:numId w:val="7"/>
        </w:numPr>
        <w:autoSpaceDE w:val="0"/>
        <w:autoSpaceDN w:val="0"/>
        <w:adjustRightInd w:val="0"/>
        <w:spacing w:after="47" w:line="240" w:lineRule="auto"/>
        <w:rPr>
          <w:rFonts w:cs="Times New Roman"/>
        </w:rPr>
      </w:pPr>
      <w:r>
        <w:rPr>
          <w:rFonts w:cs="Times New Roman"/>
          <w:color w:val="000000"/>
        </w:rPr>
        <w:t xml:space="preserve">For investeringer over </w:t>
      </w:r>
      <w:r w:rsidR="007E7B15">
        <w:rPr>
          <w:rFonts w:cs="Times New Roman"/>
        </w:rPr>
        <w:t>5</w:t>
      </w:r>
      <w:r w:rsidR="00A454E9" w:rsidRPr="00A454E9">
        <w:rPr>
          <w:rFonts w:cs="Times New Roman"/>
        </w:rPr>
        <w:t> </w:t>
      </w:r>
      <w:r w:rsidRPr="00A454E9">
        <w:rPr>
          <w:rFonts w:cs="Times New Roman"/>
        </w:rPr>
        <w:t>000</w:t>
      </w:r>
      <w:r w:rsidR="00A454E9" w:rsidRPr="00A454E9">
        <w:rPr>
          <w:rFonts w:cs="Times New Roman"/>
        </w:rPr>
        <w:t xml:space="preserve"> 00</w:t>
      </w:r>
      <w:r w:rsidRPr="00A454E9">
        <w:rPr>
          <w:rFonts w:cs="Times New Roman"/>
        </w:rPr>
        <w:t>0</w:t>
      </w:r>
      <w:r w:rsidR="00210E45" w:rsidRPr="00A454E9">
        <w:rPr>
          <w:rFonts w:cs="Times New Roman"/>
        </w:rPr>
        <w:t xml:space="preserve"> </w:t>
      </w:r>
      <w:r w:rsidR="00A454E9" w:rsidRPr="00A454E9">
        <w:rPr>
          <w:rFonts w:cs="Times New Roman"/>
        </w:rPr>
        <w:t xml:space="preserve">kr </w:t>
      </w:r>
      <w:r w:rsidR="00210E45" w:rsidRPr="00A454E9">
        <w:rPr>
          <w:rFonts w:cs="Times New Roman"/>
        </w:rPr>
        <w:t xml:space="preserve">skal </w:t>
      </w:r>
      <w:r w:rsidRPr="00A454E9">
        <w:rPr>
          <w:rFonts w:cs="Times New Roman"/>
        </w:rPr>
        <w:t xml:space="preserve">det </w:t>
      </w:r>
      <w:r w:rsidR="00210E45" w:rsidRPr="00A454E9">
        <w:rPr>
          <w:rFonts w:cs="Times New Roman"/>
        </w:rPr>
        <w:t xml:space="preserve">foreligge en utredning som inneholder: </w:t>
      </w:r>
    </w:p>
    <w:p w:rsidR="00210E45" w:rsidRPr="00A454E9" w:rsidRDefault="00210E45" w:rsidP="00F63953">
      <w:pPr>
        <w:pStyle w:val="Listeavsnitt"/>
        <w:numPr>
          <w:ilvl w:val="1"/>
          <w:numId w:val="7"/>
        </w:numPr>
        <w:autoSpaceDE w:val="0"/>
        <w:autoSpaceDN w:val="0"/>
        <w:adjustRightInd w:val="0"/>
        <w:spacing w:after="47" w:line="240" w:lineRule="auto"/>
        <w:rPr>
          <w:rFonts w:cs="Times New Roman"/>
        </w:rPr>
      </w:pPr>
      <w:r w:rsidRPr="00A454E9">
        <w:rPr>
          <w:rFonts w:cs="Times New Roman"/>
        </w:rPr>
        <w:t xml:space="preserve">Analyse med behov </w:t>
      </w:r>
    </w:p>
    <w:p w:rsidR="00210E45" w:rsidRPr="00A454E9" w:rsidRDefault="004918A8" w:rsidP="00F63953">
      <w:pPr>
        <w:pStyle w:val="Listeavsnitt"/>
        <w:numPr>
          <w:ilvl w:val="1"/>
          <w:numId w:val="7"/>
        </w:numPr>
        <w:autoSpaceDE w:val="0"/>
        <w:autoSpaceDN w:val="0"/>
        <w:adjustRightInd w:val="0"/>
        <w:spacing w:after="47" w:line="240" w:lineRule="auto"/>
        <w:rPr>
          <w:rFonts w:cs="Times New Roman"/>
        </w:rPr>
      </w:pPr>
      <w:r>
        <w:rPr>
          <w:rFonts w:cs="Times New Roman"/>
        </w:rPr>
        <w:t>F</w:t>
      </w:r>
      <w:r w:rsidR="00210E45" w:rsidRPr="00A454E9">
        <w:rPr>
          <w:rFonts w:cs="Times New Roman"/>
        </w:rPr>
        <w:t xml:space="preserve">unksjonsbeskrivelse og romprogram med netto arealbehov </w:t>
      </w:r>
    </w:p>
    <w:p w:rsidR="00210E45" w:rsidRPr="00A454E9" w:rsidRDefault="00A454E9" w:rsidP="00F63953">
      <w:pPr>
        <w:pStyle w:val="Listeavsnitt"/>
        <w:numPr>
          <w:ilvl w:val="1"/>
          <w:numId w:val="7"/>
        </w:numPr>
        <w:autoSpaceDE w:val="0"/>
        <w:autoSpaceDN w:val="0"/>
        <w:adjustRightInd w:val="0"/>
        <w:spacing w:after="47" w:line="240" w:lineRule="auto"/>
        <w:rPr>
          <w:rFonts w:cs="Times New Roman"/>
        </w:rPr>
      </w:pPr>
      <w:r w:rsidRPr="00A454E9">
        <w:rPr>
          <w:rFonts w:cs="Times New Roman"/>
        </w:rPr>
        <w:t>Evt. a</w:t>
      </w:r>
      <w:r w:rsidR="00210E45" w:rsidRPr="00A454E9">
        <w:rPr>
          <w:rFonts w:cs="Times New Roman"/>
        </w:rPr>
        <w:t xml:space="preserve">lternativer om det enkelte arealbehov bør søkes realisert ved ombygging, tilbygg eller nybygg, eventuelt som del av et større investeringsprosjekt. Dette bør vurderes opp mot leie eller OPS (offentlig/privat samarbeid) </w:t>
      </w:r>
    </w:p>
    <w:p w:rsidR="00210E45" w:rsidRPr="00A454E9" w:rsidRDefault="00210E45" w:rsidP="00F63953">
      <w:pPr>
        <w:pStyle w:val="Listeavsnitt"/>
        <w:numPr>
          <w:ilvl w:val="1"/>
          <w:numId w:val="7"/>
        </w:numPr>
        <w:autoSpaceDE w:val="0"/>
        <w:autoSpaceDN w:val="0"/>
        <w:adjustRightInd w:val="0"/>
        <w:spacing w:after="47" w:line="240" w:lineRule="auto"/>
        <w:rPr>
          <w:rFonts w:cs="Times New Roman"/>
        </w:rPr>
      </w:pPr>
      <w:r w:rsidRPr="00A454E9">
        <w:rPr>
          <w:rFonts w:cs="Times New Roman"/>
        </w:rPr>
        <w:t xml:space="preserve">Lokalisering </w:t>
      </w:r>
    </w:p>
    <w:p w:rsidR="00210E45" w:rsidRPr="00A454E9" w:rsidRDefault="00210E45" w:rsidP="00F63953">
      <w:pPr>
        <w:pStyle w:val="Listeavsnitt"/>
        <w:numPr>
          <w:ilvl w:val="1"/>
          <w:numId w:val="7"/>
        </w:numPr>
        <w:autoSpaceDE w:val="0"/>
        <w:autoSpaceDN w:val="0"/>
        <w:adjustRightInd w:val="0"/>
        <w:spacing w:after="47" w:line="240" w:lineRule="auto"/>
        <w:rPr>
          <w:rFonts w:cs="Times New Roman"/>
        </w:rPr>
      </w:pPr>
      <w:r w:rsidRPr="00A454E9">
        <w:rPr>
          <w:rFonts w:cs="Times New Roman"/>
        </w:rPr>
        <w:t xml:space="preserve">Forventet kostnadsramme, herunder konsekvenser for driftsbudsjettet (rente- og avdragsutgifter, drifts- og framtidige vedlikeholdsutgifter) </w:t>
      </w:r>
    </w:p>
    <w:p w:rsidR="00B03B00" w:rsidRPr="00A454E9" w:rsidRDefault="00210E45" w:rsidP="00F63953">
      <w:pPr>
        <w:pStyle w:val="Listeavsnitt"/>
        <w:numPr>
          <w:ilvl w:val="1"/>
          <w:numId w:val="7"/>
        </w:numPr>
        <w:autoSpaceDE w:val="0"/>
        <w:autoSpaceDN w:val="0"/>
        <w:adjustRightInd w:val="0"/>
        <w:spacing w:after="0" w:line="240" w:lineRule="auto"/>
        <w:rPr>
          <w:rFonts w:cs="Times New Roman"/>
        </w:rPr>
      </w:pPr>
      <w:r w:rsidRPr="00A454E9">
        <w:rPr>
          <w:rFonts w:cs="Times New Roman"/>
        </w:rPr>
        <w:t xml:space="preserve">Framdriftsplan </w:t>
      </w:r>
    </w:p>
    <w:p w:rsidR="00A52372" w:rsidRPr="00A454E9" w:rsidRDefault="00A52372" w:rsidP="00A52372">
      <w:pPr>
        <w:pStyle w:val="Listeavsnitt"/>
        <w:numPr>
          <w:ilvl w:val="0"/>
          <w:numId w:val="7"/>
        </w:numPr>
        <w:autoSpaceDE w:val="0"/>
        <w:autoSpaceDN w:val="0"/>
        <w:adjustRightInd w:val="0"/>
        <w:spacing w:after="0" w:line="240" w:lineRule="auto"/>
        <w:rPr>
          <w:rFonts w:cs="Times New Roman"/>
        </w:rPr>
      </w:pPr>
      <w:r w:rsidRPr="00A454E9">
        <w:rPr>
          <w:rFonts w:cs="Times New Roman"/>
        </w:rPr>
        <w:t>For investeringer mellom 100</w:t>
      </w:r>
      <w:r w:rsidR="0072082C">
        <w:rPr>
          <w:rFonts w:cs="Times New Roman"/>
        </w:rPr>
        <w:t xml:space="preserve"> 000</w:t>
      </w:r>
      <w:r w:rsidRPr="00A454E9">
        <w:rPr>
          <w:rFonts w:cs="Times New Roman"/>
        </w:rPr>
        <w:t xml:space="preserve"> – </w:t>
      </w:r>
      <w:r w:rsidR="00196E90">
        <w:rPr>
          <w:rFonts w:cs="Times New Roman"/>
        </w:rPr>
        <w:t>5</w:t>
      </w:r>
      <w:r w:rsidR="00A454E9" w:rsidRPr="00A454E9">
        <w:rPr>
          <w:rFonts w:cs="Times New Roman"/>
        </w:rPr>
        <w:t> </w:t>
      </w:r>
      <w:r w:rsidRPr="00A454E9">
        <w:rPr>
          <w:rFonts w:cs="Times New Roman"/>
        </w:rPr>
        <w:t>000</w:t>
      </w:r>
      <w:r w:rsidR="00A454E9" w:rsidRPr="00A454E9">
        <w:rPr>
          <w:rFonts w:cs="Times New Roman"/>
        </w:rPr>
        <w:t> 000 kr</w:t>
      </w:r>
    </w:p>
    <w:p w:rsidR="00A52372" w:rsidRDefault="00A52372" w:rsidP="00A52372">
      <w:pPr>
        <w:pStyle w:val="Listeavsnitt"/>
        <w:numPr>
          <w:ilvl w:val="1"/>
          <w:numId w:val="7"/>
        </w:numPr>
        <w:autoSpaceDE w:val="0"/>
        <w:autoSpaceDN w:val="0"/>
        <w:adjustRightInd w:val="0"/>
        <w:spacing w:after="0" w:line="240" w:lineRule="auto"/>
        <w:rPr>
          <w:rFonts w:cs="Times New Roman"/>
        </w:rPr>
      </w:pPr>
      <w:r w:rsidRPr="00A454E9">
        <w:rPr>
          <w:rFonts w:cs="Times New Roman"/>
        </w:rPr>
        <w:t>Analyse med behov</w:t>
      </w:r>
    </w:p>
    <w:p w:rsidR="004918A8" w:rsidRPr="00A454E9" w:rsidRDefault="004918A8" w:rsidP="00A52372">
      <w:pPr>
        <w:pStyle w:val="Listeavsnitt"/>
        <w:numPr>
          <w:ilvl w:val="1"/>
          <w:numId w:val="7"/>
        </w:numPr>
        <w:autoSpaceDE w:val="0"/>
        <w:autoSpaceDN w:val="0"/>
        <w:adjustRightInd w:val="0"/>
        <w:spacing w:after="0" w:line="240" w:lineRule="auto"/>
        <w:rPr>
          <w:rFonts w:cs="Times New Roman"/>
        </w:rPr>
      </w:pPr>
      <w:r>
        <w:rPr>
          <w:rFonts w:cs="Times New Roman"/>
        </w:rPr>
        <w:t>Funksjonsbeskrivelse og romprogram med netto arealbehov</w:t>
      </w:r>
    </w:p>
    <w:p w:rsidR="00A454E9" w:rsidRPr="00A454E9" w:rsidRDefault="00A454E9" w:rsidP="00A454E9">
      <w:pPr>
        <w:pStyle w:val="Listeavsnitt"/>
        <w:numPr>
          <w:ilvl w:val="1"/>
          <w:numId w:val="7"/>
        </w:numPr>
        <w:autoSpaceDE w:val="0"/>
        <w:autoSpaceDN w:val="0"/>
        <w:adjustRightInd w:val="0"/>
        <w:spacing w:after="0" w:line="240" w:lineRule="auto"/>
        <w:rPr>
          <w:rFonts w:cs="Times New Roman"/>
        </w:rPr>
      </w:pPr>
      <w:r w:rsidRPr="00A454E9">
        <w:rPr>
          <w:rFonts w:cs="Times New Roman"/>
        </w:rPr>
        <w:t>Evt. lokalisering</w:t>
      </w:r>
    </w:p>
    <w:p w:rsidR="00C31E67" w:rsidRPr="00A454E9" w:rsidRDefault="00A454E9" w:rsidP="00A52372">
      <w:pPr>
        <w:pStyle w:val="Listeavsnitt"/>
        <w:numPr>
          <w:ilvl w:val="1"/>
          <w:numId w:val="7"/>
        </w:numPr>
        <w:autoSpaceDE w:val="0"/>
        <w:autoSpaceDN w:val="0"/>
        <w:adjustRightInd w:val="0"/>
        <w:spacing w:after="0" w:line="240" w:lineRule="auto"/>
        <w:rPr>
          <w:rFonts w:cs="Times New Roman"/>
        </w:rPr>
      </w:pPr>
      <w:r w:rsidRPr="00A454E9">
        <w:rPr>
          <w:rFonts w:cs="Times New Roman"/>
        </w:rPr>
        <w:t>Kostnadsoverslag og evt. drifts- og fremtidige vedlikeholdsutgifter</w:t>
      </w:r>
    </w:p>
    <w:p w:rsidR="00A454E9" w:rsidRPr="00A454E9" w:rsidRDefault="00A454E9" w:rsidP="00A52372">
      <w:pPr>
        <w:pStyle w:val="Listeavsnitt"/>
        <w:numPr>
          <w:ilvl w:val="1"/>
          <w:numId w:val="7"/>
        </w:numPr>
        <w:autoSpaceDE w:val="0"/>
        <w:autoSpaceDN w:val="0"/>
        <w:adjustRightInd w:val="0"/>
        <w:spacing w:after="0" w:line="240" w:lineRule="auto"/>
        <w:rPr>
          <w:rFonts w:cs="Times New Roman"/>
        </w:rPr>
      </w:pPr>
      <w:r w:rsidRPr="00A454E9">
        <w:rPr>
          <w:rFonts w:cs="Times New Roman"/>
        </w:rPr>
        <w:t>Fremdriftsplan</w:t>
      </w:r>
    </w:p>
    <w:p w:rsidR="00B03B00" w:rsidRDefault="00B03B00">
      <w:pPr>
        <w:rPr>
          <w:rFonts w:cs="Times New Roman"/>
          <w:color w:val="000000"/>
        </w:rPr>
      </w:pPr>
    </w:p>
    <w:p w:rsidR="00B03B00" w:rsidRPr="00B03B00" w:rsidRDefault="00B03B00" w:rsidP="00B03B00">
      <w:pPr>
        <w:pStyle w:val="Overskrift2"/>
      </w:pPr>
      <w:bookmarkStart w:id="46" w:name="_Toc109812121"/>
      <w:r w:rsidRPr="00B03B00">
        <w:t>8.5 POLITISKE VEDTAK FØR IGANGSETTING</w:t>
      </w:r>
      <w:bookmarkEnd w:id="46"/>
      <w:r w:rsidRPr="00B03B00">
        <w:t xml:space="preserve"> </w:t>
      </w:r>
    </w:p>
    <w:p w:rsidR="00B03B00" w:rsidRPr="00B03B00" w:rsidRDefault="00B03B00" w:rsidP="00B07800">
      <w:pPr>
        <w:pStyle w:val="Listeavsnitt"/>
        <w:numPr>
          <w:ilvl w:val="0"/>
          <w:numId w:val="7"/>
        </w:numPr>
        <w:autoSpaceDE w:val="0"/>
        <w:autoSpaceDN w:val="0"/>
        <w:adjustRightInd w:val="0"/>
        <w:spacing w:after="27" w:line="240" w:lineRule="auto"/>
        <w:rPr>
          <w:rFonts w:cs="Times New Roman"/>
          <w:color w:val="000000"/>
        </w:rPr>
      </w:pPr>
      <w:r w:rsidRPr="00B03B00">
        <w:rPr>
          <w:rFonts w:cs="Times New Roman"/>
          <w:color w:val="000000"/>
        </w:rPr>
        <w:t xml:space="preserve">Utgifter til investeringsprosjekt skal tas med ved rullering av økonomiplan. </w:t>
      </w:r>
    </w:p>
    <w:p w:rsidR="00B03B00" w:rsidRPr="00B03B00" w:rsidRDefault="00B03B00" w:rsidP="00F63953">
      <w:pPr>
        <w:pStyle w:val="Listeavsnitt"/>
        <w:numPr>
          <w:ilvl w:val="0"/>
          <w:numId w:val="7"/>
        </w:numPr>
        <w:autoSpaceDE w:val="0"/>
        <w:autoSpaceDN w:val="0"/>
        <w:adjustRightInd w:val="0"/>
        <w:spacing w:after="27" w:line="240" w:lineRule="auto"/>
        <w:rPr>
          <w:rFonts w:cs="Times New Roman"/>
          <w:color w:val="000000"/>
        </w:rPr>
      </w:pPr>
      <w:r w:rsidRPr="00B03B00">
        <w:rPr>
          <w:rFonts w:cs="Times New Roman"/>
          <w:color w:val="000000"/>
        </w:rPr>
        <w:t xml:space="preserve">Før investeringsprosjekt kan igangsettes må finansiering være i orden, og inntas i det enkelte budsjettår </w:t>
      </w:r>
    </w:p>
    <w:p w:rsidR="00B03B00" w:rsidRPr="00B03B00" w:rsidRDefault="00B03B00" w:rsidP="00F63953">
      <w:pPr>
        <w:pStyle w:val="Listeavsnitt"/>
        <w:numPr>
          <w:ilvl w:val="0"/>
          <w:numId w:val="7"/>
        </w:numPr>
        <w:autoSpaceDE w:val="0"/>
        <w:autoSpaceDN w:val="0"/>
        <w:adjustRightInd w:val="0"/>
        <w:spacing w:after="27" w:line="240" w:lineRule="auto"/>
        <w:rPr>
          <w:rFonts w:cs="Times New Roman"/>
          <w:color w:val="000000"/>
        </w:rPr>
      </w:pPr>
      <w:r w:rsidRPr="00B03B00">
        <w:rPr>
          <w:rFonts w:cs="Times New Roman"/>
          <w:color w:val="000000"/>
        </w:rPr>
        <w:t xml:space="preserve">Arbeid med forprosjekt og detaljprosjektering skal følge parallelt med prosessene. </w:t>
      </w:r>
    </w:p>
    <w:p w:rsidR="00B03B00" w:rsidRPr="00B03B00" w:rsidRDefault="00B03B00" w:rsidP="00F63953">
      <w:pPr>
        <w:pStyle w:val="Listeavsnitt"/>
        <w:numPr>
          <w:ilvl w:val="0"/>
          <w:numId w:val="7"/>
        </w:numPr>
        <w:autoSpaceDE w:val="0"/>
        <w:autoSpaceDN w:val="0"/>
        <w:adjustRightInd w:val="0"/>
        <w:spacing w:after="27" w:line="240" w:lineRule="auto"/>
        <w:rPr>
          <w:rFonts w:cs="Times New Roman"/>
          <w:color w:val="000000"/>
        </w:rPr>
      </w:pPr>
      <w:r w:rsidRPr="00B03B00">
        <w:rPr>
          <w:rFonts w:cs="Times New Roman"/>
          <w:color w:val="000000"/>
        </w:rPr>
        <w:t xml:space="preserve">Der kommunestyret vedtar investeringsprosjekt som innebærer stor grad av usikkerhet, skal </w:t>
      </w:r>
      <w:r w:rsidR="00A2297F">
        <w:rPr>
          <w:rFonts w:cs="Times New Roman"/>
          <w:color w:val="000000"/>
        </w:rPr>
        <w:t>Kommunedirektøren</w:t>
      </w:r>
      <w:r w:rsidRPr="00B03B00">
        <w:rPr>
          <w:rFonts w:cs="Times New Roman"/>
          <w:color w:val="000000"/>
        </w:rPr>
        <w:t xml:space="preserve"> rapportere fortløpende til kommunestyret (se eget punkt om løpende rapportering nr. 4.</w:t>
      </w:r>
      <w:r w:rsidR="00B07800">
        <w:rPr>
          <w:rFonts w:cs="Times New Roman"/>
          <w:color w:val="000000"/>
        </w:rPr>
        <w:t>3</w:t>
      </w:r>
      <w:r w:rsidRPr="00B03B00">
        <w:rPr>
          <w:rFonts w:cs="Times New Roman"/>
          <w:color w:val="000000"/>
        </w:rPr>
        <w:t xml:space="preserve">), og eventuelt be om tilleggsbevilgning. </w:t>
      </w:r>
    </w:p>
    <w:p w:rsidR="00B03B00" w:rsidRPr="00B03B00" w:rsidRDefault="00B03B00" w:rsidP="00F63953">
      <w:pPr>
        <w:pStyle w:val="Listeavsnitt"/>
        <w:numPr>
          <w:ilvl w:val="0"/>
          <w:numId w:val="7"/>
        </w:numPr>
        <w:autoSpaceDE w:val="0"/>
        <w:autoSpaceDN w:val="0"/>
        <w:adjustRightInd w:val="0"/>
        <w:spacing w:after="27" w:line="240" w:lineRule="auto"/>
        <w:rPr>
          <w:rFonts w:cs="Times New Roman"/>
          <w:color w:val="000000"/>
        </w:rPr>
      </w:pPr>
      <w:r w:rsidRPr="00B03B00">
        <w:rPr>
          <w:rFonts w:cs="Times New Roman"/>
          <w:color w:val="000000"/>
        </w:rPr>
        <w:t xml:space="preserve">Det er budsjettet som er styrende for når en kan sette i gang prosjektet, og prosjektet skal være budsjettert på riktig år </w:t>
      </w:r>
    </w:p>
    <w:p w:rsidR="00B03B00" w:rsidRPr="00B03B00" w:rsidRDefault="00B03B00" w:rsidP="00F63953">
      <w:pPr>
        <w:pStyle w:val="Listeavsnitt"/>
        <w:numPr>
          <w:ilvl w:val="0"/>
          <w:numId w:val="7"/>
        </w:numPr>
        <w:autoSpaceDE w:val="0"/>
        <w:autoSpaceDN w:val="0"/>
        <w:adjustRightInd w:val="0"/>
        <w:spacing w:after="0" w:line="240" w:lineRule="auto"/>
        <w:rPr>
          <w:rFonts w:cs="Times New Roman"/>
          <w:color w:val="000000"/>
        </w:rPr>
      </w:pPr>
      <w:r w:rsidRPr="00B03B00">
        <w:rPr>
          <w:rFonts w:cs="Times New Roman"/>
          <w:color w:val="000000"/>
        </w:rPr>
        <w:t xml:space="preserve">Vedtaket skal inneholde: </w:t>
      </w:r>
    </w:p>
    <w:p w:rsidR="00B03B00" w:rsidRPr="00B03B00" w:rsidRDefault="00B03B00" w:rsidP="00F63953">
      <w:pPr>
        <w:pStyle w:val="Listeavsnitt"/>
        <w:numPr>
          <w:ilvl w:val="1"/>
          <w:numId w:val="7"/>
        </w:numPr>
        <w:autoSpaceDE w:val="0"/>
        <w:autoSpaceDN w:val="0"/>
        <w:adjustRightInd w:val="0"/>
        <w:spacing w:after="27" w:line="240" w:lineRule="auto"/>
        <w:rPr>
          <w:rFonts w:cs="Times New Roman"/>
          <w:color w:val="000000"/>
        </w:rPr>
      </w:pPr>
      <w:r w:rsidRPr="00B03B00">
        <w:rPr>
          <w:rFonts w:cs="Times New Roman"/>
          <w:color w:val="000000"/>
        </w:rPr>
        <w:t xml:space="preserve">Utgifter til forprosjektering der dette er påkrevd </w:t>
      </w:r>
    </w:p>
    <w:p w:rsidR="00B03B00" w:rsidRPr="00B03B00" w:rsidRDefault="00B03B00" w:rsidP="00F63953">
      <w:pPr>
        <w:pStyle w:val="Listeavsnitt"/>
        <w:numPr>
          <w:ilvl w:val="1"/>
          <w:numId w:val="7"/>
        </w:numPr>
        <w:autoSpaceDE w:val="0"/>
        <w:autoSpaceDN w:val="0"/>
        <w:adjustRightInd w:val="0"/>
        <w:spacing w:after="27" w:line="240" w:lineRule="auto"/>
        <w:rPr>
          <w:rFonts w:cs="Times New Roman"/>
          <w:color w:val="000000"/>
        </w:rPr>
      </w:pPr>
      <w:r w:rsidRPr="00B03B00">
        <w:rPr>
          <w:rFonts w:cs="Times New Roman"/>
          <w:color w:val="000000"/>
        </w:rPr>
        <w:t xml:space="preserve">Kostnadsramme for hele investeringsprosjektet basert på et realistisk </w:t>
      </w:r>
      <w:r w:rsidR="00B40C48" w:rsidRPr="00B03B00">
        <w:rPr>
          <w:rFonts w:cs="Times New Roman"/>
          <w:color w:val="000000"/>
        </w:rPr>
        <w:t>utgifts overslag</w:t>
      </w:r>
      <w:r w:rsidRPr="00B03B00">
        <w:rPr>
          <w:rFonts w:cs="Times New Roman"/>
          <w:color w:val="000000"/>
        </w:rPr>
        <w:t xml:space="preserve"> herunder konsekvenser for driftsbudsjettet inklusiv fremtidige forvaltnings, drifts- og vedlikeholdsutgifter. </w:t>
      </w:r>
    </w:p>
    <w:p w:rsidR="00B03B00" w:rsidRPr="00B03B00" w:rsidRDefault="00B03B00" w:rsidP="00F63953">
      <w:pPr>
        <w:pStyle w:val="Listeavsnitt"/>
        <w:numPr>
          <w:ilvl w:val="1"/>
          <w:numId w:val="7"/>
        </w:numPr>
        <w:autoSpaceDE w:val="0"/>
        <w:autoSpaceDN w:val="0"/>
        <w:adjustRightInd w:val="0"/>
        <w:spacing w:after="27" w:line="240" w:lineRule="auto"/>
        <w:rPr>
          <w:rFonts w:cs="Times New Roman"/>
          <w:color w:val="000000"/>
        </w:rPr>
      </w:pPr>
      <w:r w:rsidRPr="00B03B00">
        <w:rPr>
          <w:rFonts w:cs="Times New Roman"/>
          <w:color w:val="000000"/>
        </w:rPr>
        <w:t xml:space="preserve">Investeringsbudsjettet er ettårig, altså </w:t>
      </w:r>
      <w:r w:rsidR="00B40C48" w:rsidRPr="00B03B00">
        <w:rPr>
          <w:rFonts w:cs="Times New Roman"/>
          <w:color w:val="000000"/>
        </w:rPr>
        <w:t>års uavhengig</w:t>
      </w:r>
      <w:r w:rsidRPr="00B03B00">
        <w:rPr>
          <w:rFonts w:cs="Times New Roman"/>
          <w:color w:val="000000"/>
        </w:rPr>
        <w:t xml:space="preserve">. Man skal budsjettere med det man realistisk antar vil bli brukt det enkelte år, og årsbudsjettet er bindende for underordnede organer </w:t>
      </w:r>
    </w:p>
    <w:p w:rsidR="00B03B00" w:rsidRPr="00B03B00" w:rsidRDefault="00B03B00" w:rsidP="00F63953">
      <w:pPr>
        <w:pStyle w:val="Listeavsnitt"/>
        <w:numPr>
          <w:ilvl w:val="1"/>
          <w:numId w:val="7"/>
        </w:numPr>
        <w:autoSpaceDE w:val="0"/>
        <w:autoSpaceDN w:val="0"/>
        <w:adjustRightInd w:val="0"/>
        <w:spacing w:after="27" w:line="240" w:lineRule="auto"/>
        <w:rPr>
          <w:rFonts w:cs="Times New Roman"/>
          <w:color w:val="000000"/>
        </w:rPr>
      </w:pPr>
      <w:r w:rsidRPr="00B03B00">
        <w:rPr>
          <w:rFonts w:cs="Times New Roman"/>
          <w:color w:val="000000"/>
        </w:rPr>
        <w:t xml:space="preserve">Netto budsjettering er ikke tillatt. Uforutsette tilskudd eller gaver kan ikke brukes til å øke investeringsrammen uten kommunestyret sin godkjenning </w:t>
      </w:r>
    </w:p>
    <w:p w:rsidR="00B03B00" w:rsidRPr="00B03B00" w:rsidRDefault="00B03B00" w:rsidP="00F63953">
      <w:pPr>
        <w:pStyle w:val="Listeavsnitt"/>
        <w:numPr>
          <w:ilvl w:val="1"/>
          <w:numId w:val="7"/>
        </w:numPr>
        <w:autoSpaceDE w:val="0"/>
        <w:autoSpaceDN w:val="0"/>
        <w:adjustRightInd w:val="0"/>
        <w:spacing w:after="27" w:line="240" w:lineRule="auto"/>
        <w:rPr>
          <w:rFonts w:cs="Times New Roman"/>
          <w:color w:val="000000"/>
        </w:rPr>
      </w:pPr>
      <w:r w:rsidRPr="00B03B00">
        <w:rPr>
          <w:rFonts w:cs="Times New Roman"/>
          <w:color w:val="000000"/>
        </w:rPr>
        <w:t xml:space="preserve">Budsjettet (brutto utgifter og inntekter) skal være på enkeltprosjekt. </w:t>
      </w:r>
    </w:p>
    <w:p w:rsidR="00B03B00" w:rsidRPr="00B03B00" w:rsidRDefault="00B03B00" w:rsidP="00F63953">
      <w:pPr>
        <w:pStyle w:val="Listeavsnitt"/>
        <w:numPr>
          <w:ilvl w:val="1"/>
          <w:numId w:val="7"/>
        </w:numPr>
        <w:autoSpaceDE w:val="0"/>
        <w:autoSpaceDN w:val="0"/>
        <w:adjustRightInd w:val="0"/>
        <w:spacing w:after="27" w:line="240" w:lineRule="auto"/>
        <w:rPr>
          <w:rFonts w:cs="Times New Roman"/>
          <w:color w:val="000000"/>
        </w:rPr>
      </w:pPr>
      <w:r w:rsidRPr="00B03B00">
        <w:rPr>
          <w:rFonts w:cs="Times New Roman"/>
          <w:color w:val="000000"/>
        </w:rPr>
        <w:t xml:space="preserve">For alle enkeltinvesteringer over en total utgiftsramme på kr 100 000,- skal det oppgis forventet fremdriftsplan </w:t>
      </w:r>
    </w:p>
    <w:p w:rsidR="00B03B00" w:rsidRDefault="00B03B00" w:rsidP="00F63953">
      <w:pPr>
        <w:pStyle w:val="Listeavsnitt"/>
        <w:numPr>
          <w:ilvl w:val="1"/>
          <w:numId w:val="7"/>
        </w:numPr>
        <w:autoSpaceDE w:val="0"/>
        <w:autoSpaceDN w:val="0"/>
        <w:adjustRightInd w:val="0"/>
        <w:spacing w:after="0" w:line="240" w:lineRule="auto"/>
        <w:rPr>
          <w:rFonts w:cs="Times New Roman"/>
          <w:color w:val="000000"/>
        </w:rPr>
      </w:pPr>
      <w:r w:rsidRPr="00B03B00">
        <w:rPr>
          <w:rFonts w:cs="Times New Roman"/>
          <w:color w:val="000000"/>
        </w:rPr>
        <w:t xml:space="preserve">Prosjektansvarlig skal oppgis </w:t>
      </w:r>
    </w:p>
    <w:p w:rsidR="00B03B00" w:rsidRDefault="00B03B00" w:rsidP="00B03B00">
      <w:pPr>
        <w:autoSpaceDE w:val="0"/>
        <w:autoSpaceDN w:val="0"/>
        <w:adjustRightInd w:val="0"/>
        <w:spacing w:after="0" w:line="240" w:lineRule="auto"/>
        <w:rPr>
          <w:rFonts w:cs="Times New Roman"/>
          <w:color w:val="000000"/>
        </w:rPr>
      </w:pPr>
    </w:p>
    <w:p w:rsidR="00B03B00" w:rsidRDefault="00B03B00" w:rsidP="00E34E52">
      <w:pPr>
        <w:pStyle w:val="Overskrift2"/>
      </w:pPr>
      <w:bookmarkStart w:id="47" w:name="_Toc109812122"/>
      <w:r>
        <w:t>8.6 OPPFØLGING AV INVESTERINGSPROSJEKT</w:t>
      </w:r>
      <w:bookmarkEnd w:id="47"/>
      <w:r>
        <w:t xml:space="preserve"> </w:t>
      </w:r>
    </w:p>
    <w:p w:rsidR="00B03B00" w:rsidRPr="00B03B00" w:rsidRDefault="00B03B00" w:rsidP="00F63953">
      <w:pPr>
        <w:pStyle w:val="Default"/>
        <w:numPr>
          <w:ilvl w:val="0"/>
          <w:numId w:val="7"/>
        </w:numPr>
        <w:spacing w:after="47"/>
        <w:rPr>
          <w:rFonts w:asciiTheme="minorHAnsi" w:hAnsiTheme="minorHAnsi"/>
          <w:sz w:val="22"/>
          <w:szCs w:val="22"/>
        </w:rPr>
      </w:pPr>
      <w:r w:rsidRPr="00B03B00">
        <w:rPr>
          <w:rFonts w:asciiTheme="minorHAnsi" w:hAnsiTheme="minorHAnsi"/>
          <w:sz w:val="22"/>
          <w:szCs w:val="22"/>
        </w:rPr>
        <w:t xml:space="preserve">For investeringsprosjekter som går over flere budsjettår må det tas inn i investeringsbudsjettet den delen av utgiftene til prosjektet som man forventer realistisk blir brukt i det aktuelle budsjettåret. Bevilgninger til resterende del av utgiftene til et flerårig prosjekt må deretter tas inn i de påfølgende års budsjetter i takt med prosjektets framdrift. Videre må man regulere budsjettet for det som gjenstår som ubrukt dersom prosjektet fortsetter. </w:t>
      </w:r>
    </w:p>
    <w:p w:rsidR="00B03B00" w:rsidRPr="00B03B00" w:rsidRDefault="00B03B00" w:rsidP="00F63953">
      <w:pPr>
        <w:pStyle w:val="Default"/>
        <w:numPr>
          <w:ilvl w:val="0"/>
          <w:numId w:val="7"/>
        </w:numPr>
        <w:spacing w:after="47"/>
        <w:rPr>
          <w:rFonts w:asciiTheme="minorHAnsi" w:hAnsiTheme="minorHAnsi"/>
          <w:sz w:val="22"/>
          <w:szCs w:val="22"/>
        </w:rPr>
      </w:pPr>
      <w:r w:rsidRPr="00B03B00">
        <w:rPr>
          <w:rFonts w:asciiTheme="minorHAnsi" w:hAnsiTheme="minorHAnsi"/>
          <w:sz w:val="22"/>
          <w:szCs w:val="22"/>
        </w:rPr>
        <w:t xml:space="preserve">Investeringsprosjekter som ikke blir igangsatt i budsjettåret eller som drar uforholdsmessig langt ut i tid, skal vurderes på nytt i økonomiplan- og budsjettsammenheng. </w:t>
      </w:r>
    </w:p>
    <w:p w:rsidR="00B03B00" w:rsidRPr="00B03B00" w:rsidRDefault="00B03B00" w:rsidP="00F63953">
      <w:pPr>
        <w:pStyle w:val="Default"/>
        <w:numPr>
          <w:ilvl w:val="0"/>
          <w:numId w:val="7"/>
        </w:numPr>
        <w:spacing w:after="47"/>
        <w:rPr>
          <w:rFonts w:asciiTheme="minorHAnsi" w:hAnsiTheme="minorHAnsi"/>
          <w:sz w:val="22"/>
          <w:szCs w:val="22"/>
        </w:rPr>
      </w:pPr>
      <w:r w:rsidRPr="00B03B00">
        <w:rPr>
          <w:rFonts w:asciiTheme="minorHAnsi" w:hAnsiTheme="minorHAnsi"/>
          <w:sz w:val="22"/>
          <w:szCs w:val="22"/>
        </w:rPr>
        <w:t>Ved rullering av økonomiplanen skal det hvert år foretas en ny vurdering av det enkelte investeringsprosjekt med hensyn til lønns- og prisvekst og konsekvenser for driftsbudsjettet med hensyn</w:t>
      </w:r>
      <w:r w:rsidR="00C31E67">
        <w:rPr>
          <w:rFonts w:asciiTheme="minorHAnsi" w:hAnsiTheme="minorHAnsi"/>
          <w:sz w:val="22"/>
          <w:szCs w:val="22"/>
        </w:rPr>
        <w:t xml:space="preserve"> </w:t>
      </w:r>
      <w:r w:rsidRPr="00B03B00">
        <w:rPr>
          <w:rFonts w:asciiTheme="minorHAnsi" w:hAnsiTheme="minorHAnsi"/>
          <w:sz w:val="22"/>
          <w:szCs w:val="22"/>
        </w:rPr>
        <w:t xml:space="preserve">til forvaltning, drift og vedlikehold </w:t>
      </w:r>
    </w:p>
    <w:p w:rsidR="00B03B00" w:rsidRPr="000F61CD" w:rsidRDefault="00C31E67" w:rsidP="00F63953">
      <w:pPr>
        <w:pStyle w:val="Default"/>
        <w:numPr>
          <w:ilvl w:val="0"/>
          <w:numId w:val="7"/>
        </w:numPr>
        <w:spacing w:after="47"/>
        <w:rPr>
          <w:rFonts w:asciiTheme="minorHAnsi" w:hAnsiTheme="minorHAnsi"/>
          <w:sz w:val="22"/>
          <w:szCs w:val="22"/>
        </w:rPr>
      </w:pPr>
      <w:r w:rsidRPr="000F61CD">
        <w:rPr>
          <w:rFonts w:asciiTheme="minorHAnsi" w:hAnsiTheme="minorHAnsi"/>
          <w:color w:val="auto"/>
          <w:sz w:val="22"/>
          <w:szCs w:val="22"/>
        </w:rPr>
        <w:t xml:space="preserve">Prosjekteier </w:t>
      </w:r>
      <w:r w:rsidR="00B03B00" w:rsidRPr="000F61CD">
        <w:rPr>
          <w:rFonts w:asciiTheme="minorHAnsi" w:hAnsiTheme="minorHAnsi"/>
          <w:sz w:val="22"/>
          <w:szCs w:val="22"/>
        </w:rPr>
        <w:t xml:space="preserve">er ansvarlig for at prosjektet blir realisert. </w:t>
      </w:r>
    </w:p>
    <w:p w:rsidR="002F3958" w:rsidRPr="00FD57C5" w:rsidRDefault="00F61F5D" w:rsidP="00F63953">
      <w:pPr>
        <w:pStyle w:val="Default"/>
        <w:numPr>
          <w:ilvl w:val="0"/>
          <w:numId w:val="7"/>
        </w:numPr>
        <w:spacing w:after="47"/>
        <w:rPr>
          <w:rFonts w:asciiTheme="minorHAnsi" w:hAnsiTheme="minorHAnsi"/>
          <w:color w:val="auto"/>
          <w:sz w:val="22"/>
          <w:szCs w:val="22"/>
        </w:rPr>
      </w:pPr>
      <w:r w:rsidRPr="00FD57C5">
        <w:rPr>
          <w:rFonts w:asciiTheme="minorHAnsi" w:hAnsiTheme="minorHAnsi"/>
          <w:color w:val="auto"/>
          <w:sz w:val="22"/>
          <w:szCs w:val="22"/>
        </w:rPr>
        <w:t>Prosjekteier</w:t>
      </w:r>
      <w:r w:rsidR="005032AB" w:rsidRPr="00FD57C5">
        <w:rPr>
          <w:rFonts w:asciiTheme="minorHAnsi" w:hAnsiTheme="minorHAnsi"/>
          <w:color w:val="auto"/>
          <w:sz w:val="22"/>
          <w:szCs w:val="22"/>
        </w:rPr>
        <w:t xml:space="preserve"> </w:t>
      </w:r>
      <w:r w:rsidR="002F3958" w:rsidRPr="00FD57C5">
        <w:rPr>
          <w:rFonts w:asciiTheme="minorHAnsi" w:hAnsiTheme="minorHAnsi"/>
          <w:color w:val="auto"/>
          <w:sz w:val="22"/>
          <w:szCs w:val="22"/>
        </w:rPr>
        <w:t>oppnevn</w:t>
      </w:r>
      <w:r w:rsidR="005032AB" w:rsidRPr="00FD57C5">
        <w:rPr>
          <w:rFonts w:asciiTheme="minorHAnsi" w:hAnsiTheme="minorHAnsi"/>
          <w:color w:val="auto"/>
          <w:sz w:val="22"/>
          <w:szCs w:val="22"/>
        </w:rPr>
        <w:t>er</w:t>
      </w:r>
      <w:r w:rsidR="002F3958" w:rsidRPr="00FD57C5">
        <w:rPr>
          <w:rFonts w:asciiTheme="minorHAnsi" w:hAnsiTheme="minorHAnsi"/>
          <w:color w:val="auto"/>
          <w:sz w:val="22"/>
          <w:szCs w:val="22"/>
        </w:rPr>
        <w:t xml:space="preserve"> byggekomite evt</w:t>
      </w:r>
      <w:r w:rsidR="005032AB" w:rsidRPr="00FD57C5">
        <w:rPr>
          <w:rFonts w:asciiTheme="minorHAnsi" w:hAnsiTheme="minorHAnsi"/>
          <w:color w:val="auto"/>
          <w:sz w:val="22"/>
          <w:szCs w:val="22"/>
        </w:rPr>
        <w:t>.</w:t>
      </w:r>
      <w:r w:rsidR="002F3958" w:rsidRPr="00FD57C5">
        <w:rPr>
          <w:rFonts w:asciiTheme="minorHAnsi" w:hAnsiTheme="minorHAnsi"/>
          <w:color w:val="auto"/>
          <w:sz w:val="22"/>
          <w:szCs w:val="22"/>
        </w:rPr>
        <w:t xml:space="preserve"> styringsgruppe for prosjektet, der involverte par</w:t>
      </w:r>
      <w:r w:rsidR="005032AB" w:rsidRPr="00FD57C5">
        <w:rPr>
          <w:rFonts w:asciiTheme="minorHAnsi" w:hAnsiTheme="minorHAnsi"/>
          <w:color w:val="auto"/>
          <w:sz w:val="22"/>
          <w:szCs w:val="22"/>
        </w:rPr>
        <w:t>t</w:t>
      </w:r>
      <w:r w:rsidR="002F3958" w:rsidRPr="00FD57C5">
        <w:rPr>
          <w:rFonts w:asciiTheme="minorHAnsi" w:hAnsiTheme="minorHAnsi"/>
          <w:color w:val="auto"/>
          <w:sz w:val="22"/>
          <w:szCs w:val="22"/>
        </w:rPr>
        <w:t>er skal være representert</w:t>
      </w:r>
    </w:p>
    <w:p w:rsidR="00B03B00" w:rsidRPr="00B03B00" w:rsidRDefault="004918A8" w:rsidP="00F63953">
      <w:pPr>
        <w:pStyle w:val="Default"/>
        <w:numPr>
          <w:ilvl w:val="0"/>
          <w:numId w:val="7"/>
        </w:numPr>
        <w:rPr>
          <w:rFonts w:asciiTheme="minorHAnsi" w:hAnsiTheme="minorHAnsi"/>
          <w:sz w:val="22"/>
          <w:szCs w:val="22"/>
        </w:rPr>
      </w:pPr>
      <w:r>
        <w:rPr>
          <w:rFonts w:asciiTheme="minorHAnsi" w:hAnsiTheme="minorHAnsi"/>
          <w:color w:val="auto"/>
          <w:sz w:val="22"/>
          <w:szCs w:val="22"/>
        </w:rPr>
        <w:t xml:space="preserve">Prosjekteier </w:t>
      </w:r>
      <w:r w:rsidR="00B03B00" w:rsidRPr="00FD57C5">
        <w:rPr>
          <w:rFonts w:asciiTheme="minorHAnsi" w:hAnsiTheme="minorHAnsi"/>
          <w:color w:val="auto"/>
          <w:sz w:val="22"/>
          <w:szCs w:val="22"/>
        </w:rPr>
        <w:t xml:space="preserve">er ansvarlig </w:t>
      </w:r>
      <w:r w:rsidR="005032AB" w:rsidRPr="00FD57C5">
        <w:rPr>
          <w:rFonts w:asciiTheme="minorHAnsi" w:hAnsiTheme="minorHAnsi"/>
          <w:color w:val="auto"/>
          <w:sz w:val="22"/>
          <w:szCs w:val="22"/>
        </w:rPr>
        <w:t xml:space="preserve">at punktene </w:t>
      </w:r>
      <w:r w:rsidR="005032AB">
        <w:rPr>
          <w:rFonts w:asciiTheme="minorHAnsi" w:hAnsiTheme="minorHAnsi"/>
          <w:sz w:val="22"/>
          <w:szCs w:val="22"/>
        </w:rPr>
        <w:t>under blir gjennomført</w:t>
      </w:r>
      <w:r w:rsidR="00B03B00" w:rsidRPr="00B03B00">
        <w:rPr>
          <w:rFonts w:asciiTheme="minorHAnsi" w:hAnsiTheme="minorHAnsi"/>
          <w:sz w:val="22"/>
          <w:szCs w:val="22"/>
        </w:rPr>
        <w:t xml:space="preserve">: </w:t>
      </w:r>
    </w:p>
    <w:p w:rsidR="00B03B00" w:rsidRPr="00B03B00" w:rsidRDefault="00B03B00" w:rsidP="00F63953">
      <w:pPr>
        <w:pStyle w:val="Default"/>
        <w:numPr>
          <w:ilvl w:val="0"/>
          <w:numId w:val="10"/>
        </w:numPr>
        <w:ind w:left="1068"/>
        <w:rPr>
          <w:rFonts w:asciiTheme="minorHAnsi" w:hAnsiTheme="minorHAnsi"/>
          <w:sz w:val="22"/>
          <w:szCs w:val="22"/>
        </w:rPr>
      </w:pPr>
      <w:r w:rsidRPr="00B03B00">
        <w:rPr>
          <w:rFonts w:asciiTheme="minorHAnsi" w:hAnsiTheme="minorHAnsi"/>
          <w:sz w:val="22"/>
          <w:szCs w:val="22"/>
        </w:rPr>
        <w:t xml:space="preserve">Framdriftsplan </w:t>
      </w:r>
    </w:p>
    <w:p w:rsidR="00B03B00" w:rsidRPr="00B03B00" w:rsidRDefault="00B03B00" w:rsidP="00B03B00">
      <w:pPr>
        <w:pStyle w:val="Default"/>
        <w:ind w:left="696" w:firstLine="48"/>
        <w:rPr>
          <w:rFonts w:asciiTheme="minorHAnsi" w:hAnsiTheme="minorHAnsi"/>
          <w:color w:val="auto"/>
          <w:sz w:val="22"/>
          <w:szCs w:val="22"/>
        </w:rPr>
      </w:pPr>
    </w:p>
    <w:p w:rsidR="00B03B00" w:rsidRPr="00B03B00" w:rsidRDefault="00B03B00" w:rsidP="00B03B00">
      <w:pPr>
        <w:pStyle w:val="Default"/>
        <w:ind w:left="696"/>
        <w:rPr>
          <w:rFonts w:asciiTheme="minorHAnsi" w:hAnsiTheme="minorHAnsi"/>
          <w:color w:val="auto"/>
          <w:sz w:val="22"/>
          <w:szCs w:val="22"/>
        </w:rPr>
      </w:pPr>
    </w:p>
    <w:p w:rsidR="00B03B00" w:rsidRPr="00B03B00" w:rsidRDefault="00B03B00" w:rsidP="00B03B00">
      <w:pPr>
        <w:pStyle w:val="Default"/>
        <w:pageBreakBefore/>
        <w:ind w:left="696"/>
        <w:rPr>
          <w:rFonts w:asciiTheme="minorHAnsi" w:hAnsiTheme="minorHAnsi"/>
          <w:color w:val="auto"/>
          <w:sz w:val="22"/>
          <w:szCs w:val="22"/>
        </w:rPr>
      </w:pPr>
    </w:p>
    <w:p w:rsidR="00B03B00" w:rsidRPr="00B03B00" w:rsidRDefault="00B03B00" w:rsidP="00F63953">
      <w:pPr>
        <w:pStyle w:val="Default"/>
        <w:numPr>
          <w:ilvl w:val="0"/>
          <w:numId w:val="10"/>
        </w:numPr>
        <w:spacing w:after="28"/>
        <w:ind w:left="1068"/>
        <w:rPr>
          <w:rFonts w:asciiTheme="minorHAnsi" w:hAnsiTheme="minorHAnsi"/>
          <w:color w:val="auto"/>
          <w:sz w:val="22"/>
          <w:szCs w:val="22"/>
        </w:rPr>
      </w:pPr>
      <w:r w:rsidRPr="00B03B00">
        <w:rPr>
          <w:rFonts w:asciiTheme="minorHAnsi" w:hAnsiTheme="minorHAnsi"/>
          <w:color w:val="auto"/>
          <w:sz w:val="22"/>
          <w:szCs w:val="22"/>
        </w:rPr>
        <w:t xml:space="preserve">Økonomisk styring </w:t>
      </w:r>
    </w:p>
    <w:p w:rsidR="00B03B00" w:rsidRPr="00B03B00" w:rsidRDefault="00B03B00" w:rsidP="00F63953">
      <w:pPr>
        <w:pStyle w:val="Default"/>
        <w:numPr>
          <w:ilvl w:val="0"/>
          <w:numId w:val="10"/>
        </w:numPr>
        <w:spacing w:after="28"/>
        <w:ind w:left="1068"/>
        <w:rPr>
          <w:rFonts w:asciiTheme="minorHAnsi" w:hAnsiTheme="minorHAnsi"/>
          <w:color w:val="auto"/>
          <w:sz w:val="22"/>
          <w:szCs w:val="22"/>
        </w:rPr>
      </w:pPr>
      <w:r w:rsidRPr="00B03B00">
        <w:rPr>
          <w:rFonts w:asciiTheme="minorHAnsi" w:hAnsiTheme="minorHAnsi"/>
          <w:color w:val="auto"/>
          <w:sz w:val="22"/>
          <w:szCs w:val="22"/>
        </w:rPr>
        <w:t xml:space="preserve">Rapportering </w:t>
      </w:r>
    </w:p>
    <w:p w:rsidR="00B03B00" w:rsidRDefault="00B03B00" w:rsidP="00F63953">
      <w:pPr>
        <w:pStyle w:val="Default"/>
        <w:numPr>
          <w:ilvl w:val="0"/>
          <w:numId w:val="10"/>
        </w:numPr>
        <w:ind w:left="1068"/>
        <w:rPr>
          <w:color w:val="auto"/>
          <w:sz w:val="23"/>
          <w:szCs w:val="23"/>
        </w:rPr>
      </w:pPr>
      <w:r w:rsidRPr="00B03B00">
        <w:rPr>
          <w:rFonts w:asciiTheme="minorHAnsi" w:hAnsiTheme="minorHAnsi"/>
          <w:color w:val="auto"/>
          <w:sz w:val="22"/>
          <w:szCs w:val="22"/>
        </w:rPr>
        <w:t>Utarbeidelse av sluttregnskap</w:t>
      </w:r>
      <w:r>
        <w:rPr>
          <w:color w:val="auto"/>
          <w:sz w:val="23"/>
          <w:szCs w:val="23"/>
        </w:rPr>
        <w:t xml:space="preserve"> </w:t>
      </w:r>
    </w:p>
    <w:p w:rsidR="002F3958" w:rsidRDefault="002F3958" w:rsidP="002F3958">
      <w:pPr>
        <w:pStyle w:val="Default"/>
        <w:ind w:left="720"/>
        <w:rPr>
          <w:color w:val="auto"/>
          <w:sz w:val="23"/>
          <w:szCs w:val="23"/>
        </w:rPr>
      </w:pPr>
    </w:p>
    <w:p w:rsidR="00B03B00" w:rsidRPr="00B03B00" w:rsidRDefault="00B03B00" w:rsidP="00B03B00">
      <w:pPr>
        <w:autoSpaceDE w:val="0"/>
        <w:autoSpaceDN w:val="0"/>
        <w:adjustRightInd w:val="0"/>
        <w:spacing w:after="0" w:line="240" w:lineRule="auto"/>
        <w:rPr>
          <w:rFonts w:cs="Times New Roman"/>
          <w:color w:val="000000"/>
        </w:rPr>
      </w:pPr>
    </w:p>
    <w:p w:rsidR="00F317E7" w:rsidRPr="004A4273" w:rsidRDefault="00F317E7" w:rsidP="00F317E7">
      <w:pPr>
        <w:pStyle w:val="Overskrift2"/>
      </w:pPr>
      <w:bookmarkStart w:id="48" w:name="_Toc109812123"/>
      <w:r w:rsidRPr="004A4273">
        <w:t>8.7 FORPROSJEKT</w:t>
      </w:r>
      <w:bookmarkEnd w:id="48"/>
      <w:r w:rsidRPr="004A4273">
        <w:t xml:space="preserve"> </w:t>
      </w:r>
    </w:p>
    <w:p w:rsidR="00F317E7" w:rsidRPr="004A4273" w:rsidRDefault="00F317E7" w:rsidP="00F63953">
      <w:pPr>
        <w:pStyle w:val="Default"/>
        <w:numPr>
          <w:ilvl w:val="0"/>
          <w:numId w:val="7"/>
        </w:numPr>
        <w:spacing w:after="47"/>
        <w:rPr>
          <w:rFonts w:asciiTheme="minorHAnsi" w:hAnsiTheme="minorHAnsi"/>
          <w:sz w:val="22"/>
          <w:szCs w:val="22"/>
        </w:rPr>
      </w:pPr>
      <w:r w:rsidRPr="004A4273">
        <w:rPr>
          <w:rFonts w:asciiTheme="minorHAnsi" w:hAnsiTheme="minorHAnsi"/>
          <w:sz w:val="22"/>
          <w:szCs w:val="22"/>
        </w:rPr>
        <w:t>Når det foreligger vedtak om forprosjekt skal den som er prosjekt</w:t>
      </w:r>
      <w:r w:rsidR="004A4273">
        <w:rPr>
          <w:rFonts w:asciiTheme="minorHAnsi" w:hAnsiTheme="minorHAnsi"/>
          <w:sz w:val="22"/>
          <w:szCs w:val="22"/>
        </w:rPr>
        <w:t>eier</w:t>
      </w:r>
      <w:r w:rsidRPr="004A4273">
        <w:rPr>
          <w:rFonts w:asciiTheme="minorHAnsi" w:hAnsiTheme="minorHAnsi"/>
          <w:sz w:val="22"/>
          <w:szCs w:val="22"/>
        </w:rPr>
        <w:t xml:space="preserve"> utarbeide framlegg til spesifisert byggeprogram med overslag over totale utgifter. </w:t>
      </w:r>
    </w:p>
    <w:p w:rsidR="00F317E7" w:rsidRPr="00F317E7" w:rsidRDefault="00F317E7" w:rsidP="00F63953">
      <w:pPr>
        <w:pStyle w:val="Default"/>
        <w:numPr>
          <w:ilvl w:val="0"/>
          <w:numId w:val="7"/>
        </w:numPr>
        <w:rPr>
          <w:rFonts w:asciiTheme="minorHAnsi" w:hAnsiTheme="minorHAnsi"/>
          <w:sz w:val="22"/>
          <w:szCs w:val="22"/>
        </w:rPr>
      </w:pPr>
      <w:r w:rsidRPr="00F317E7">
        <w:rPr>
          <w:rFonts w:asciiTheme="minorHAnsi" w:hAnsiTheme="minorHAnsi"/>
          <w:sz w:val="22"/>
          <w:szCs w:val="22"/>
        </w:rPr>
        <w:t xml:space="preserve">Med bakgrunn i dette byggeprogrammet og utgiftsanslaget blir det: </w:t>
      </w:r>
    </w:p>
    <w:p w:rsidR="00F317E7" w:rsidRPr="00F317E7" w:rsidRDefault="00F317E7" w:rsidP="00F63953">
      <w:pPr>
        <w:pStyle w:val="Default"/>
        <w:numPr>
          <w:ilvl w:val="1"/>
          <w:numId w:val="7"/>
        </w:numPr>
        <w:spacing w:after="27"/>
        <w:rPr>
          <w:rFonts w:asciiTheme="minorHAnsi" w:hAnsiTheme="minorHAnsi"/>
          <w:sz w:val="22"/>
          <w:szCs w:val="22"/>
        </w:rPr>
      </w:pPr>
      <w:r w:rsidRPr="00F317E7">
        <w:rPr>
          <w:rFonts w:asciiTheme="minorHAnsi" w:hAnsiTheme="minorHAnsi"/>
          <w:sz w:val="22"/>
          <w:szCs w:val="22"/>
        </w:rPr>
        <w:t xml:space="preserve">Engasjert arkitekt og/eller konsulent dersom man ikke bruker egenkompetanse, alternativt tillyse arkitektkonkurranse, prosjektkonkurranse eller lignende. </w:t>
      </w:r>
    </w:p>
    <w:p w:rsidR="00F317E7" w:rsidRPr="00F317E7" w:rsidRDefault="00F317E7" w:rsidP="00F63953">
      <w:pPr>
        <w:pStyle w:val="Default"/>
        <w:numPr>
          <w:ilvl w:val="1"/>
          <w:numId w:val="7"/>
        </w:numPr>
        <w:rPr>
          <w:rFonts w:asciiTheme="minorHAnsi" w:hAnsiTheme="minorHAnsi"/>
          <w:sz w:val="22"/>
          <w:szCs w:val="22"/>
        </w:rPr>
      </w:pPr>
      <w:r w:rsidRPr="00F317E7">
        <w:rPr>
          <w:rFonts w:asciiTheme="minorHAnsi" w:hAnsiTheme="minorHAnsi"/>
          <w:sz w:val="22"/>
          <w:szCs w:val="22"/>
        </w:rPr>
        <w:t xml:space="preserve">Opprettelse av prosjektgruppe som består av representanter fra den enheten som er involvert, samt en representant fra brukerne av den tjenesten som prosjektet vedkommer. </w:t>
      </w:r>
    </w:p>
    <w:p w:rsidR="00F317E7" w:rsidRPr="00F317E7" w:rsidRDefault="00F317E7" w:rsidP="00F63953">
      <w:pPr>
        <w:pStyle w:val="Default"/>
        <w:numPr>
          <w:ilvl w:val="0"/>
          <w:numId w:val="7"/>
        </w:numPr>
        <w:rPr>
          <w:rFonts w:asciiTheme="minorHAnsi" w:hAnsiTheme="minorHAnsi"/>
          <w:sz w:val="22"/>
          <w:szCs w:val="22"/>
        </w:rPr>
      </w:pPr>
      <w:r w:rsidRPr="00F317E7">
        <w:rPr>
          <w:rFonts w:asciiTheme="minorHAnsi" w:hAnsiTheme="minorHAnsi"/>
          <w:sz w:val="22"/>
          <w:szCs w:val="22"/>
        </w:rPr>
        <w:t xml:space="preserve">Det endelige materialet til forprosjekt skal inneholde: </w:t>
      </w:r>
    </w:p>
    <w:p w:rsidR="00F317E7" w:rsidRPr="00F317E7" w:rsidRDefault="00F317E7" w:rsidP="00F63953">
      <w:pPr>
        <w:pStyle w:val="Default"/>
        <w:numPr>
          <w:ilvl w:val="1"/>
          <w:numId w:val="7"/>
        </w:numPr>
        <w:spacing w:after="27"/>
        <w:rPr>
          <w:rFonts w:asciiTheme="minorHAnsi" w:hAnsiTheme="minorHAnsi"/>
          <w:sz w:val="22"/>
          <w:szCs w:val="22"/>
        </w:rPr>
      </w:pPr>
      <w:r w:rsidRPr="00F317E7">
        <w:rPr>
          <w:rFonts w:asciiTheme="minorHAnsi" w:hAnsiTheme="minorHAnsi"/>
          <w:sz w:val="22"/>
          <w:szCs w:val="22"/>
        </w:rPr>
        <w:t xml:space="preserve">Saksutredning. </w:t>
      </w:r>
    </w:p>
    <w:p w:rsidR="00F317E7" w:rsidRPr="00F317E7" w:rsidRDefault="00F317E7" w:rsidP="00F63953">
      <w:pPr>
        <w:pStyle w:val="Default"/>
        <w:numPr>
          <w:ilvl w:val="1"/>
          <w:numId w:val="7"/>
        </w:numPr>
        <w:spacing w:after="27"/>
        <w:rPr>
          <w:rFonts w:asciiTheme="minorHAnsi" w:hAnsiTheme="minorHAnsi"/>
          <w:sz w:val="22"/>
          <w:szCs w:val="22"/>
        </w:rPr>
      </w:pPr>
      <w:r w:rsidRPr="00F317E7">
        <w:rPr>
          <w:rFonts w:asciiTheme="minorHAnsi" w:hAnsiTheme="minorHAnsi"/>
          <w:sz w:val="22"/>
          <w:szCs w:val="22"/>
        </w:rPr>
        <w:t xml:space="preserve">Forprosjekttegninger. </w:t>
      </w:r>
    </w:p>
    <w:p w:rsidR="00F317E7" w:rsidRPr="00F317E7" w:rsidRDefault="00F317E7" w:rsidP="00F63953">
      <w:pPr>
        <w:pStyle w:val="Default"/>
        <w:numPr>
          <w:ilvl w:val="1"/>
          <w:numId w:val="7"/>
        </w:numPr>
        <w:spacing w:after="27"/>
        <w:rPr>
          <w:rFonts w:asciiTheme="minorHAnsi" w:hAnsiTheme="minorHAnsi"/>
          <w:sz w:val="22"/>
          <w:szCs w:val="22"/>
        </w:rPr>
      </w:pPr>
      <w:r w:rsidRPr="00F317E7">
        <w:rPr>
          <w:rFonts w:asciiTheme="minorHAnsi" w:hAnsiTheme="minorHAnsi"/>
          <w:sz w:val="22"/>
          <w:szCs w:val="22"/>
        </w:rPr>
        <w:t xml:space="preserve">Beskrivelse av bygningsmessig standard og tekniske installasjoner. </w:t>
      </w:r>
    </w:p>
    <w:p w:rsidR="00F317E7" w:rsidRPr="00F317E7" w:rsidRDefault="00F317E7" w:rsidP="00F63953">
      <w:pPr>
        <w:pStyle w:val="Default"/>
        <w:numPr>
          <w:ilvl w:val="1"/>
          <w:numId w:val="7"/>
        </w:numPr>
        <w:spacing w:after="27"/>
        <w:rPr>
          <w:rFonts w:asciiTheme="minorHAnsi" w:hAnsiTheme="minorHAnsi"/>
          <w:sz w:val="22"/>
          <w:szCs w:val="22"/>
        </w:rPr>
      </w:pPr>
      <w:r w:rsidRPr="00F317E7">
        <w:rPr>
          <w:rFonts w:asciiTheme="minorHAnsi" w:hAnsiTheme="minorHAnsi"/>
          <w:sz w:val="22"/>
          <w:szCs w:val="22"/>
        </w:rPr>
        <w:t xml:space="preserve">Anslag over utgifter på grunnlag av erfaringstall, framlagt i samsvar med kommunens gjeldende kontoplan. Anslag over utgifter skal omfatte eventuelle tomteutgifter/gebyr, inventar, utomhusanlegg, forventet lønns- og prisstigning i planleggings-/byggeperioden, samt beløp til kunstnerisk utsmykking. </w:t>
      </w:r>
    </w:p>
    <w:p w:rsidR="00F317E7" w:rsidRPr="00F317E7" w:rsidRDefault="00F317E7" w:rsidP="00F63953">
      <w:pPr>
        <w:pStyle w:val="Default"/>
        <w:numPr>
          <w:ilvl w:val="1"/>
          <w:numId w:val="7"/>
        </w:numPr>
        <w:spacing w:after="27"/>
        <w:rPr>
          <w:rFonts w:asciiTheme="minorHAnsi" w:hAnsiTheme="minorHAnsi"/>
          <w:sz w:val="22"/>
          <w:szCs w:val="22"/>
        </w:rPr>
      </w:pPr>
      <w:r w:rsidRPr="00F317E7">
        <w:rPr>
          <w:rFonts w:asciiTheme="minorHAnsi" w:hAnsiTheme="minorHAnsi"/>
          <w:sz w:val="22"/>
          <w:szCs w:val="22"/>
        </w:rPr>
        <w:t xml:space="preserve">Konsekvens for forvaltning, drift og vedlikehold etter ferdigstilling med forventet driftsbudsjettmessige endringer. </w:t>
      </w:r>
    </w:p>
    <w:p w:rsidR="00F317E7" w:rsidRPr="00F317E7" w:rsidRDefault="00F317E7" w:rsidP="00F63953">
      <w:pPr>
        <w:pStyle w:val="Default"/>
        <w:numPr>
          <w:ilvl w:val="1"/>
          <w:numId w:val="7"/>
        </w:numPr>
        <w:spacing w:after="27"/>
        <w:rPr>
          <w:rFonts w:asciiTheme="minorHAnsi" w:hAnsiTheme="minorHAnsi"/>
          <w:sz w:val="22"/>
          <w:szCs w:val="22"/>
        </w:rPr>
      </w:pPr>
      <w:r w:rsidRPr="00F317E7">
        <w:rPr>
          <w:rFonts w:asciiTheme="minorHAnsi" w:hAnsiTheme="minorHAnsi"/>
          <w:sz w:val="22"/>
          <w:szCs w:val="22"/>
        </w:rPr>
        <w:t xml:space="preserve">Forventet framdriftsplan for den videre prosjektering og bygging. </w:t>
      </w:r>
    </w:p>
    <w:p w:rsidR="00F317E7" w:rsidRPr="00F317E7" w:rsidRDefault="00F317E7" w:rsidP="00F63953">
      <w:pPr>
        <w:pStyle w:val="Default"/>
        <w:numPr>
          <w:ilvl w:val="1"/>
          <w:numId w:val="7"/>
        </w:numPr>
        <w:rPr>
          <w:rFonts w:asciiTheme="minorHAnsi" w:hAnsiTheme="minorHAnsi"/>
          <w:sz w:val="22"/>
          <w:szCs w:val="22"/>
        </w:rPr>
      </w:pPr>
      <w:r w:rsidRPr="00F317E7">
        <w:rPr>
          <w:rFonts w:asciiTheme="minorHAnsi" w:hAnsiTheme="minorHAnsi"/>
          <w:sz w:val="22"/>
          <w:szCs w:val="22"/>
        </w:rPr>
        <w:t xml:space="preserve">I saksframlegget bør det fremgå på hvilken måte man skal innhente anbud/tilbud. </w:t>
      </w:r>
    </w:p>
    <w:p w:rsidR="00210E45" w:rsidRPr="00B03B00" w:rsidRDefault="00210E45" w:rsidP="00B03B00">
      <w:pPr>
        <w:autoSpaceDE w:val="0"/>
        <w:autoSpaceDN w:val="0"/>
        <w:adjustRightInd w:val="0"/>
        <w:spacing w:after="0" w:line="240" w:lineRule="auto"/>
        <w:rPr>
          <w:rFonts w:cs="Times New Roman"/>
          <w:color w:val="000000"/>
        </w:rPr>
      </w:pPr>
    </w:p>
    <w:p w:rsidR="00F317E7" w:rsidRDefault="00F317E7" w:rsidP="00F317E7">
      <w:pPr>
        <w:pStyle w:val="Overskrift2"/>
      </w:pPr>
      <w:bookmarkStart w:id="49" w:name="_Toc109812124"/>
      <w:r>
        <w:t>8.8 DETALJPROSJEKT</w:t>
      </w:r>
      <w:bookmarkEnd w:id="49"/>
      <w:r>
        <w:t xml:space="preserve"> </w:t>
      </w:r>
    </w:p>
    <w:p w:rsidR="00F317E7" w:rsidRPr="00C178E2" w:rsidRDefault="00F317E7" w:rsidP="00F63953">
      <w:pPr>
        <w:pStyle w:val="Default"/>
        <w:numPr>
          <w:ilvl w:val="0"/>
          <w:numId w:val="7"/>
        </w:numPr>
        <w:spacing w:after="44"/>
        <w:rPr>
          <w:rFonts w:asciiTheme="minorHAnsi" w:hAnsiTheme="minorHAnsi"/>
          <w:sz w:val="22"/>
          <w:szCs w:val="22"/>
        </w:rPr>
      </w:pPr>
      <w:r w:rsidRPr="00C178E2">
        <w:rPr>
          <w:rFonts w:asciiTheme="minorHAnsi" w:hAnsiTheme="minorHAnsi"/>
          <w:sz w:val="22"/>
          <w:szCs w:val="22"/>
        </w:rPr>
        <w:t xml:space="preserve">Detaljprosjektering igangsettes når forprosjektering er vedtatt av kommunestyret. </w:t>
      </w:r>
    </w:p>
    <w:p w:rsidR="00F317E7" w:rsidRPr="00C178E2" w:rsidRDefault="00F317E7" w:rsidP="00F63953">
      <w:pPr>
        <w:pStyle w:val="Default"/>
        <w:numPr>
          <w:ilvl w:val="0"/>
          <w:numId w:val="7"/>
        </w:numPr>
        <w:spacing w:after="44"/>
        <w:rPr>
          <w:rFonts w:asciiTheme="minorHAnsi" w:hAnsiTheme="minorHAnsi"/>
          <w:sz w:val="22"/>
          <w:szCs w:val="22"/>
        </w:rPr>
      </w:pPr>
      <w:r w:rsidRPr="00C178E2">
        <w:rPr>
          <w:rFonts w:asciiTheme="minorHAnsi" w:hAnsiTheme="minorHAnsi"/>
          <w:sz w:val="22"/>
          <w:szCs w:val="22"/>
        </w:rPr>
        <w:t xml:space="preserve">Dersom kommunestyrets utgiftsramme for hovedprosjektet er for lavt må saken legges fram for kommunestyret for ny politisk behandling før prosjektet igangsettes. </w:t>
      </w:r>
    </w:p>
    <w:p w:rsidR="00F317E7" w:rsidRPr="00C178E2" w:rsidRDefault="00F317E7" w:rsidP="00F63953">
      <w:pPr>
        <w:pStyle w:val="Default"/>
        <w:numPr>
          <w:ilvl w:val="0"/>
          <w:numId w:val="7"/>
        </w:numPr>
        <w:spacing w:after="44"/>
        <w:rPr>
          <w:rFonts w:asciiTheme="minorHAnsi" w:hAnsiTheme="minorHAnsi"/>
          <w:sz w:val="22"/>
          <w:szCs w:val="22"/>
        </w:rPr>
      </w:pPr>
      <w:r w:rsidRPr="00C178E2">
        <w:rPr>
          <w:rFonts w:asciiTheme="minorHAnsi" w:hAnsiTheme="minorHAnsi"/>
          <w:sz w:val="22"/>
          <w:szCs w:val="22"/>
        </w:rPr>
        <w:t xml:space="preserve">Før saken legges fram for kommunestyret skal en forsøke å finne løsninger slik at man kan gjennomføre investeringsprosjektet innenfor den opprinnelige utgiftsrammen. </w:t>
      </w:r>
    </w:p>
    <w:p w:rsidR="00F317E7" w:rsidRPr="00C178E2" w:rsidRDefault="00F317E7" w:rsidP="00F63953">
      <w:pPr>
        <w:pStyle w:val="Default"/>
        <w:numPr>
          <w:ilvl w:val="0"/>
          <w:numId w:val="7"/>
        </w:numPr>
        <w:rPr>
          <w:rFonts w:asciiTheme="minorHAnsi" w:hAnsiTheme="minorHAnsi"/>
          <w:sz w:val="22"/>
          <w:szCs w:val="22"/>
        </w:rPr>
      </w:pPr>
      <w:r w:rsidRPr="00C178E2">
        <w:rPr>
          <w:rFonts w:asciiTheme="minorHAnsi" w:hAnsiTheme="minorHAnsi"/>
          <w:sz w:val="22"/>
          <w:szCs w:val="22"/>
        </w:rPr>
        <w:t xml:space="preserve">Ved detaljprosjektering må en påse at: </w:t>
      </w:r>
    </w:p>
    <w:p w:rsidR="00F317E7" w:rsidRPr="00C178E2" w:rsidRDefault="00F317E7" w:rsidP="00F63953">
      <w:pPr>
        <w:pStyle w:val="Default"/>
        <w:numPr>
          <w:ilvl w:val="1"/>
          <w:numId w:val="7"/>
        </w:numPr>
        <w:spacing w:after="27"/>
        <w:rPr>
          <w:rFonts w:asciiTheme="minorHAnsi" w:hAnsiTheme="minorHAnsi"/>
          <w:sz w:val="22"/>
          <w:szCs w:val="22"/>
        </w:rPr>
      </w:pPr>
      <w:r w:rsidRPr="00C178E2">
        <w:rPr>
          <w:rFonts w:asciiTheme="minorHAnsi" w:hAnsiTheme="minorHAnsi"/>
          <w:sz w:val="22"/>
          <w:szCs w:val="22"/>
        </w:rPr>
        <w:t xml:space="preserve">Byggeløyve blir innhentet, herunder alle godkjenninger fra offentlige instanser </w:t>
      </w:r>
    </w:p>
    <w:p w:rsidR="00F317E7" w:rsidRPr="00C178E2" w:rsidRDefault="00F317E7" w:rsidP="00F63953">
      <w:pPr>
        <w:pStyle w:val="Default"/>
        <w:numPr>
          <w:ilvl w:val="1"/>
          <w:numId w:val="7"/>
        </w:numPr>
        <w:rPr>
          <w:rFonts w:asciiTheme="minorHAnsi" w:hAnsiTheme="minorHAnsi"/>
          <w:sz w:val="22"/>
          <w:szCs w:val="22"/>
        </w:rPr>
      </w:pPr>
      <w:r w:rsidRPr="00C178E2">
        <w:rPr>
          <w:rFonts w:asciiTheme="minorHAnsi" w:hAnsiTheme="minorHAnsi"/>
          <w:sz w:val="22"/>
          <w:szCs w:val="22"/>
        </w:rPr>
        <w:t xml:space="preserve">Anbud/tilbud på det planlagte arbeidet må innhentes innenfor gjelde regelverk og retningslinjer </w:t>
      </w:r>
    </w:p>
    <w:p w:rsidR="00C178E2" w:rsidRDefault="00F317E7" w:rsidP="00F63953">
      <w:pPr>
        <w:pStyle w:val="Default"/>
        <w:numPr>
          <w:ilvl w:val="1"/>
          <w:numId w:val="7"/>
        </w:numPr>
        <w:rPr>
          <w:rFonts w:asciiTheme="minorHAnsi" w:hAnsiTheme="minorHAnsi"/>
          <w:color w:val="auto"/>
          <w:sz w:val="22"/>
          <w:szCs w:val="22"/>
        </w:rPr>
      </w:pPr>
      <w:r w:rsidRPr="00C178E2">
        <w:rPr>
          <w:rFonts w:asciiTheme="minorHAnsi" w:hAnsiTheme="minorHAnsi"/>
          <w:color w:val="auto"/>
          <w:sz w:val="22"/>
          <w:szCs w:val="22"/>
        </w:rPr>
        <w:t xml:space="preserve">Med bakgrunn i anbud/tilbud blir overslag over utgifter og framdriftsplan lagt fram for politisk behandling </w:t>
      </w:r>
    </w:p>
    <w:p w:rsidR="00C178E2" w:rsidRDefault="00C178E2">
      <w:pPr>
        <w:rPr>
          <w:rFonts w:cs="Times New Roman"/>
        </w:rPr>
      </w:pPr>
      <w:r>
        <w:br w:type="page"/>
      </w:r>
    </w:p>
    <w:p w:rsidR="00C178E2" w:rsidRDefault="00C178E2" w:rsidP="00C178E2">
      <w:pPr>
        <w:pStyle w:val="Overskrift2"/>
      </w:pPr>
      <w:bookmarkStart w:id="50" w:name="_Toc109812125"/>
      <w:r>
        <w:t>8.9 BYGGESTART</w:t>
      </w:r>
      <w:bookmarkEnd w:id="50"/>
      <w:r>
        <w:t xml:space="preserve"> </w:t>
      </w:r>
    </w:p>
    <w:p w:rsidR="00C178E2" w:rsidRPr="00BB4557" w:rsidRDefault="00C178E2" w:rsidP="00F63953">
      <w:pPr>
        <w:pStyle w:val="Default"/>
        <w:numPr>
          <w:ilvl w:val="0"/>
          <w:numId w:val="7"/>
        </w:numPr>
        <w:spacing w:after="44"/>
        <w:rPr>
          <w:rFonts w:asciiTheme="minorHAnsi" w:hAnsiTheme="minorHAnsi"/>
          <w:sz w:val="22"/>
          <w:szCs w:val="22"/>
        </w:rPr>
      </w:pPr>
      <w:r w:rsidRPr="00BB4557">
        <w:rPr>
          <w:rFonts w:asciiTheme="minorHAnsi" w:hAnsiTheme="minorHAnsi"/>
          <w:sz w:val="22"/>
          <w:szCs w:val="22"/>
        </w:rPr>
        <w:t xml:space="preserve">Byggeleder engasjeres ved behov. </w:t>
      </w:r>
    </w:p>
    <w:p w:rsidR="00C178E2" w:rsidRPr="00BB4557" w:rsidRDefault="00C178E2" w:rsidP="00F63953">
      <w:pPr>
        <w:pStyle w:val="Default"/>
        <w:numPr>
          <w:ilvl w:val="0"/>
          <w:numId w:val="7"/>
        </w:numPr>
        <w:spacing w:after="44"/>
        <w:rPr>
          <w:rFonts w:asciiTheme="minorHAnsi" w:hAnsiTheme="minorHAnsi"/>
          <w:sz w:val="22"/>
          <w:szCs w:val="22"/>
        </w:rPr>
      </w:pPr>
      <w:r w:rsidRPr="00BB4557">
        <w:rPr>
          <w:rFonts w:asciiTheme="minorHAnsi" w:hAnsiTheme="minorHAnsi"/>
          <w:sz w:val="22"/>
          <w:szCs w:val="22"/>
        </w:rPr>
        <w:t xml:space="preserve">Før investeringsprosjektet starter opp skal kontrakt med entreprenør(er) og leverandør(er) være inngått. </w:t>
      </w:r>
    </w:p>
    <w:p w:rsidR="00C178E2" w:rsidRPr="00BB4557" w:rsidRDefault="00C178E2" w:rsidP="00F63953">
      <w:pPr>
        <w:pStyle w:val="Default"/>
        <w:numPr>
          <w:ilvl w:val="0"/>
          <w:numId w:val="7"/>
        </w:numPr>
        <w:spacing w:after="44"/>
        <w:rPr>
          <w:rFonts w:asciiTheme="minorHAnsi" w:hAnsiTheme="minorHAnsi"/>
          <w:sz w:val="22"/>
          <w:szCs w:val="22"/>
        </w:rPr>
      </w:pPr>
      <w:r w:rsidRPr="00BB4557">
        <w:rPr>
          <w:rFonts w:asciiTheme="minorHAnsi" w:hAnsiTheme="minorHAnsi"/>
          <w:sz w:val="22"/>
          <w:szCs w:val="22"/>
        </w:rPr>
        <w:t>Endelig framdrifts- og betaling</w:t>
      </w:r>
      <w:r w:rsidR="0086520F">
        <w:rPr>
          <w:rFonts w:asciiTheme="minorHAnsi" w:hAnsiTheme="minorHAnsi"/>
          <w:sz w:val="22"/>
          <w:szCs w:val="22"/>
        </w:rPr>
        <w:t>splan oversendes økonomi</w:t>
      </w:r>
      <w:r w:rsidRPr="00BB4557">
        <w:rPr>
          <w:rFonts w:asciiTheme="minorHAnsi" w:hAnsiTheme="minorHAnsi"/>
          <w:sz w:val="22"/>
          <w:szCs w:val="22"/>
        </w:rPr>
        <w:t xml:space="preserve">. </w:t>
      </w:r>
    </w:p>
    <w:p w:rsidR="00C178E2" w:rsidRPr="00BB4557" w:rsidRDefault="00C178E2" w:rsidP="00F63953">
      <w:pPr>
        <w:pStyle w:val="Default"/>
        <w:numPr>
          <w:ilvl w:val="0"/>
          <w:numId w:val="7"/>
        </w:numPr>
        <w:rPr>
          <w:rFonts w:asciiTheme="minorHAnsi" w:hAnsiTheme="minorHAnsi"/>
          <w:sz w:val="22"/>
          <w:szCs w:val="22"/>
        </w:rPr>
      </w:pPr>
      <w:r w:rsidRPr="00BB4557">
        <w:rPr>
          <w:rFonts w:asciiTheme="minorHAnsi" w:hAnsiTheme="minorHAnsi"/>
          <w:sz w:val="22"/>
          <w:szCs w:val="22"/>
        </w:rPr>
        <w:t xml:space="preserve">All finansiering må være på plass. </w:t>
      </w:r>
    </w:p>
    <w:p w:rsidR="00F317E7" w:rsidRPr="00C178E2" w:rsidRDefault="00F317E7" w:rsidP="00C178E2">
      <w:pPr>
        <w:pStyle w:val="Default"/>
        <w:rPr>
          <w:rFonts w:asciiTheme="minorHAnsi" w:hAnsiTheme="minorHAnsi"/>
          <w:color w:val="auto"/>
          <w:sz w:val="22"/>
          <w:szCs w:val="22"/>
        </w:rPr>
      </w:pPr>
    </w:p>
    <w:p w:rsidR="00C178E2" w:rsidRDefault="00C178E2" w:rsidP="00C178E2">
      <w:pPr>
        <w:pStyle w:val="Overskrift2"/>
      </w:pPr>
      <w:bookmarkStart w:id="51" w:name="_Toc109812126"/>
      <w:r>
        <w:t>8.10 OPPFØLGING I BYGGETIDEN</w:t>
      </w:r>
      <w:bookmarkEnd w:id="51"/>
      <w:r>
        <w:t xml:space="preserve"> </w:t>
      </w:r>
    </w:p>
    <w:p w:rsidR="00196E90" w:rsidRDefault="00C178E2" w:rsidP="00F63953">
      <w:pPr>
        <w:pStyle w:val="Default"/>
        <w:numPr>
          <w:ilvl w:val="0"/>
          <w:numId w:val="7"/>
        </w:numPr>
        <w:rPr>
          <w:rFonts w:asciiTheme="minorHAnsi" w:hAnsiTheme="minorHAnsi"/>
          <w:sz w:val="22"/>
          <w:szCs w:val="22"/>
        </w:rPr>
      </w:pPr>
      <w:r w:rsidRPr="00C178E2">
        <w:rPr>
          <w:rFonts w:asciiTheme="minorHAnsi" w:hAnsiTheme="minorHAnsi"/>
          <w:sz w:val="22"/>
          <w:szCs w:val="22"/>
        </w:rPr>
        <w:t xml:space="preserve">Det skal påses at byggearbeidet blir utført innenfor gjeldende regelverk og budsjettramme, samt at byggeregnskapet skal innrettes på en slik måte at man til enhver tid har full oversikt. </w:t>
      </w:r>
      <w:bookmarkStart w:id="52" w:name="_Hlk109805656"/>
    </w:p>
    <w:p w:rsidR="00C178E2" w:rsidRDefault="00196E90" w:rsidP="00F63953">
      <w:pPr>
        <w:pStyle w:val="Default"/>
        <w:numPr>
          <w:ilvl w:val="0"/>
          <w:numId w:val="7"/>
        </w:numPr>
        <w:rPr>
          <w:rFonts w:asciiTheme="minorHAnsi" w:hAnsiTheme="minorHAnsi"/>
          <w:sz w:val="22"/>
          <w:szCs w:val="22"/>
        </w:rPr>
      </w:pPr>
      <w:r>
        <w:rPr>
          <w:rFonts w:asciiTheme="minorHAnsi" w:hAnsiTheme="minorHAnsi"/>
          <w:sz w:val="22"/>
          <w:szCs w:val="22"/>
        </w:rPr>
        <w:t>Retningslinjer for gjennomføring av bygge- og anleggsprosjekter skal legges til grunn i gjennomføringen.</w:t>
      </w:r>
      <w:bookmarkEnd w:id="52"/>
    </w:p>
    <w:p w:rsidR="00C178E2" w:rsidRDefault="00C178E2" w:rsidP="00C178E2">
      <w:pPr>
        <w:pStyle w:val="Default"/>
        <w:rPr>
          <w:rFonts w:asciiTheme="minorHAnsi" w:hAnsiTheme="minorHAnsi"/>
          <w:sz w:val="22"/>
          <w:szCs w:val="22"/>
        </w:rPr>
      </w:pPr>
    </w:p>
    <w:p w:rsidR="00C178E2" w:rsidRDefault="00C178E2" w:rsidP="00C178E2">
      <w:pPr>
        <w:pStyle w:val="Overskrift2"/>
      </w:pPr>
      <w:bookmarkStart w:id="53" w:name="_Toc109812127"/>
      <w:r>
        <w:t>8.11 PROSJEKTREGNSKAP</w:t>
      </w:r>
      <w:bookmarkEnd w:id="53"/>
      <w:r>
        <w:t xml:space="preserve"> </w:t>
      </w:r>
    </w:p>
    <w:p w:rsidR="00C178E2" w:rsidRPr="00C178E2" w:rsidRDefault="00C178E2" w:rsidP="00F63953">
      <w:pPr>
        <w:pStyle w:val="Default"/>
        <w:numPr>
          <w:ilvl w:val="0"/>
          <w:numId w:val="7"/>
        </w:numPr>
        <w:spacing w:after="47"/>
        <w:rPr>
          <w:rFonts w:asciiTheme="minorHAnsi" w:hAnsiTheme="minorHAnsi"/>
          <w:sz w:val="22"/>
          <w:szCs w:val="22"/>
        </w:rPr>
      </w:pPr>
      <w:r w:rsidRPr="00C178E2">
        <w:rPr>
          <w:rFonts w:asciiTheme="minorHAnsi" w:hAnsiTheme="minorHAnsi"/>
          <w:sz w:val="22"/>
          <w:szCs w:val="22"/>
        </w:rPr>
        <w:t xml:space="preserve">Det skal utarbeides prosjektregnskap for alle investeringsprosjekter. Budsjettvedtak som skal dekke flere investeringer skal føres med ulike prosjektnummer. </w:t>
      </w:r>
    </w:p>
    <w:p w:rsidR="00C178E2" w:rsidRPr="00C178E2" w:rsidRDefault="00C178E2" w:rsidP="00F63953">
      <w:pPr>
        <w:pStyle w:val="Default"/>
        <w:numPr>
          <w:ilvl w:val="0"/>
          <w:numId w:val="7"/>
        </w:numPr>
        <w:spacing w:after="47"/>
        <w:rPr>
          <w:rFonts w:asciiTheme="minorHAnsi" w:hAnsiTheme="minorHAnsi"/>
          <w:sz w:val="22"/>
          <w:szCs w:val="22"/>
        </w:rPr>
      </w:pPr>
      <w:r w:rsidRPr="00C178E2">
        <w:rPr>
          <w:rFonts w:asciiTheme="minorHAnsi" w:hAnsiTheme="minorHAnsi"/>
          <w:sz w:val="22"/>
          <w:szCs w:val="22"/>
        </w:rPr>
        <w:t xml:space="preserve">Det skal budsjetteres på lavest mulig nivå (brutto utgifter), slik at det er mulig å hente ut prosjektrapporter som gjør det mulig å analysere avvik mellom budsjett og regnskap. Når det gjelder finansiering anbefaler veileder om budsjettering av investeringer og avslutning av investeringsregnskap utgitt av KRD oktober 2011 en felles finansiering og ikke per prosjekt med unntak av øremerkede midler. </w:t>
      </w:r>
    </w:p>
    <w:p w:rsidR="00C178E2" w:rsidRPr="00C178E2" w:rsidRDefault="00C178E2" w:rsidP="00F63953">
      <w:pPr>
        <w:pStyle w:val="Default"/>
        <w:numPr>
          <w:ilvl w:val="0"/>
          <w:numId w:val="7"/>
        </w:numPr>
        <w:spacing w:after="47"/>
        <w:rPr>
          <w:rFonts w:asciiTheme="minorHAnsi" w:hAnsiTheme="minorHAnsi"/>
          <w:sz w:val="22"/>
          <w:szCs w:val="22"/>
        </w:rPr>
      </w:pPr>
      <w:r w:rsidRPr="00C178E2">
        <w:rPr>
          <w:rFonts w:asciiTheme="minorHAnsi" w:hAnsiTheme="minorHAnsi"/>
          <w:sz w:val="22"/>
          <w:szCs w:val="22"/>
        </w:rPr>
        <w:t xml:space="preserve">Prosjektregnskapet bør settes opp i henhold til spesifikasjonene i anbud/tilbud. </w:t>
      </w:r>
    </w:p>
    <w:p w:rsidR="00C178E2" w:rsidRPr="00C178E2" w:rsidRDefault="00C178E2" w:rsidP="00F63953">
      <w:pPr>
        <w:pStyle w:val="Default"/>
        <w:numPr>
          <w:ilvl w:val="0"/>
          <w:numId w:val="7"/>
        </w:numPr>
        <w:spacing w:after="47"/>
        <w:rPr>
          <w:rFonts w:asciiTheme="minorHAnsi" w:hAnsiTheme="minorHAnsi"/>
          <w:sz w:val="22"/>
          <w:szCs w:val="22"/>
        </w:rPr>
      </w:pPr>
      <w:r w:rsidRPr="00C178E2">
        <w:rPr>
          <w:rFonts w:asciiTheme="minorHAnsi" w:hAnsiTheme="minorHAnsi"/>
          <w:sz w:val="22"/>
          <w:szCs w:val="22"/>
        </w:rPr>
        <w:t xml:space="preserve">Prosjektregnskapet bør vise hva som er opprinnelig bevilgning, og hva som er tilleggs bevilget. Når det gjelder finansieringen anbefales det felles finansiering </w:t>
      </w:r>
      <w:r w:rsidR="007F00D2" w:rsidRPr="00C178E2">
        <w:rPr>
          <w:rFonts w:asciiTheme="minorHAnsi" w:hAnsiTheme="minorHAnsi"/>
          <w:sz w:val="22"/>
          <w:szCs w:val="22"/>
        </w:rPr>
        <w:t>jf.</w:t>
      </w:r>
      <w:r w:rsidRPr="00C178E2">
        <w:rPr>
          <w:rFonts w:asciiTheme="minorHAnsi" w:hAnsiTheme="minorHAnsi"/>
          <w:sz w:val="22"/>
          <w:szCs w:val="22"/>
        </w:rPr>
        <w:t xml:space="preserve"> punktet overfor. </w:t>
      </w:r>
    </w:p>
    <w:p w:rsidR="00C178E2" w:rsidRDefault="00C178E2" w:rsidP="00F63953">
      <w:pPr>
        <w:pStyle w:val="Default"/>
        <w:numPr>
          <w:ilvl w:val="0"/>
          <w:numId w:val="7"/>
        </w:numPr>
        <w:rPr>
          <w:rFonts w:asciiTheme="minorHAnsi" w:hAnsiTheme="minorHAnsi"/>
          <w:sz w:val="22"/>
          <w:szCs w:val="22"/>
        </w:rPr>
      </w:pPr>
      <w:r w:rsidRPr="00C178E2">
        <w:rPr>
          <w:rFonts w:asciiTheme="minorHAnsi" w:hAnsiTheme="minorHAnsi"/>
          <w:sz w:val="22"/>
          <w:szCs w:val="22"/>
        </w:rPr>
        <w:t xml:space="preserve">Oppfølging av totalrammen på prosjektene skjer i prosjektregnskapet, og ikke ved årsbudsjettet. Rapporteringen skal skje med jevne mellomrom, </w:t>
      </w:r>
      <w:r w:rsidRPr="009D3B14">
        <w:rPr>
          <w:rFonts w:asciiTheme="minorHAnsi" w:hAnsiTheme="minorHAnsi"/>
          <w:color w:val="auto"/>
          <w:sz w:val="22"/>
          <w:szCs w:val="22"/>
        </w:rPr>
        <w:t xml:space="preserve">og minst to ganger per </w:t>
      </w:r>
      <w:r w:rsidRPr="00C178E2">
        <w:rPr>
          <w:rFonts w:asciiTheme="minorHAnsi" w:hAnsiTheme="minorHAnsi"/>
          <w:sz w:val="22"/>
          <w:szCs w:val="22"/>
        </w:rPr>
        <w:t>år, dvs. per tertial</w:t>
      </w:r>
      <w:r w:rsidR="009D3B14">
        <w:rPr>
          <w:rFonts w:asciiTheme="minorHAnsi" w:hAnsiTheme="minorHAnsi"/>
          <w:sz w:val="22"/>
          <w:szCs w:val="22"/>
        </w:rPr>
        <w:t xml:space="preserve"> i tillegg til årsregnskapet</w:t>
      </w:r>
      <w:r w:rsidRPr="00C178E2">
        <w:rPr>
          <w:rFonts w:asciiTheme="minorHAnsi" w:hAnsiTheme="minorHAnsi"/>
          <w:sz w:val="22"/>
          <w:szCs w:val="22"/>
        </w:rPr>
        <w:t xml:space="preserve">. </w:t>
      </w:r>
    </w:p>
    <w:p w:rsidR="00610550" w:rsidRDefault="00610550" w:rsidP="00610550">
      <w:pPr>
        <w:pStyle w:val="Default"/>
        <w:rPr>
          <w:rFonts w:asciiTheme="minorHAnsi" w:hAnsiTheme="minorHAnsi"/>
          <w:sz w:val="22"/>
          <w:szCs w:val="22"/>
        </w:rPr>
      </w:pPr>
    </w:p>
    <w:p w:rsidR="00610550" w:rsidRDefault="00610550" w:rsidP="00610550">
      <w:pPr>
        <w:pStyle w:val="Overskrift2"/>
      </w:pPr>
      <w:bookmarkStart w:id="54" w:name="_Toc109812128"/>
      <w:r>
        <w:t>8.12 TILLEGGSBEVILGNING</w:t>
      </w:r>
      <w:bookmarkEnd w:id="54"/>
      <w:r>
        <w:t xml:space="preserve"> </w:t>
      </w:r>
    </w:p>
    <w:p w:rsidR="00610550" w:rsidRPr="00610550" w:rsidRDefault="00610550" w:rsidP="00F63953">
      <w:pPr>
        <w:pStyle w:val="Default"/>
        <w:numPr>
          <w:ilvl w:val="0"/>
          <w:numId w:val="7"/>
        </w:numPr>
        <w:spacing w:after="47"/>
        <w:rPr>
          <w:rFonts w:asciiTheme="minorHAnsi" w:hAnsiTheme="minorHAnsi"/>
          <w:sz w:val="22"/>
          <w:szCs w:val="22"/>
        </w:rPr>
      </w:pPr>
      <w:r w:rsidRPr="00610550">
        <w:rPr>
          <w:rFonts w:asciiTheme="minorHAnsi" w:hAnsiTheme="minorHAnsi"/>
          <w:sz w:val="22"/>
          <w:szCs w:val="22"/>
        </w:rPr>
        <w:t xml:space="preserve">Dersom et investeringsprosjekt trenger tilleggsbevilgning skal det legges fram sak for kommunestyret med forslag til finansiering før budsjettet er brukt opp. </w:t>
      </w:r>
    </w:p>
    <w:p w:rsidR="00610550" w:rsidRDefault="00A2297F" w:rsidP="00F63953">
      <w:pPr>
        <w:pStyle w:val="Default"/>
        <w:numPr>
          <w:ilvl w:val="0"/>
          <w:numId w:val="7"/>
        </w:numPr>
        <w:rPr>
          <w:sz w:val="23"/>
          <w:szCs w:val="23"/>
        </w:rPr>
      </w:pPr>
      <w:r>
        <w:rPr>
          <w:rFonts w:asciiTheme="minorHAnsi" w:hAnsiTheme="minorHAnsi"/>
          <w:sz w:val="22"/>
          <w:szCs w:val="22"/>
        </w:rPr>
        <w:t>Kommunedirektøren</w:t>
      </w:r>
      <w:r w:rsidR="00610550" w:rsidRPr="00610550">
        <w:rPr>
          <w:rFonts w:asciiTheme="minorHAnsi" w:hAnsiTheme="minorHAnsi"/>
          <w:sz w:val="22"/>
          <w:szCs w:val="22"/>
        </w:rPr>
        <w:t xml:space="preserve"> får fullmakt til å stoppe et investeringsprosjekt dersom bevilgningen er brukt opp, og sak ennå ikke er lagt fram for kommunestyret</w:t>
      </w:r>
      <w:r w:rsidR="00610550">
        <w:rPr>
          <w:sz w:val="23"/>
          <w:szCs w:val="23"/>
        </w:rPr>
        <w:t xml:space="preserve">. </w:t>
      </w:r>
    </w:p>
    <w:p w:rsidR="00610550" w:rsidRDefault="00610550" w:rsidP="00610550">
      <w:pPr>
        <w:pStyle w:val="Default"/>
        <w:rPr>
          <w:sz w:val="23"/>
          <w:szCs w:val="23"/>
        </w:rPr>
      </w:pPr>
    </w:p>
    <w:p w:rsidR="00610550" w:rsidRDefault="00610550" w:rsidP="00610550">
      <w:pPr>
        <w:pStyle w:val="Overskrift2"/>
      </w:pPr>
      <w:bookmarkStart w:id="55" w:name="_Toc109812129"/>
      <w:r>
        <w:t>8.13 OVERTAKING</w:t>
      </w:r>
      <w:bookmarkEnd w:id="55"/>
      <w:r>
        <w:t xml:space="preserve"> </w:t>
      </w:r>
    </w:p>
    <w:p w:rsidR="00610550" w:rsidRPr="00610550" w:rsidRDefault="00610550" w:rsidP="00F63953">
      <w:pPr>
        <w:pStyle w:val="Default"/>
        <w:numPr>
          <w:ilvl w:val="0"/>
          <w:numId w:val="7"/>
        </w:numPr>
        <w:spacing w:after="47"/>
        <w:rPr>
          <w:rFonts w:asciiTheme="minorHAnsi" w:hAnsiTheme="minorHAnsi"/>
          <w:sz w:val="22"/>
          <w:szCs w:val="22"/>
        </w:rPr>
      </w:pPr>
      <w:r w:rsidRPr="00610550">
        <w:rPr>
          <w:rFonts w:asciiTheme="minorHAnsi" w:hAnsiTheme="minorHAnsi"/>
          <w:sz w:val="22"/>
          <w:szCs w:val="22"/>
        </w:rPr>
        <w:t xml:space="preserve">Investeringsprosjektet er ferdig når man har skrevet under overtakelsesforretning, eller at kjøper har overtatt det fulle ansvar (ansvar og risiko er overført). </w:t>
      </w:r>
    </w:p>
    <w:p w:rsidR="00947B99" w:rsidRDefault="00610550" w:rsidP="00F63953">
      <w:pPr>
        <w:pStyle w:val="Default"/>
        <w:numPr>
          <w:ilvl w:val="0"/>
          <w:numId w:val="7"/>
        </w:numPr>
        <w:rPr>
          <w:rFonts w:asciiTheme="minorHAnsi" w:hAnsiTheme="minorHAnsi"/>
          <w:sz w:val="22"/>
          <w:szCs w:val="22"/>
        </w:rPr>
      </w:pPr>
      <w:r w:rsidRPr="00610550">
        <w:rPr>
          <w:rFonts w:asciiTheme="minorHAnsi" w:hAnsiTheme="minorHAnsi"/>
          <w:sz w:val="22"/>
          <w:szCs w:val="22"/>
        </w:rPr>
        <w:t xml:space="preserve">Det skal utarbeides </w:t>
      </w:r>
      <w:r w:rsidR="000F61CD" w:rsidRPr="00610550">
        <w:rPr>
          <w:rFonts w:asciiTheme="minorHAnsi" w:hAnsiTheme="minorHAnsi"/>
          <w:sz w:val="22"/>
          <w:szCs w:val="22"/>
        </w:rPr>
        <w:t>bygge dokumentasjon</w:t>
      </w:r>
      <w:r w:rsidRPr="00610550">
        <w:rPr>
          <w:rFonts w:asciiTheme="minorHAnsi" w:hAnsiTheme="minorHAnsi"/>
          <w:sz w:val="22"/>
          <w:szCs w:val="22"/>
        </w:rPr>
        <w:t xml:space="preserve"> for forvaltning, drift og vedlikehold for byggeprosjekt før overtakelsesforretning gjøres. </w:t>
      </w:r>
    </w:p>
    <w:p w:rsidR="00947B99" w:rsidRDefault="00947B99">
      <w:pPr>
        <w:rPr>
          <w:rFonts w:cs="Times New Roman"/>
          <w:color w:val="000000"/>
        </w:rPr>
      </w:pPr>
      <w:r>
        <w:br w:type="page"/>
      </w:r>
    </w:p>
    <w:p w:rsidR="00947B99" w:rsidRDefault="00947B99" w:rsidP="00947B99">
      <w:pPr>
        <w:pStyle w:val="Overskrift2"/>
      </w:pPr>
      <w:bookmarkStart w:id="56" w:name="_Toc109812130"/>
      <w:r>
        <w:t>8.14 LØPENDE RAPPORTERING AV REGNSKAPET GJENNOM ÅRET</w:t>
      </w:r>
      <w:bookmarkEnd w:id="56"/>
      <w:r>
        <w:t xml:space="preserve"> </w:t>
      </w:r>
    </w:p>
    <w:p w:rsidR="00947B99" w:rsidRPr="00947B99" w:rsidRDefault="00947B99" w:rsidP="00F63953">
      <w:pPr>
        <w:pStyle w:val="Default"/>
        <w:numPr>
          <w:ilvl w:val="0"/>
          <w:numId w:val="7"/>
        </w:numPr>
        <w:spacing w:after="47"/>
        <w:rPr>
          <w:rFonts w:asciiTheme="minorHAnsi" w:hAnsiTheme="minorHAnsi"/>
          <w:sz w:val="22"/>
          <w:szCs w:val="22"/>
        </w:rPr>
      </w:pPr>
      <w:r w:rsidRPr="00947B99">
        <w:rPr>
          <w:rFonts w:asciiTheme="minorHAnsi" w:hAnsiTheme="minorHAnsi"/>
          <w:sz w:val="22"/>
          <w:szCs w:val="22"/>
        </w:rPr>
        <w:t xml:space="preserve">Det skal foretas en løpende rapportering til kommunestyret. Rapporteringen skal skje med jevne mellomrom, og minst </w:t>
      </w:r>
      <w:r>
        <w:rPr>
          <w:rFonts w:asciiTheme="minorHAnsi" w:hAnsiTheme="minorHAnsi"/>
          <w:sz w:val="22"/>
          <w:szCs w:val="22"/>
        </w:rPr>
        <w:t>3 ganger per år, dvs. per tertial</w:t>
      </w:r>
      <w:r w:rsidRPr="00947B99">
        <w:rPr>
          <w:rFonts w:asciiTheme="minorHAnsi" w:hAnsiTheme="minorHAnsi"/>
          <w:sz w:val="22"/>
          <w:szCs w:val="22"/>
        </w:rPr>
        <w:t xml:space="preserve">. </w:t>
      </w:r>
    </w:p>
    <w:p w:rsidR="00947B99" w:rsidRPr="00947B99" w:rsidRDefault="00947B99" w:rsidP="00F63953">
      <w:pPr>
        <w:pStyle w:val="Default"/>
        <w:numPr>
          <w:ilvl w:val="0"/>
          <w:numId w:val="7"/>
        </w:numPr>
        <w:spacing w:after="47"/>
        <w:rPr>
          <w:rFonts w:asciiTheme="minorHAnsi" w:hAnsiTheme="minorHAnsi"/>
          <w:sz w:val="22"/>
          <w:szCs w:val="22"/>
        </w:rPr>
      </w:pPr>
      <w:r w:rsidRPr="00947B99">
        <w:rPr>
          <w:rFonts w:asciiTheme="minorHAnsi" w:hAnsiTheme="minorHAnsi"/>
          <w:sz w:val="22"/>
          <w:szCs w:val="22"/>
        </w:rPr>
        <w:t xml:space="preserve">Det skal redegjøres for utviklingen i inntekter og utgifter sammenholdt mot det vedtatte årsbudsjettet. </w:t>
      </w:r>
    </w:p>
    <w:p w:rsidR="00947B99" w:rsidRPr="00947B99" w:rsidRDefault="00947B99" w:rsidP="00F63953">
      <w:pPr>
        <w:pStyle w:val="Default"/>
        <w:numPr>
          <w:ilvl w:val="0"/>
          <w:numId w:val="7"/>
        </w:numPr>
        <w:spacing w:after="47"/>
        <w:rPr>
          <w:rFonts w:asciiTheme="minorHAnsi" w:hAnsiTheme="minorHAnsi"/>
          <w:sz w:val="22"/>
          <w:szCs w:val="22"/>
        </w:rPr>
      </w:pPr>
      <w:r w:rsidRPr="00947B99">
        <w:rPr>
          <w:rFonts w:asciiTheme="minorHAnsi" w:hAnsiTheme="minorHAnsi"/>
          <w:sz w:val="22"/>
          <w:szCs w:val="22"/>
        </w:rPr>
        <w:t xml:space="preserve">I den løpende rapporteringen skal det som et minimum vises påløpte utgifter (regnskaps tidligere år og hittil i år) og kostnadsramme (opprinnelig og justert budsjett), avvik samt endringer i prognose dersom det viser seg å være behov for å justere disse. I henhold til veileder om budsjettering av investeringer og avslutning av investeringsregnskap utgitt av KRD oktober 2011 er det anbefalt at man kun skal fokusere på avvik fra budsjettet. Dette for å bedre skille mellom oppfølging av budsjett og oppfølging av selve prosjektregnskapet, som bør legges fram som egen sak. </w:t>
      </w:r>
    </w:p>
    <w:p w:rsidR="00947B99" w:rsidRPr="00947B99" w:rsidRDefault="00947B99" w:rsidP="00F63953">
      <w:pPr>
        <w:pStyle w:val="Default"/>
        <w:numPr>
          <w:ilvl w:val="0"/>
          <w:numId w:val="7"/>
        </w:numPr>
        <w:spacing w:after="47"/>
        <w:rPr>
          <w:rFonts w:asciiTheme="minorHAnsi" w:hAnsiTheme="minorHAnsi"/>
          <w:sz w:val="22"/>
          <w:szCs w:val="22"/>
        </w:rPr>
      </w:pPr>
      <w:r w:rsidRPr="00947B99">
        <w:rPr>
          <w:rFonts w:asciiTheme="minorHAnsi" w:hAnsiTheme="minorHAnsi"/>
          <w:sz w:val="22"/>
          <w:szCs w:val="22"/>
        </w:rPr>
        <w:t xml:space="preserve">Dersom det foreligger nevneverdige avvik fra årets budsjett skal </w:t>
      </w:r>
      <w:r w:rsidR="00A2297F">
        <w:rPr>
          <w:rFonts w:asciiTheme="minorHAnsi" w:hAnsiTheme="minorHAnsi"/>
          <w:sz w:val="22"/>
          <w:szCs w:val="22"/>
        </w:rPr>
        <w:t>Kommunedirektøren</w:t>
      </w:r>
      <w:r w:rsidRPr="00947B99">
        <w:rPr>
          <w:rFonts w:asciiTheme="minorHAnsi" w:hAnsiTheme="minorHAnsi"/>
          <w:sz w:val="22"/>
          <w:szCs w:val="22"/>
        </w:rPr>
        <w:t xml:space="preserve"> fremme forslag til korrigerende tiltak. </w:t>
      </w:r>
    </w:p>
    <w:p w:rsidR="00947B99" w:rsidRDefault="00947B99" w:rsidP="00F63953">
      <w:pPr>
        <w:pStyle w:val="Default"/>
        <w:numPr>
          <w:ilvl w:val="0"/>
          <w:numId w:val="7"/>
        </w:numPr>
        <w:rPr>
          <w:rFonts w:asciiTheme="minorHAnsi" w:hAnsiTheme="minorHAnsi"/>
          <w:sz w:val="22"/>
          <w:szCs w:val="22"/>
        </w:rPr>
      </w:pPr>
      <w:r w:rsidRPr="00947B99">
        <w:rPr>
          <w:rFonts w:asciiTheme="minorHAnsi" w:hAnsiTheme="minorHAnsi"/>
          <w:sz w:val="22"/>
          <w:szCs w:val="22"/>
        </w:rPr>
        <w:t xml:space="preserve">Korrigerende tiltak fremmes som egen sak til kommunestyret. </w:t>
      </w:r>
    </w:p>
    <w:p w:rsidR="00947B99" w:rsidRDefault="00947B99" w:rsidP="00947B99">
      <w:pPr>
        <w:pStyle w:val="Default"/>
        <w:rPr>
          <w:rFonts w:asciiTheme="minorHAnsi" w:hAnsiTheme="minorHAnsi"/>
          <w:sz w:val="22"/>
          <w:szCs w:val="22"/>
        </w:rPr>
      </w:pPr>
    </w:p>
    <w:p w:rsidR="00947B99" w:rsidRDefault="00947B99" w:rsidP="00947B99">
      <w:pPr>
        <w:pStyle w:val="Overskrift2"/>
      </w:pPr>
      <w:bookmarkStart w:id="57" w:name="_Toc109812131"/>
      <w:r>
        <w:t>8.15 SLUTTREGNSKAP</w:t>
      </w:r>
      <w:bookmarkEnd w:id="57"/>
      <w:r>
        <w:t xml:space="preserve"> </w:t>
      </w:r>
    </w:p>
    <w:p w:rsidR="00947B99" w:rsidRDefault="00947B99" w:rsidP="00F63953">
      <w:pPr>
        <w:pStyle w:val="Default"/>
        <w:numPr>
          <w:ilvl w:val="0"/>
          <w:numId w:val="7"/>
        </w:numPr>
        <w:spacing w:after="47"/>
        <w:rPr>
          <w:rFonts w:asciiTheme="minorHAnsi" w:hAnsiTheme="minorHAnsi"/>
          <w:color w:val="auto"/>
          <w:sz w:val="22"/>
          <w:szCs w:val="22"/>
        </w:rPr>
      </w:pPr>
      <w:r w:rsidRPr="00A85CBD">
        <w:rPr>
          <w:rFonts w:asciiTheme="minorHAnsi" w:hAnsiTheme="minorHAnsi"/>
          <w:color w:val="auto"/>
          <w:sz w:val="22"/>
          <w:szCs w:val="22"/>
        </w:rPr>
        <w:t xml:space="preserve">Det skal utarbeides sluttregnskap for ethvert investeringsprosjekt </w:t>
      </w:r>
    </w:p>
    <w:p w:rsidR="005032AB" w:rsidRDefault="005032AB" w:rsidP="00F63953">
      <w:pPr>
        <w:pStyle w:val="Default"/>
        <w:numPr>
          <w:ilvl w:val="0"/>
          <w:numId w:val="7"/>
        </w:numPr>
        <w:spacing w:after="47"/>
        <w:rPr>
          <w:rFonts w:asciiTheme="minorHAnsi" w:hAnsiTheme="minorHAnsi"/>
          <w:color w:val="auto"/>
          <w:sz w:val="22"/>
          <w:szCs w:val="22"/>
        </w:rPr>
      </w:pPr>
      <w:r>
        <w:rPr>
          <w:rFonts w:asciiTheme="minorHAnsi" w:hAnsiTheme="minorHAnsi"/>
          <w:color w:val="auto"/>
          <w:sz w:val="22"/>
          <w:szCs w:val="22"/>
        </w:rPr>
        <w:t xml:space="preserve">Investeringsprosjekter under </w:t>
      </w:r>
      <w:r w:rsidR="00196E90">
        <w:rPr>
          <w:rFonts w:asciiTheme="minorHAnsi" w:hAnsiTheme="minorHAnsi"/>
          <w:color w:val="auto"/>
          <w:sz w:val="22"/>
          <w:szCs w:val="22"/>
        </w:rPr>
        <w:t>5</w:t>
      </w:r>
      <w:r>
        <w:rPr>
          <w:rFonts w:asciiTheme="minorHAnsi" w:hAnsiTheme="minorHAnsi"/>
          <w:color w:val="auto"/>
          <w:sz w:val="22"/>
          <w:szCs w:val="22"/>
        </w:rPr>
        <w:t> 000 000 kr avsluttes i tertialrapporten.</w:t>
      </w:r>
    </w:p>
    <w:p w:rsidR="005032AB" w:rsidRPr="00A85CBD" w:rsidRDefault="007F00D2" w:rsidP="00F63953">
      <w:pPr>
        <w:pStyle w:val="Default"/>
        <w:numPr>
          <w:ilvl w:val="0"/>
          <w:numId w:val="7"/>
        </w:numPr>
        <w:spacing w:after="47"/>
        <w:rPr>
          <w:rFonts w:asciiTheme="minorHAnsi" w:hAnsiTheme="minorHAnsi"/>
          <w:color w:val="auto"/>
          <w:sz w:val="22"/>
          <w:szCs w:val="22"/>
        </w:rPr>
      </w:pPr>
      <w:r>
        <w:rPr>
          <w:rFonts w:asciiTheme="minorHAnsi" w:hAnsiTheme="minorHAnsi"/>
          <w:color w:val="auto"/>
          <w:sz w:val="22"/>
          <w:szCs w:val="22"/>
        </w:rPr>
        <w:t>Investeringsprosjekter</w:t>
      </w:r>
      <w:r w:rsidR="005032AB">
        <w:rPr>
          <w:rFonts w:asciiTheme="minorHAnsi" w:hAnsiTheme="minorHAnsi"/>
          <w:color w:val="auto"/>
          <w:sz w:val="22"/>
          <w:szCs w:val="22"/>
        </w:rPr>
        <w:t xml:space="preserve"> over </w:t>
      </w:r>
      <w:r w:rsidR="00196E90">
        <w:rPr>
          <w:rFonts w:asciiTheme="minorHAnsi" w:hAnsiTheme="minorHAnsi"/>
          <w:color w:val="auto"/>
          <w:sz w:val="22"/>
          <w:szCs w:val="22"/>
        </w:rPr>
        <w:t>5</w:t>
      </w:r>
      <w:r w:rsidR="005032AB">
        <w:rPr>
          <w:rFonts w:asciiTheme="minorHAnsi" w:hAnsiTheme="minorHAnsi"/>
          <w:color w:val="auto"/>
          <w:sz w:val="22"/>
          <w:szCs w:val="22"/>
        </w:rPr>
        <w:t> 000 000 kr skal:</w:t>
      </w:r>
    </w:p>
    <w:p w:rsidR="00947B99" w:rsidRPr="00947B99" w:rsidRDefault="00947B99" w:rsidP="005032AB">
      <w:pPr>
        <w:pStyle w:val="Default"/>
        <w:numPr>
          <w:ilvl w:val="1"/>
          <w:numId w:val="7"/>
        </w:numPr>
        <w:spacing w:after="47"/>
        <w:rPr>
          <w:rFonts w:asciiTheme="minorHAnsi" w:hAnsiTheme="minorHAnsi"/>
          <w:sz w:val="22"/>
          <w:szCs w:val="22"/>
        </w:rPr>
      </w:pPr>
      <w:r w:rsidRPr="00947B99">
        <w:rPr>
          <w:rFonts w:asciiTheme="minorHAnsi" w:hAnsiTheme="minorHAnsi"/>
          <w:sz w:val="22"/>
          <w:szCs w:val="22"/>
        </w:rPr>
        <w:t xml:space="preserve">Et sluttregnskap for investeringsprosjektene er den endelige avrapportering av prosjektets utgifter. Det skiller seg ut fra løpende rapportering ved at disse kan være summariske oppstillinger over alle investeringsprosjekter. </w:t>
      </w:r>
    </w:p>
    <w:p w:rsidR="00947B99" w:rsidRPr="00947B99" w:rsidRDefault="00947B99" w:rsidP="005032AB">
      <w:pPr>
        <w:pStyle w:val="Default"/>
        <w:numPr>
          <w:ilvl w:val="1"/>
          <w:numId w:val="7"/>
        </w:numPr>
        <w:spacing w:after="47"/>
        <w:rPr>
          <w:rFonts w:asciiTheme="minorHAnsi" w:hAnsiTheme="minorHAnsi"/>
          <w:sz w:val="22"/>
          <w:szCs w:val="22"/>
        </w:rPr>
      </w:pPr>
      <w:r w:rsidRPr="00947B99">
        <w:rPr>
          <w:rFonts w:asciiTheme="minorHAnsi" w:hAnsiTheme="minorHAnsi"/>
          <w:sz w:val="22"/>
          <w:szCs w:val="22"/>
        </w:rPr>
        <w:t xml:space="preserve">Prosjektregnskapene legges fram for kommunestyret. </w:t>
      </w:r>
    </w:p>
    <w:p w:rsidR="00947B99" w:rsidRPr="00947B99" w:rsidRDefault="00947B99" w:rsidP="005032AB">
      <w:pPr>
        <w:pStyle w:val="Default"/>
        <w:numPr>
          <w:ilvl w:val="1"/>
          <w:numId w:val="7"/>
        </w:numPr>
        <w:spacing w:after="47"/>
        <w:rPr>
          <w:rFonts w:asciiTheme="minorHAnsi" w:hAnsiTheme="minorHAnsi"/>
          <w:sz w:val="22"/>
          <w:szCs w:val="22"/>
        </w:rPr>
      </w:pPr>
      <w:r w:rsidRPr="00947B99">
        <w:rPr>
          <w:rFonts w:asciiTheme="minorHAnsi" w:hAnsiTheme="minorHAnsi"/>
          <w:sz w:val="22"/>
          <w:szCs w:val="22"/>
        </w:rPr>
        <w:t xml:space="preserve">Foruten å vedta sluttregnskapet skal det i tillegg gjøres en vurdering av utgiftene opp mot den justerte kostnadsrammen. Hvordan endte investeringsprosjektet i forhold til planene? Dette er sentral beslutningsinformasjon, og fremkommer i en egen kolonne for «avvik». </w:t>
      </w:r>
    </w:p>
    <w:p w:rsidR="00947B99" w:rsidRPr="00947B99" w:rsidRDefault="00947B99" w:rsidP="005032AB">
      <w:pPr>
        <w:pStyle w:val="Default"/>
        <w:numPr>
          <w:ilvl w:val="1"/>
          <w:numId w:val="7"/>
        </w:numPr>
        <w:spacing w:after="47"/>
        <w:rPr>
          <w:rFonts w:asciiTheme="minorHAnsi" w:hAnsiTheme="minorHAnsi"/>
          <w:sz w:val="22"/>
          <w:szCs w:val="22"/>
        </w:rPr>
      </w:pPr>
      <w:r w:rsidRPr="00947B99">
        <w:rPr>
          <w:rFonts w:asciiTheme="minorHAnsi" w:hAnsiTheme="minorHAnsi"/>
          <w:sz w:val="22"/>
          <w:szCs w:val="22"/>
        </w:rPr>
        <w:t xml:space="preserve">Sluttregnskap legges fram for kommunestyret senest </w:t>
      </w:r>
      <w:r>
        <w:rPr>
          <w:rFonts w:asciiTheme="minorHAnsi" w:hAnsiTheme="minorHAnsi"/>
          <w:sz w:val="22"/>
          <w:szCs w:val="22"/>
        </w:rPr>
        <w:t>3</w:t>
      </w:r>
      <w:r w:rsidRPr="00947B99">
        <w:rPr>
          <w:rFonts w:asciiTheme="minorHAnsi" w:hAnsiTheme="minorHAnsi"/>
          <w:sz w:val="22"/>
          <w:szCs w:val="22"/>
        </w:rPr>
        <w:t xml:space="preserve"> m</w:t>
      </w:r>
      <w:r w:rsidR="005032AB">
        <w:rPr>
          <w:rFonts w:asciiTheme="minorHAnsi" w:hAnsiTheme="minorHAnsi"/>
          <w:sz w:val="22"/>
          <w:szCs w:val="22"/>
        </w:rPr>
        <w:t>å</w:t>
      </w:r>
      <w:r w:rsidRPr="00947B99">
        <w:rPr>
          <w:rFonts w:asciiTheme="minorHAnsi" w:hAnsiTheme="minorHAnsi"/>
          <w:sz w:val="22"/>
          <w:szCs w:val="22"/>
        </w:rPr>
        <w:t>n</w:t>
      </w:r>
      <w:r w:rsidR="005032AB">
        <w:rPr>
          <w:rFonts w:asciiTheme="minorHAnsi" w:hAnsiTheme="minorHAnsi"/>
          <w:sz w:val="22"/>
          <w:szCs w:val="22"/>
        </w:rPr>
        <w:t>e</w:t>
      </w:r>
      <w:r w:rsidRPr="00947B99">
        <w:rPr>
          <w:rFonts w:asciiTheme="minorHAnsi" w:hAnsiTheme="minorHAnsi"/>
          <w:sz w:val="22"/>
          <w:szCs w:val="22"/>
        </w:rPr>
        <w:t>d</w:t>
      </w:r>
      <w:r w:rsidR="005032AB">
        <w:rPr>
          <w:rFonts w:asciiTheme="minorHAnsi" w:hAnsiTheme="minorHAnsi"/>
          <w:sz w:val="22"/>
          <w:szCs w:val="22"/>
        </w:rPr>
        <w:t xml:space="preserve">er </w:t>
      </w:r>
      <w:r>
        <w:rPr>
          <w:rFonts w:asciiTheme="minorHAnsi" w:hAnsiTheme="minorHAnsi"/>
          <w:sz w:val="22"/>
          <w:szCs w:val="22"/>
        </w:rPr>
        <w:t>e</w:t>
      </w:r>
      <w:r w:rsidRPr="00947B99">
        <w:rPr>
          <w:rFonts w:asciiTheme="minorHAnsi" w:hAnsiTheme="minorHAnsi"/>
          <w:sz w:val="22"/>
          <w:szCs w:val="22"/>
        </w:rPr>
        <w:t xml:space="preserve">tter at investeringsprosjektet er ferdig eller tatt i bruk. </w:t>
      </w:r>
    </w:p>
    <w:p w:rsidR="00947B99" w:rsidRPr="00947B99" w:rsidRDefault="00947B99" w:rsidP="005032AB">
      <w:pPr>
        <w:pStyle w:val="Default"/>
        <w:numPr>
          <w:ilvl w:val="1"/>
          <w:numId w:val="7"/>
        </w:numPr>
        <w:spacing w:after="47"/>
        <w:rPr>
          <w:rFonts w:asciiTheme="minorHAnsi" w:hAnsiTheme="minorHAnsi"/>
          <w:sz w:val="22"/>
          <w:szCs w:val="22"/>
        </w:rPr>
      </w:pPr>
      <w:r w:rsidRPr="00947B99">
        <w:rPr>
          <w:rFonts w:asciiTheme="minorHAnsi" w:hAnsiTheme="minorHAnsi"/>
          <w:sz w:val="22"/>
          <w:szCs w:val="22"/>
        </w:rPr>
        <w:t xml:space="preserve">Sluttregnskapet </w:t>
      </w:r>
      <w:r w:rsidR="00A85CBD">
        <w:rPr>
          <w:rFonts w:asciiTheme="minorHAnsi" w:hAnsiTheme="minorHAnsi"/>
          <w:color w:val="auto"/>
          <w:sz w:val="22"/>
          <w:szCs w:val="22"/>
        </w:rPr>
        <w:t>skal</w:t>
      </w:r>
      <w:r w:rsidRPr="00947B99">
        <w:rPr>
          <w:rFonts w:asciiTheme="minorHAnsi" w:hAnsiTheme="minorHAnsi"/>
          <w:sz w:val="22"/>
          <w:szCs w:val="22"/>
        </w:rPr>
        <w:t xml:space="preserve"> settes opp i henhold til spesifikasjonene i anbud/tilbud. </w:t>
      </w:r>
    </w:p>
    <w:p w:rsidR="00947B99" w:rsidRPr="00947B99" w:rsidRDefault="00947B99" w:rsidP="005032AB">
      <w:pPr>
        <w:pStyle w:val="Default"/>
        <w:numPr>
          <w:ilvl w:val="1"/>
          <w:numId w:val="7"/>
        </w:numPr>
        <w:spacing w:after="47"/>
        <w:rPr>
          <w:rFonts w:asciiTheme="minorHAnsi" w:hAnsiTheme="minorHAnsi"/>
          <w:sz w:val="22"/>
          <w:szCs w:val="22"/>
        </w:rPr>
      </w:pPr>
      <w:r w:rsidRPr="00947B99">
        <w:rPr>
          <w:rFonts w:asciiTheme="minorHAnsi" w:hAnsiTheme="minorHAnsi"/>
          <w:sz w:val="22"/>
          <w:szCs w:val="22"/>
        </w:rPr>
        <w:t xml:space="preserve">Sluttregnskapet </w:t>
      </w:r>
      <w:r w:rsidR="00A85CBD">
        <w:rPr>
          <w:rFonts w:asciiTheme="minorHAnsi" w:hAnsiTheme="minorHAnsi"/>
          <w:color w:val="auto"/>
          <w:sz w:val="22"/>
          <w:szCs w:val="22"/>
        </w:rPr>
        <w:t>skal</w:t>
      </w:r>
      <w:r w:rsidRPr="00947B99">
        <w:rPr>
          <w:rFonts w:asciiTheme="minorHAnsi" w:hAnsiTheme="minorHAnsi"/>
          <w:sz w:val="22"/>
          <w:szCs w:val="22"/>
        </w:rPr>
        <w:t xml:space="preserve"> vise hva som er opprinnelig bevilgning, og hva som er tilleggs bevilget, regnskap og avvik. </w:t>
      </w:r>
    </w:p>
    <w:p w:rsidR="00947B99" w:rsidRPr="00947B99" w:rsidRDefault="00947B99" w:rsidP="005032AB">
      <w:pPr>
        <w:pStyle w:val="Default"/>
        <w:numPr>
          <w:ilvl w:val="0"/>
          <w:numId w:val="7"/>
        </w:numPr>
        <w:spacing w:after="47"/>
        <w:rPr>
          <w:rFonts w:asciiTheme="minorHAnsi" w:hAnsiTheme="minorHAnsi"/>
          <w:color w:val="auto"/>
          <w:sz w:val="22"/>
          <w:szCs w:val="22"/>
        </w:rPr>
      </w:pPr>
      <w:r w:rsidRPr="00947B99">
        <w:rPr>
          <w:rFonts w:asciiTheme="minorHAnsi" w:hAnsiTheme="minorHAnsi"/>
          <w:sz w:val="22"/>
          <w:szCs w:val="22"/>
        </w:rPr>
        <w:t xml:space="preserve">Dersom det påløper utgifter etter at sluttregnskapet er fremlagt, og dette ikke dekkes av garantibestemmelsene må eventuelle tilleggsutgifter hjemles i eget </w:t>
      </w:r>
      <w:r w:rsidRPr="00947B99">
        <w:rPr>
          <w:rFonts w:asciiTheme="minorHAnsi" w:hAnsiTheme="minorHAnsi"/>
          <w:color w:val="auto"/>
          <w:sz w:val="22"/>
          <w:szCs w:val="22"/>
        </w:rPr>
        <w:t xml:space="preserve">budsjettvedtak og rapporteres i samsvar med kommunens bestemmelser i henhold til dette reglementet. </w:t>
      </w:r>
    </w:p>
    <w:p w:rsidR="00947B99" w:rsidRPr="0086520F" w:rsidRDefault="00947B99" w:rsidP="005032AB">
      <w:pPr>
        <w:pStyle w:val="Default"/>
        <w:numPr>
          <w:ilvl w:val="0"/>
          <w:numId w:val="7"/>
        </w:numPr>
        <w:spacing w:after="47"/>
        <w:rPr>
          <w:color w:val="auto"/>
          <w:sz w:val="23"/>
          <w:szCs w:val="23"/>
        </w:rPr>
      </w:pPr>
      <w:r w:rsidRPr="00947B99">
        <w:rPr>
          <w:rFonts w:asciiTheme="minorHAnsi" w:hAnsiTheme="minorHAnsi"/>
          <w:color w:val="auto"/>
          <w:sz w:val="22"/>
          <w:szCs w:val="22"/>
        </w:rPr>
        <w:t xml:space="preserve">Dekking av udekket/disponering av udisponert </w:t>
      </w:r>
      <w:r w:rsidR="0044107C">
        <w:rPr>
          <w:rFonts w:asciiTheme="minorHAnsi" w:hAnsiTheme="minorHAnsi"/>
          <w:color w:val="auto"/>
          <w:sz w:val="22"/>
          <w:szCs w:val="22"/>
        </w:rPr>
        <w:t xml:space="preserve">prosjektmidler </w:t>
      </w:r>
      <w:r w:rsidRPr="00947B99">
        <w:rPr>
          <w:rFonts w:asciiTheme="minorHAnsi" w:hAnsiTheme="minorHAnsi"/>
          <w:color w:val="auto"/>
          <w:sz w:val="22"/>
          <w:szCs w:val="22"/>
        </w:rPr>
        <w:t xml:space="preserve">gjøres i forbindelse med det enkelte års behandling av årsregnskapet, eventuelt i forbindelse med budsjettjusteringssaker. Heller ikke samlede besparelser vil være aktuelt å behandle i prosjektsammenheng. </w:t>
      </w:r>
    </w:p>
    <w:p w:rsidR="0086520F" w:rsidRDefault="0086520F" w:rsidP="005032AB">
      <w:pPr>
        <w:pStyle w:val="Default"/>
        <w:spacing w:after="47"/>
        <w:rPr>
          <w:color w:val="auto"/>
          <w:sz w:val="23"/>
          <w:szCs w:val="23"/>
        </w:rPr>
      </w:pPr>
    </w:p>
    <w:p w:rsidR="00947B99" w:rsidRPr="00947B99" w:rsidRDefault="00947B99" w:rsidP="00947B99">
      <w:pPr>
        <w:pStyle w:val="Default"/>
        <w:rPr>
          <w:rFonts w:asciiTheme="minorHAnsi" w:hAnsiTheme="minorHAnsi"/>
          <w:sz w:val="22"/>
          <w:szCs w:val="22"/>
        </w:rPr>
      </w:pPr>
    </w:p>
    <w:p w:rsidR="00947B99" w:rsidRDefault="00947B99">
      <w:pPr>
        <w:rPr>
          <w:rFonts w:cs="Times New Roman"/>
          <w:color w:val="000000"/>
        </w:rPr>
      </w:pPr>
      <w:r>
        <w:br w:type="page"/>
      </w:r>
    </w:p>
    <w:p w:rsidR="00947B99" w:rsidRDefault="00947B99" w:rsidP="00947B99">
      <w:pPr>
        <w:pStyle w:val="Overskrift2"/>
      </w:pPr>
      <w:bookmarkStart w:id="58" w:name="_Toc109812132"/>
      <w:r>
        <w:t>8.16 FINANSIERING AV INVESTERINGSREGNSKAPET</w:t>
      </w:r>
      <w:bookmarkEnd w:id="58"/>
      <w:r>
        <w:t xml:space="preserve"> </w:t>
      </w:r>
    </w:p>
    <w:p w:rsidR="00947B99" w:rsidRPr="00947B99" w:rsidRDefault="00947B99" w:rsidP="00947B99">
      <w:pPr>
        <w:pStyle w:val="Default"/>
        <w:rPr>
          <w:rFonts w:asciiTheme="minorHAnsi" w:hAnsiTheme="minorHAnsi"/>
          <w:sz w:val="22"/>
          <w:szCs w:val="22"/>
        </w:rPr>
      </w:pPr>
      <w:r w:rsidRPr="00947B99">
        <w:rPr>
          <w:rFonts w:asciiTheme="minorHAnsi" w:hAnsiTheme="minorHAnsi"/>
          <w:sz w:val="22"/>
          <w:szCs w:val="22"/>
        </w:rPr>
        <w:t xml:space="preserve">Årets investeringsutgifter skal finansieres med følgende finansieringskilder i prioritert rekkefølge: </w:t>
      </w:r>
    </w:p>
    <w:p w:rsidR="00947B99" w:rsidRPr="00947B99" w:rsidRDefault="00947B99" w:rsidP="00947B99">
      <w:pPr>
        <w:pStyle w:val="Default"/>
        <w:spacing w:after="28"/>
        <w:ind w:left="708"/>
        <w:rPr>
          <w:rFonts w:asciiTheme="minorHAnsi" w:hAnsiTheme="minorHAnsi"/>
          <w:sz w:val="22"/>
          <w:szCs w:val="22"/>
        </w:rPr>
      </w:pPr>
      <w:r w:rsidRPr="00947B99">
        <w:rPr>
          <w:rFonts w:asciiTheme="minorHAnsi" w:hAnsiTheme="minorHAnsi"/>
          <w:sz w:val="22"/>
          <w:szCs w:val="22"/>
        </w:rPr>
        <w:t xml:space="preserve">1. Årets investeringsinntekter (tilskudd og salg av anleggsmidler m.m.) </w:t>
      </w:r>
    </w:p>
    <w:p w:rsidR="00947B99" w:rsidRPr="00947B99" w:rsidRDefault="00947B99" w:rsidP="00947B99">
      <w:pPr>
        <w:pStyle w:val="Default"/>
        <w:spacing w:after="28"/>
        <w:ind w:left="708"/>
        <w:rPr>
          <w:rFonts w:asciiTheme="minorHAnsi" w:hAnsiTheme="minorHAnsi"/>
          <w:sz w:val="22"/>
          <w:szCs w:val="22"/>
        </w:rPr>
      </w:pPr>
      <w:r w:rsidRPr="00947B99">
        <w:rPr>
          <w:rFonts w:asciiTheme="minorHAnsi" w:hAnsiTheme="minorHAnsi"/>
          <w:sz w:val="22"/>
          <w:szCs w:val="22"/>
        </w:rPr>
        <w:t xml:space="preserve">2. Bruk av bundet investeringsfond </w:t>
      </w:r>
    </w:p>
    <w:p w:rsidR="00947B99" w:rsidRPr="00947B99" w:rsidRDefault="00947B99" w:rsidP="00947B99">
      <w:pPr>
        <w:pStyle w:val="Default"/>
        <w:spacing w:after="28"/>
        <w:ind w:left="708"/>
        <w:rPr>
          <w:rFonts w:asciiTheme="minorHAnsi" w:hAnsiTheme="minorHAnsi"/>
          <w:sz w:val="22"/>
          <w:szCs w:val="22"/>
        </w:rPr>
      </w:pPr>
      <w:r w:rsidRPr="00947B99">
        <w:rPr>
          <w:rFonts w:asciiTheme="minorHAnsi" w:hAnsiTheme="minorHAnsi"/>
          <w:sz w:val="22"/>
          <w:szCs w:val="22"/>
        </w:rPr>
        <w:t xml:space="preserve">3. Bruk av lånemidler </w:t>
      </w:r>
    </w:p>
    <w:p w:rsidR="00947B99" w:rsidRPr="00947B99" w:rsidRDefault="00947B99" w:rsidP="00947B99">
      <w:pPr>
        <w:pStyle w:val="Default"/>
        <w:spacing w:after="28"/>
        <w:ind w:left="708"/>
        <w:rPr>
          <w:rFonts w:asciiTheme="minorHAnsi" w:hAnsiTheme="minorHAnsi"/>
          <w:sz w:val="22"/>
          <w:szCs w:val="22"/>
        </w:rPr>
      </w:pPr>
      <w:r w:rsidRPr="00947B99">
        <w:rPr>
          <w:rFonts w:asciiTheme="minorHAnsi" w:hAnsiTheme="minorHAnsi"/>
          <w:sz w:val="22"/>
          <w:szCs w:val="22"/>
        </w:rPr>
        <w:t xml:space="preserve">4. Bruk av ubundet investeringsfond </w:t>
      </w:r>
    </w:p>
    <w:p w:rsidR="00947B99" w:rsidRPr="00947B99" w:rsidRDefault="00947B99" w:rsidP="00947B99">
      <w:pPr>
        <w:pStyle w:val="Default"/>
        <w:spacing w:after="28"/>
        <w:ind w:left="708"/>
        <w:rPr>
          <w:rFonts w:asciiTheme="minorHAnsi" w:hAnsiTheme="minorHAnsi"/>
          <w:sz w:val="22"/>
          <w:szCs w:val="22"/>
        </w:rPr>
      </w:pPr>
      <w:r w:rsidRPr="00947B99">
        <w:rPr>
          <w:rFonts w:asciiTheme="minorHAnsi" w:hAnsiTheme="minorHAnsi"/>
          <w:sz w:val="22"/>
          <w:szCs w:val="22"/>
        </w:rPr>
        <w:t xml:space="preserve">5. Bruk av disposisjonsfond direkte i investeringsregnskapet </w:t>
      </w:r>
    </w:p>
    <w:p w:rsidR="00947B99" w:rsidRPr="00947B99" w:rsidRDefault="00947B99" w:rsidP="00947B99">
      <w:pPr>
        <w:pStyle w:val="Default"/>
        <w:ind w:left="708"/>
        <w:rPr>
          <w:rFonts w:asciiTheme="minorHAnsi" w:hAnsiTheme="minorHAnsi"/>
          <w:sz w:val="22"/>
          <w:szCs w:val="22"/>
        </w:rPr>
      </w:pPr>
      <w:r w:rsidRPr="00947B99">
        <w:rPr>
          <w:rFonts w:asciiTheme="minorHAnsi" w:hAnsiTheme="minorHAnsi"/>
          <w:sz w:val="22"/>
          <w:szCs w:val="22"/>
        </w:rPr>
        <w:t xml:space="preserve">6. Overføring fra driftsregnskapet til investeringsregnskapet </w:t>
      </w:r>
    </w:p>
    <w:p w:rsidR="00947B99" w:rsidRPr="00947B99" w:rsidRDefault="00947B99" w:rsidP="00947B99">
      <w:pPr>
        <w:pStyle w:val="Default"/>
        <w:rPr>
          <w:rFonts w:asciiTheme="minorHAnsi" w:hAnsiTheme="minorHAnsi"/>
          <w:sz w:val="22"/>
          <w:szCs w:val="22"/>
        </w:rPr>
      </w:pPr>
    </w:p>
    <w:p w:rsidR="00610550" w:rsidRDefault="00947B99" w:rsidP="00947B99">
      <w:pPr>
        <w:pStyle w:val="Default"/>
        <w:rPr>
          <w:rFonts w:asciiTheme="minorHAnsi" w:hAnsiTheme="minorHAnsi"/>
          <w:sz w:val="22"/>
          <w:szCs w:val="22"/>
        </w:rPr>
      </w:pPr>
      <w:r w:rsidRPr="00947B99">
        <w:rPr>
          <w:rFonts w:asciiTheme="minorHAnsi" w:hAnsiTheme="minorHAnsi"/>
          <w:sz w:val="22"/>
          <w:szCs w:val="22"/>
        </w:rPr>
        <w:t>Med unntak av midler som er reservert særskilte formål i henhold til lov, forskrift eller avtale med giver brukes disse til felles finansiering av investeringsprosjektene, og fordeles ikke på enkeltprosjekter.</w:t>
      </w:r>
    </w:p>
    <w:p w:rsidR="00947B99" w:rsidRDefault="00947B99" w:rsidP="00947B99">
      <w:pPr>
        <w:pStyle w:val="Default"/>
        <w:rPr>
          <w:rFonts w:asciiTheme="minorHAnsi" w:hAnsiTheme="minorHAnsi"/>
          <w:sz w:val="22"/>
          <w:szCs w:val="22"/>
        </w:rPr>
      </w:pPr>
    </w:p>
    <w:p w:rsidR="00947B99" w:rsidRDefault="00947B99" w:rsidP="00947B99">
      <w:pPr>
        <w:pStyle w:val="Overskrift2"/>
      </w:pPr>
      <w:bookmarkStart w:id="59" w:name="_Toc109812133"/>
      <w:r>
        <w:t>8.17 FINANSIELLE LEIEAVTALER</w:t>
      </w:r>
      <w:bookmarkEnd w:id="59"/>
      <w:r>
        <w:t xml:space="preserve"> </w:t>
      </w:r>
    </w:p>
    <w:p w:rsidR="00947B99" w:rsidRPr="00947B99" w:rsidRDefault="00947B99" w:rsidP="00947B99">
      <w:pPr>
        <w:pStyle w:val="Default"/>
        <w:rPr>
          <w:rFonts w:asciiTheme="minorHAnsi" w:hAnsiTheme="minorHAnsi"/>
          <w:sz w:val="22"/>
          <w:szCs w:val="22"/>
        </w:rPr>
      </w:pPr>
      <w:r w:rsidRPr="00947B99">
        <w:rPr>
          <w:rFonts w:asciiTheme="minorHAnsi" w:hAnsiTheme="minorHAnsi"/>
          <w:sz w:val="22"/>
          <w:szCs w:val="22"/>
        </w:rPr>
        <w:t>Finansielle leieavtaler skal behandles som øvrige investeringer, og må behandles av kommunestyret.</w:t>
      </w:r>
    </w:p>
    <w:p w:rsidR="00610550" w:rsidRDefault="00610550" w:rsidP="00610550">
      <w:pPr>
        <w:pStyle w:val="Default"/>
        <w:rPr>
          <w:sz w:val="23"/>
          <w:szCs w:val="23"/>
        </w:rPr>
      </w:pPr>
    </w:p>
    <w:p w:rsidR="00947B99" w:rsidRDefault="0086520F" w:rsidP="00947B99">
      <w:pPr>
        <w:pStyle w:val="Overskrift2"/>
      </w:pPr>
      <w:bookmarkStart w:id="60" w:name="_Toc109812134"/>
      <w:r>
        <w:t xml:space="preserve">8.18 </w:t>
      </w:r>
      <w:r w:rsidR="00947B99">
        <w:t>BUDSJETT</w:t>
      </w:r>
      <w:r>
        <w:t>JUST</w:t>
      </w:r>
      <w:r w:rsidR="00947B99">
        <w:t>ERING</w:t>
      </w:r>
      <w:bookmarkEnd w:id="60"/>
      <w:r w:rsidR="00947B99">
        <w:t xml:space="preserve"> </w:t>
      </w:r>
    </w:p>
    <w:p w:rsidR="00947B99" w:rsidRDefault="00947B99" w:rsidP="00947B99">
      <w:pPr>
        <w:pStyle w:val="Default"/>
        <w:rPr>
          <w:rFonts w:asciiTheme="minorHAnsi" w:hAnsiTheme="minorHAnsi"/>
          <w:sz w:val="22"/>
          <w:szCs w:val="22"/>
        </w:rPr>
      </w:pPr>
      <w:r w:rsidRPr="00947B99">
        <w:rPr>
          <w:rFonts w:asciiTheme="minorHAnsi" w:hAnsiTheme="minorHAnsi"/>
          <w:sz w:val="22"/>
          <w:szCs w:val="22"/>
        </w:rPr>
        <w:t xml:space="preserve">Dersom det skjer endringer i budsjettåret som kan få betydning for de inntekter og utgifter som årsbudsjettet bygger på, skal kommunestyret foreta nødvendige endringer i budsjettet. Ved vesentlig svikt i budsjetterte inntekter eller ved vesentlig svikt i budsjetterte utgifter skal </w:t>
      </w:r>
      <w:r w:rsidR="00A2297F">
        <w:rPr>
          <w:rFonts w:asciiTheme="minorHAnsi" w:hAnsiTheme="minorHAnsi"/>
          <w:sz w:val="22"/>
          <w:szCs w:val="22"/>
        </w:rPr>
        <w:t>Kommunedirektøren</w:t>
      </w:r>
      <w:r w:rsidRPr="00947B99">
        <w:rPr>
          <w:rFonts w:asciiTheme="minorHAnsi" w:hAnsiTheme="minorHAnsi"/>
          <w:sz w:val="22"/>
          <w:szCs w:val="22"/>
        </w:rPr>
        <w:t xml:space="preserve"> umiddelbart legge fram sak slik at kommunestyret får vedtatt nødvendige endringer i årsbudsjettet. </w:t>
      </w:r>
    </w:p>
    <w:p w:rsidR="00947B99" w:rsidRPr="00947B99" w:rsidRDefault="00947B99" w:rsidP="00947B99">
      <w:pPr>
        <w:pStyle w:val="Default"/>
        <w:rPr>
          <w:rFonts w:asciiTheme="minorHAnsi" w:hAnsiTheme="minorHAnsi"/>
          <w:sz w:val="22"/>
          <w:szCs w:val="22"/>
        </w:rPr>
      </w:pPr>
    </w:p>
    <w:p w:rsidR="00947B99" w:rsidRDefault="00947B99" w:rsidP="00947B99">
      <w:pPr>
        <w:pStyle w:val="Default"/>
        <w:rPr>
          <w:rFonts w:asciiTheme="minorHAnsi" w:hAnsiTheme="minorHAnsi"/>
          <w:sz w:val="22"/>
          <w:szCs w:val="22"/>
        </w:rPr>
      </w:pPr>
      <w:r w:rsidRPr="00947B99">
        <w:rPr>
          <w:rFonts w:asciiTheme="minorHAnsi" w:hAnsiTheme="minorHAnsi"/>
          <w:sz w:val="22"/>
          <w:szCs w:val="22"/>
        </w:rPr>
        <w:t xml:space="preserve">Vedtak om endringer vil også være påkrevd selv om den totale budsjettbalansen ikke er forrykket. </w:t>
      </w:r>
    </w:p>
    <w:p w:rsidR="00947B99" w:rsidRPr="00947B99" w:rsidRDefault="00947B99" w:rsidP="00947B99">
      <w:pPr>
        <w:pStyle w:val="Default"/>
        <w:rPr>
          <w:rFonts w:asciiTheme="minorHAnsi" w:hAnsiTheme="minorHAnsi"/>
          <w:sz w:val="22"/>
          <w:szCs w:val="22"/>
        </w:rPr>
      </w:pPr>
    </w:p>
    <w:p w:rsidR="00610550" w:rsidRDefault="00947B99" w:rsidP="00947B99">
      <w:pPr>
        <w:pStyle w:val="Default"/>
        <w:rPr>
          <w:rFonts w:asciiTheme="minorHAnsi" w:hAnsiTheme="minorHAnsi"/>
          <w:color w:val="auto"/>
          <w:sz w:val="22"/>
          <w:szCs w:val="22"/>
        </w:rPr>
      </w:pPr>
      <w:r w:rsidRPr="00947B99">
        <w:rPr>
          <w:rFonts w:asciiTheme="minorHAnsi" w:hAnsiTheme="minorHAnsi"/>
          <w:sz w:val="22"/>
          <w:szCs w:val="22"/>
        </w:rPr>
        <w:t xml:space="preserve">Forsinkelser eller forsering av investeringsprosjekter som påvirker kommunestyrets bevilginger innarbeides i et revidert budsjett når avvikene tilsier det. Tilsvarende gjelder for forventninger om kostnadsøkninger/-reduksjoner eller inntektsreduksjoner/-økninger. Herunder må budsjetterte prosjekter som ikke </w:t>
      </w:r>
      <w:r w:rsidRPr="00947B99">
        <w:rPr>
          <w:rFonts w:asciiTheme="minorHAnsi" w:hAnsiTheme="minorHAnsi"/>
          <w:color w:val="auto"/>
          <w:sz w:val="22"/>
          <w:szCs w:val="22"/>
        </w:rPr>
        <w:t>iverksatt eller fullført innenfor planlagt budsjettår tas med i årsbudsjettet for påfølgende år, enten i det ordinære budsjettvedtaket eller i forbindelse med en budsjettregulering.</w:t>
      </w:r>
    </w:p>
    <w:p w:rsidR="00947B99" w:rsidRDefault="00947B99" w:rsidP="00947B99">
      <w:pPr>
        <w:pStyle w:val="Default"/>
        <w:rPr>
          <w:rFonts w:asciiTheme="minorHAnsi" w:hAnsiTheme="minorHAnsi"/>
          <w:color w:val="auto"/>
          <w:sz w:val="22"/>
          <w:szCs w:val="22"/>
        </w:rPr>
      </w:pPr>
    </w:p>
    <w:p w:rsidR="00947B99" w:rsidRDefault="00947B99" w:rsidP="00947B99">
      <w:pPr>
        <w:pStyle w:val="Overskrift2"/>
      </w:pPr>
      <w:bookmarkStart w:id="61" w:name="_Toc109812135"/>
      <w:r>
        <w:t>8.19 FULLMAKT TIL LÅNEOPPTAK</w:t>
      </w:r>
      <w:bookmarkEnd w:id="61"/>
      <w:r>
        <w:t xml:space="preserve"> </w:t>
      </w:r>
    </w:p>
    <w:p w:rsidR="00947B99" w:rsidRPr="00947B99" w:rsidRDefault="00947B99" w:rsidP="00947B99">
      <w:pPr>
        <w:pStyle w:val="Default"/>
        <w:rPr>
          <w:rFonts w:asciiTheme="minorHAnsi" w:hAnsiTheme="minorHAnsi"/>
          <w:sz w:val="22"/>
          <w:szCs w:val="22"/>
        </w:rPr>
      </w:pPr>
      <w:r w:rsidRPr="00947B99">
        <w:rPr>
          <w:rFonts w:asciiTheme="minorHAnsi" w:hAnsiTheme="minorHAnsi"/>
          <w:sz w:val="22"/>
          <w:szCs w:val="22"/>
        </w:rPr>
        <w:t xml:space="preserve">Kommunestyret vedtar selv rammen for opptak av lån. For resterende bruk av lån benyttes ubrukte lånemidler, som må vedtas av kommunestyret. </w:t>
      </w:r>
    </w:p>
    <w:p w:rsidR="00947B99" w:rsidRDefault="00A2297F" w:rsidP="00947B99">
      <w:pPr>
        <w:pStyle w:val="Default"/>
        <w:rPr>
          <w:rFonts w:asciiTheme="minorHAnsi" w:hAnsiTheme="minorHAnsi"/>
          <w:sz w:val="22"/>
          <w:szCs w:val="22"/>
        </w:rPr>
      </w:pPr>
      <w:r>
        <w:rPr>
          <w:rFonts w:asciiTheme="minorHAnsi" w:hAnsiTheme="minorHAnsi"/>
          <w:sz w:val="22"/>
          <w:szCs w:val="22"/>
        </w:rPr>
        <w:t>Kommunedirektøren</w:t>
      </w:r>
      <w:r w:rsidR="00947B99" w:rsidRPr="00947B99">
        <w:rPr>
          <w:rFonts w:asciiTheme="minorHAnsi" w:hAnsiTheme="minorHAnsi"/>
          <w:sz w:val="22"/>
          <w:szCs w:val="22"/>
        </w:rPr>
        <w:t xml:space="preserve"> delegeres fullmakt til å ta opp lån og godta rentebetingelsene og øvrige rentebetingelser for nye lån til investeringsprosjekter i henhold til budsjettet, samt undertegne lånedokumentene. Avdragstiden tilpasses bestemmelsene i kommuneloven § 50 nr. 7 a)</w:t>
      </w:r>
    </w:p>
    <w:p w:rsidR="00D73FBA" w:rsidRDefault="00D73FBA" w:rsidP="00947B99">
      <w:pPr>
        <w:pStyle w:val="Default"/>
        <w:rPr>
          <w:rFonts w:asciiTheme="minorHAnsi" w:hAnsiTheme="minorHAnsi"/>
          <w:sz w:val="22"/>
          <w:szCs w:val="22"/>
        </w:rPr>
      </w:pPr>
    </w:p>
    <w:p w:rsidR="00D73FBA" w:rsidRDefault="00D73FBA" w:rsidP="00D73FBA">
      <w:pPr>
        <w:pStyle w:val="Overskrift2"/>
      </w:pPr>
      <w:bookmarkStart w:id="62" w:name="_Toc109812136"/>
      <w:r>
        <w:t>8.20 NOTE OM INVESTERINGSPRSOSJEKTER</w:t>
      </w:r>
      <w:bookmarkEnd w:id="62"/>
      <w:r>
        <w:t xml:space="preserve"> </w:t>
      </w:r>
    </w:p>
    <w:p w:rsidR="00D73FBA" w:rsidRPr="00D73FBA" w:rsidRDefault="00D73FBA" w:rsidP="00F63953">
      <w:pPr>
        <w:pStyle w:val="Default"/>
        <w:numPr>
          <w:ilvl w:val="0"/>
          <w:numId w:val="11"/>
        </w:numPr>
        <w:spacing w:after="47"/>
        <w:rPr>
          <w:rFonts w:asciiTheme="minorHAnsi" w:hAnsiTheme="minorHAnsi"/>
          <w:sz w:val="22"/>
          <w:szCs w:val="22"/>
        </w:rPr>
      </w:pPr>
      <w:r w:rsidRPr="00D73FBA">
        <w:rPr>
          <w:rFonts w:asciiTheme="minorHAnsi" w:hAnsiTheme="minorHAnsi"/>
          <w:sz w:val="22"/>
          <w:szCs w:val="22"/>
        </w:rPr>
        <w:t xml:space="preserve">Som note til årsregnskapet skal det tas med en investeringsoversikt som viser større pågående prosjekter knyttet til nybygg og anleggsinvesteringer. </w:t>
      </w:r>
    </w:p>
    <w:p w:rsidR="00D73FBA" w:rsidRPr="00D73FBA" w:rsidRDefault="00D73FBA" w:rsidP="00F63953">
      <w:pPr>
        <w:pStyle w:val="Default"/>
        <w:numPr>
          <w:ilvl w:val="0"/>
          <w:numId w:val="11"/>
        </w:numPr>
        <w:rPr>
          <w:rFonts w:asciiTheme="minorHAnsi" w:hAnsiTheme="minorHAnsi"/>
          <w:sz w:val="22"/>
          <w:szCs w:val="22"/>
        </w:rPr>
      </w:pPr>
      <w:r w:rsidRPr="00D73FBA">
        <w:rPr>
          <w:rFonts w:asciiTheme="minorHAnsi" w:hAnsiTheme="minorHAnsi"/>
          <w:sz w:val="22"/>
          <w:szCs w:val="22"/>
        </w:rPr>
        <w:t xml:space="preserve">I veileder om budsjettering av investeringer og avslutning av investeringsregnskap utgitt av KRD oktober 2011 bør noten inneholde oppstartsår, antatt ferdigstillelses år, regnskapsført tidligere år, regnskapsført i år og sum regnskapsført for enkeltprosjekter/rammer. </w:t>
      </w:r>
    </w:p>
    <w:p w:rsidR="00D73FBA" w:rsidRPr="00947B99" w:rsidRDefault="00D73FBA" w:rsidP="00947B99">
      <w:pPr>
        <w:pStyle w:val="Default"/>
        <w:rPr>
          <w:rFonts w:asciiTheme="minorHAnsi" w:hAnsiTheme="minorHAnsi"/>
          <w:sz w:val="22"/>
          <w:szCs w:val="22"/>
        </w:rPr>
      </w:pPr>
    </w:p>
    <w:p w:rsidR="00D73FBA" w:rsidRDefault="00D73FBA">
      <w:pPr>
        <w:rPr>
          <w:rFonts w:cs="Times New Roman"/>
          <w:color w:val="000000"/>
        </w:rPr>
      </w:pPr>
      <w:r>
        <w:br w:type="page"/>
      </w:r>
    </w:p>
    <w:p w:rsidR="00D73FBA" w:rsidRDefault="00D73FBA" w:rsidP="00D73FBA">
      <w:pPr>
        <w:pStyle w:val="Overskrift2"/>
      </w:pPr>
      <w:bookmarkStart w:id="63" w:name="_Toc109812137"/>
      <w:r>
        <w:t>8.21 OPPLSYNINGER I ÅRSBERETNINGEN</w:t>
      </w:r>
      <w:bookmarkEnd w:id="63"/>
      <w:r>
        <w:t xml:space="preserve"> </w:t>
      </w:r>
    </w:p>
    <w:p w:rsidR="00D73FBA" w:rsidRPr="00D73FBA" w:rsidRDefault="00D73FBA" w:rsidP="00F63953">
      <w:pPr>
        <w:pStyle w:val="Default"/>
        <w:numPr>
          <w:ilvl w:val="0"/>
          <w:numId w:val="11"/>
        </w:numPr>
        <w:spacing w:after="47"/>
        <w:rPr>
          <w:rFonts w:asciiTheme="minorHAnsi" w:hAnsiTheme="minorHAnsi"/>
          <w:sz w:val="22"/>
          <w:szCs w:val="22"/>
        </w:rPr>
      </w:pPr>
      <w:r w:rsidRPr="00D73FBA">
        <w:rPr>
          <w:rFonts w:asciiTheme="minorHAnsi" w:hAnsiTheme="minorHAnsi"/>
          <w:sz w:val="22"/>
          <w:szCs w:val="22"/>
        </w:rPr>
        <w:t xml:space="preserve">Vesentlige avvik omtales i årsberetningen. Her vil det være aktuelt å omtale om årets avvik skyldes tidsforskyvning, kostnadsoverskridelser eller – besparelser, eller andre avvik fra forutsetningene i budsjettet. Vesentlige avvik fra totalkostnadsramme omtales særskilt. </w:t>
      </w:r>
    </w:p>
    <w:p w:rsidR="00D73FBA" w:rsidRPr="005F059B" w:rsidRDefault="00D73FBA" w:rsidP="00F63953">
      <w:pPr>
        <w:pStyle w:val="Default"/>
        <w:numPr>
          <w:ilvl w:val="0"/>
          <w:numId w:val="11"/>
        </w:numPr>
        <w:rPr>
          <w:rFonts w:asciiTheme="minorHAnsi" w:hAnsiTheme="minorHAnsi"/>
          <w:sz w:val="22"/>
          <w:szCs w:val="22"/>
        </w:rPr>
      </w:pPr>
      <w:r w:rsidRPr="00D73FBA">
        <w:rPr>
          <w:rFonts w:asciiTheme="minorHAnsi" w:hAnsiTheme="minorHAnsi"/>
          <w:sz w:val="22"/>
          <w:szCs w:val="22"/>
        </w:rPr>
        <w:t xml:space="preserve">Avvik fra budsjettet på inntektssiden knyttes </w:t>
      </w:r>
      <w:r w:rsidRPr="005F059B">
        <w:rPr>
          <w:rFonts w:asciiTheme="minorHAnsi" w:hAnsiTheme="minorHAnsi"/>
          <w:sz w:val="22"/>
          <w:szCs w:val="22"/>
        </w:rPr>
        <w:t xml:space="preserve">til </w:t>
      </w:r>
      <w:r w:rsidR="005F059B" w:rsidRPr="005F059B">
        <w:rPr>
          <w:rFonts w:asciiTheme="minorHAnsi" w:hAnsiTheme="minorHAnsi"/>
          <w:sz w:val="22"/>
          <w:szCs w:val="22"/>
        </w:rPr>
        <w:t>bevilgningsoversikt - investeringer</w:t>
      </w:r>
      <w:r w:rsidRPr="005F059B">
        <w:rPr>
          <w:rFonts w:asciiTheme="minorHAnsi" w:hAnsiTheme="minorHAnsi"/>
          <w:sz w:val="22"/>
          <w:szCs w:val="22"/>
        </w:rPr>
        <w:t xml:space="preserve"> 2A, som er på totalnivå. </w:t>
      </w:r>
    </w:p>
    <w:p w:rsidR="00C178E2" w:rsidRPr="00C178E2" w:rsidRDefault="00C178E2" w:rsidP="00C178E2">
      <w:pPr>
        <w:pStyle w:val="Default"/>
        <w:rPr>
          <w:rFonts w:asciiTheme="minorHAnsi" w:hAnsiTheme="minorHAnsi"/>
          <w:sz w:val="22"/>
          <w:szCs w:val="22"/>
        </w:rPr>
      </w:pPr>
    </w:p>
    <w:p w:rsidR="00210E45" w:rsidRPr="00263773" w:rsidRDefault="00210E45" w:rsidP="00263773">
      <w:pPr>
        <w:autoSpaceDE w:val="0"/>
        <w:autoSpaceDN w:val="0"/>
        <w:adjustRightInd w:val="0"/>
        <w:spacing w:after="0" w:line="240" w:lineRule="auto"/>
        <w:rPr>
          <w:rFonts w:cs="Times New Roman"/>
          <w:color w:val="000000"/>
        </w:rPr>
      </w:pPr>
    </w:p>
    <w:p w:rsidR="00263773" w:rsidRPr="00263773" w:rsidRDefault="00263773" w:rsidP="00263773">
      <w:pPr>
        <w:autoSpaceDE w:val="0"/>
        <w:autoSpaceDN w:val="0"/>
        <w:adjustRightInd w:val="0"/>
        <w:spacing w:after="0" w:line="240" w:lineRule="auto"/>
        <w:rPr>
          <w:rFonts w:cs="Times New Roman"/>
          <w:color w:val="000000"/>
        </w:rPr>
      </w:pPr>
    </w:p>
    <w:p w:rsidR="00882FD9" w:rsidRDefault="00882FD9">
      <w:r>
        <w:br w:type="page"/>
      </w:r>
    </w:p>
    <w:p w:rsidR="00882FD9" w:rsidRDefault="00882FD9" w:rsidP="00882FD9">
      <w:pPr>
        <w:pStyle w:val="Overskrift1"/>
      </w:pPr>
      <w:bookmarkStart w:id="64" w:name="_Toc109812138"/>
      <w:r>
        <w:t>9</w:t>
      </w:r>
      <w:r w:rsidRPr="00882FD9">
        <w:t xml:space="preserve"> REGLEMENT FOR STARTLÅN</w:t>
      </w:r>
      <w:bookmarkEnd w:id="64"/>
    </w:p>
    <w:p w:rsidR="00882FD9" w:rsidRDefault="00882FD9" w:rsidP="00882FD9">
      <w:r>
        <w:t>OVERORDNETE RAMMER</w:t>
      </w:r>
    </w:p>
    <w:p w:rsidR="00882FD9" w:rsidRDefault="00882FD9" w:rsidP="00882FD9">
      <w:pPr>
        <w:pStyle w:val="Listeavsnitt"/>
        <w:numPr>
          <w:ilvl w:val="0"/>
          <w:numId w:val="15"/>
        </w:numPr>
      </w:pPr>
      <w:r>
        <w:t xml:space="preserve">Reglementet er vedtatt av kommunestyret med hjemmel i lov av </w:t>
      </w:r>
      <w:r w:rsidRPr="005F059B">
        <w:t>25. september 1992 nr. 107 om kommuner og fylkeskommuner</w:t>
      </w:r>
      <w:r>
        <w:t>, og forskrift om årsbudsjett, fastsatt av KRD 15.12.00.</w:t>
      </w:r>
    </w:p>
    <w:p w:rsidR="00882FD9" w:rsidRDefault="00882FD9" w:rsidP="00882FD9">
      <w:pPr>
        <w:pStyle w:val="Listeavsnitt"/>
        <w:numPr>
          <w:ilvl w:val="0"/>
          <w:numId w:val="15"/>
        </w:numPr>
      </w:pPr>
      <w:r>
        <w:t>Reglementet gjelder for folkevalgte organer, administrasjonen (herunder kommunale foretak etter kommunelovens kapittel 11) og styret for interkommunalt samarbeid etter kommuneloven § 27.</w:t>
      </w:r>
    </w:p>
    <w:p w:rsidR="00882FD9" w:rsidRDefault="00882FD9" w:rsidP="00882FD9">
      <w:r>
        <w:t>FORMÅL</w:t>
      </w:r>
    </w:p>
    <w:p w:rsidR="00882FD9" w:rsidRPr="005F059B" w:rsidRDefault="00882FD9" w:rsidP="00882FD9">
      <w:pPr>
        <w:pStyle w:val="Listeavsnitt"/>
        <w:numPr>
          <w:ilvl w:val="0"/>
          <w:numId w:val="15"/>
        </w:numPr>
      </w:pPr>
      <w:r>
        <w:t>Sikre stabile boforhold til husstander som har etableringsproblemer, og som trenger hel eller delvis finansiering fra kommunen.</w:t>
      </w:r>
      <w:r w:rsidR="00DE4296">
        <w:t xml:space="preserve"> </w:t>
      </w:r>
      <w:r w:rsidR="00DE4296" w:rsidRPr="005F059B">
        <w:t>Startlån skal bidra til at personer med langvarige boligfinansieringsproblemer kan skaffe seg en egnet bolig og beholde den.</w:t>
      </w:r>
    </w:p>
    <w:p w:rsidR="00882FD9" w:rsidRDefault="00882FD9" w:rsidP="00882FD9">
      <w:r>
        <w:t>HVEM KAN FÅ LÅN</w:t>
      </w:r>
    </w:p>
    <w:p w:rsidR="00882FD9" w:rsidRDefault="00882FD9" w:rsidP="00882FD9">
      <w:pPr>
        <w:pStyle w:val="Listeavsnitt"/>
        <w:numPr>
          <w:ilvl w:val="0"/>
          <w:numId w:val="15"/>
        </w:numPr>
      </w:pPr>
      <w:r>
        <w:t>Startlån er behovsprøvd og kan omfatte:</w:t>
      </w:r>
    </w:p>
    <w:p w:rsidR="00882FD9" w:rsidRDefault="00BB63B4" w:rsidP="00882FD9">
      <w:pPr>
        <w:pStyle w:val="Listeavsnitt"/>
        <w:numPr>
          <w:ilvl w:val="1"/>
          <w:numId w:val="15"/>
        </w:numPr>
      </w:pPr>
      <w:r>
        <w:t>Boliglåntakere med gjeldsproblemer</w:t>
      </w:r>
    </w:p>
    <w:p w:rsidR="00882FD9" w:rsidRDefault="00882FD9" w:rsidP="00882FD9">
      <w:pPr>
        <w:pStyle w:val="Listeavsnitt"/>
        <w:numPr>
          <w:ilvl w:val="1"/>
          <w:numId w:val="15"/>
        </w:numPr>
      </w:pPr>
      <w:r>
        <w:t>Barnefamilier</w:t>
      </w:r>
    </w:p>
    <w:p w:rsidR="00882FD9" w:rsidRDefault="00882FD9" w:rsidP="00882FD9">
      <w:pPr>
        <w:pStyle w:val="Listeavsnitt"/>
        <w:numPr>
          <w:ilvl w:val="1"/>
          <w:numId w:val="15"/>
        </w:numPr>
      </w:pPr>
      <w:r>
        <w:t>Enslige forsørgere</w:t>
      </w:r>
    </w:p>
    <w:p w:rsidR="00882FD9" w:rsidRDefault="00882FD9" w:rsidP="00882FD9">
      <w:pPr>
        <w:pStyle w:val="Listeavsnitt"/>
        <w:numPr>
          <w:ilvl w:val="1"/>
          <w:numId w:val="15"/>
        </w:numPr>
      </w:pPr>
      <w:r>
        <w:t>Funksjonshemmede</w:t>
      </w:r>
    </w:p>
    <w:p w:rsidR="00882FD9" w:rsidRDefault="00882FD9" w:rsidP="00882FD9">
      <w:pPr>
        <w:pStyle w:val="Listeavsnitt"/>
        <w:numPr>
          <w:ilvl w:val="1"/>
          <w:numId w:val="15"/>
        </w:numPr>
      </w:pPr>
      <w:r>
        <w:t>Flyktninger eller personer med oppholdstillatelse på humanitært grunnlag</w:t>
      </w:r>
    </w:p>
    <w:p w:rsidR="00882FD9" w:rsidRDefault="00882FD9" w:rsidP="00882FD9">
      <w:pPr>
        <w:pStyle w:val="Listeavsnitt"/>
        <w:numPr>
          <w:ilvl w:val="1"/>
          <w:numId w:val="15"/>
        </w:numPr>
      </w:pPr>
      <w:r>
        <w:t>Andre husstander som har kommet i en vanskelig økonomisk situasjon</w:t>
      </w:r>
    </w:p>
    <w:p w:rsidR="00DE4296" w:rsidRPr="005F059B" w:rsidRDefault="00882FD9" w:rsidP="00DE4296">
      <w:pPr>
        <w:pStyle w:val="Listeavsnitt"/>
        <w:numPr>
          <w:ilvl w:val="0"/>
          <w:numId w:val="15"/>
        </w:numPr>
      </w:pPr>
      <w:r w:rsidRPr="005F059B">
        <w:t>Lånesøker skal dokumentere at husstanden sine fremtidige inntekter og eventuelle stønader er tilstrekkelige til å betale renter og avdrag på lån i tillegg til andre leveutgifter.</w:t>
      </w:r>
      <w:r w:rsidR="005F059B" w:rsidRPr="005F059B">
        <w:t xml:space="preserve"> </w:t>
      </w:r>
      <w:r w:rsidR="00DE4296" w:rsidRPr="005F059B">
        <w:t>Søkeren må ha evne til å betjene lånet over tid og fortsatt ha nødvendige midler igjen til livsopphold.</w:t>
      </w:r>
    </w:p>
    <w:p w:rsidR="00DE4296" w:rsidRPr="005F059B" w:rsidRDefault="00DE4296" w:rsidP="00DE4296">
      <w:pPr>
        <w:pStyle w:val="Listeavsnitt"/>
        <w:numPr>
          <w:ilvl w:val="0"/>
          <w:numId w:val="15"/>
        </w:numPr>
      </w:pPr>
      <w:r w:rsidRPr="005F059B">
        <w:t>Utlånet kan ikke innebære en vesentlig økonomiske risiko.</w:t>
      </w:r>
    </w:p>
    <w:p w:rsidR="00DE4296" w:rsidRDefault="00DE4296" w:rsidP="00EF1E6D">
      <w:pPr>
        <w:pStyle w:val="Listeavsnitt"/>
        <w:ind w:left="768"/>
      </w:pPr>
    </w:p>
    <w:p w:rsidR="00882FD9" w:rsidRDefault="00882FD9" w:rsidP="00EF1E6D">
      <w:pPr>
        <w:ind w:left="408"/>
      </w:pPr>
      <w:r>
        <w:t>HVA DET KAN LÅNES TIL</w:t>
      </w:r>
    </w:p>
    <w:p w:rsidR="00882FD9" w:rsidRDefault="00882FD9" w:rsidP="00882FD9">
      <w:pPr>
        <w:pStyle w:val="Listeavsnitt"/>
        <w:numPr>
          <w:ilvl w:val="0"/>
          <w:numId w:val="15"/>
        </w:numPr>
      </w:pPr>
      <w:r>
        <w:t>Kjøp av bosted</w:t>
      </w:r>
    </w:p>
    <w:p w:rsidR="00882FD9" w:rsidRDefault="00882FD9" w:rsidP="00882FD9">
      <w:pPr>
        <w:pStyle w:val="Listeavsnitt"/>
        <w:numPr>
          <w:ilvl w:val="1"/>
          <w:numId w:val="15"/>
        </w:numPr>
      </w:pPr>
      <w:r>
        <w:t>Desto mer vanskeligstilt husstanden er jo større del av finansieringen kan gis som startlån</w:t>
      </w:r>
    </w:p>
    <w:p w:rsidR="00882FD9" w:rsidRDefault="00882FD9" w:rsidP="00882FD9">
      <w:pPr>
        <w:pStyle w:val="Listeavsnitt"/>
        <w:numPr>
          <w:ilvl w:val="1"/>
          <w:numId w:val="15"/>
        </w:numPr>
      </w:pPr>
      <w:r>
        <w:t>For særlig vanskeligstilte husstander kan startlåne</w:t>
      </w:r>
      <w:r w:rsidR="003A47F8">
        <w:t>t brukes i kombinasjon med Husbankens etablerings</w:t>
      </w:r>
      <w:r>
        <w:t>tilskudd</w:t>
      </w:r>
    </w:p>
    <w:p w:rsidR="00882FD9" w:rsidRDefault="00882FD9" w:rsidP="00882FD9">
      <w:pPr>
        <w:pStyle w:val="Listeavsnitt"/>
        <w:numPr>
          <w:ilvl w:val="1"/>
          <w:numId w:val="15"/>
        </w:numPr>
      </w:pPr>
      <w:r>
        <w:t>Det kan stilles krav om at søker stiller med minimum 10 % egenkapital av toppfinansieringen</w:t>
      </w:r>
    </w:p>
    <w:p w:rsidR="00882FD9" w:rsidRDefault="00882FD9" w:rsidP="00882FD9">
      <w:pPr>
        <w:pStyle w:val="Listeavsnitt"/>
        <w:numPr>
          <w:ilvl w:val="0"/>
          <w:numId w:val="15"/>
        </w:numPr>
      </w:pPr>
      <w:r>
        <w:t>Utbedring</w:t>
      </w:r>
      <w:r w:rsidR="00DE4296">
        <w:t xml:space="preserve"> og tilpasning av bolig</w:t>
      </w:r>
    </w:p>
    <w:p w:rsidR="005F059B" w:rsidRDefault="00882FD9" w:rsidP="005F059B">
      <w:pPr>
        <w:pStyle w:val="Listeavsnitt"/>
        <w:numPr>
          <w:ilvl w:val="0"/>
          <w:numId w:val="15"/>
        </w:numPr>
      </w:pPr>
      <w:r>
        <w:t xml:space="preserve">Oppføring av </w:t>
      </w:r>
      <w:r w:rsidR="00DE4296">
        <w:t>ny bolig</w:t>
      </w:r>
      <w:r w:rsidR="005F059B">
        <w:t xml:space="preserve"> </w:t>
      </w:r>
    </w:p>
    <w:p w:rsidR="00882FD9" w:rsidRPr="005F059B" w:rsidRDefault="00882FD9" w:rsidP="00DE4296">
      <w:pPr>
        <w:pStyle w:val="Listeavsnitt"/>
        <w:numPr>
          <w:ilvl w:val="1"/>
          <w:numId w:val="15"/>
        </w:numPr>
      </w:pPr>
      <w:r>
        <w:t xml:space="preserve">Startlån kan brukes til toppfinansiering, sammen med grunnfinansiering </w:t>
      </w:r>
      <w:r w:rsidRPr="005F059B">
        <w:t xml:space="preserve">fra </w:t>
      </w:r>
      <w:r w:rsidR="00DE4296" w:rsidRPr="005F059B">
        <w:t>ordinær banken. Kommunen skal vurdere om samfinansiering kan oppnås.</w:t>
      </w:r>
    </w:p>
    <w:p w:rsidR="00882FD9" w:rsidRPr="005F059B" w:rsidRDefault="00DE4296" w:rsidP="00882FD9">
      <w:pPr>
        <w:pStyle w:val="Listeavsnitt"/>
        <w:numPr>
          <w:ilvl w:val="1"/>
          <w:numId w:val="15"/>
        </w:numPr>
      </w:pPr>
      <w:r w:rsidRPr="005F059B">
        <w:t xml:space="preserve"> Det er ikke krav om egenkapital for å få startlån. Startlånet kan dekke hele kjøpesummen inkludert omkostninger.</w:t>
      </w:r>
    </w:p>
    <w:p w:rsidR="00882FD9" w:rsidRDefault="00882FD9" w:rsidP="00882FD9">
      <w:pPr>
        <w:pStyle w:val="Listeavsnitt"/>
        <w:numPr>
          <w:ilvl w:val="0"/>
          <w:numId w:val="15"/>
        </w:numPr>
      </w:pPr>
      <w:r>
        <w:t>Refinansiering</w:t>
      </w:r>
    </w:p>
    <w:p w:rsidR="00882FD9" w:rsidRDefault="00882FD9" w:rsidP="00882FD9">
      <w:pPr>
        <w:pStyle w:val="Listeavsnitt"/>
        <w:numPr>
          <w:ilvl w:val="1"/>
          <w:numId w:val="15"/>
        </w:numPr>
      </w:pPr>
      <w:r>
        <w:t>Startlån kan brukes til refinansiering av dyre lån for å unngå at søkeren må flytte fra hjemmet sitt</w:t>
      </w:r>
      <w:r w:rsidR="00DE4296">
        <w:t>.</w:t>
      </w:r>
    </w:p>
    <w:p w:rsidR="00DE4296" w:rsidRPr="00DE4296" w:rsidRDefault="00DE4296" w:rsidP="00DE4296">
      <w:pPr>
        <w:pStyle w:val="Listeavsnitt"/>
        <w:numPr>
          <w:ilvl w:val="1"/>
          <w:numId w:val="15"/>
        </w:numPr>
      </w:pPr>
      <w:r w:rsidRPr="00DE4296">
        <w:t>Ved refinansiering av usikret gjeld skal startlånet etter refinansieringen ikke overstige verdien på boligen.</w:t>
      </w:r>
    </w:p>
    <w:p w:rsidR="00DE4296" w:rsidRDefault="00DE4296" w:rsidP="00EF1E6D">
      <w:pPr>
        <w:ind w:left="1128"/>
      </w:pPr>
    </w:p>
    <w:p w:rsidR="00882FD9" w:rsidRDefault="00882FD9" w:rsidP="00882FD9">
      <w:pPr>
        <w:pStyle w:val="Listeavsnitt"/>
        <w:numPr>
          <w:ilvl w:val="0"/>
          <w:numId w:val="15"/>
        </w:numPr>
      </w:pPr>
      <w:r>
        <w:t>Forhåndsgodkjenning</w:t>
      </w:r>
    </w:p>
    <w:p w:rsidR="00882FD9" w:rsidRDefault="00882FD9" w:rsidP="00882FD9">
      <w:pPr>
        <w:pStyle w:val="Listeavsnitt"/>
        <w:numPr>
          <w:ilvl w:val="1"/>
          <w:numId w:val="15"/>
        </w:numPr>
      </w:pPr>
      <w:r>
        <w:t>Kommunen kan gi skriftlig samtykke på at lånesøker vil få startlån, så lenge søker finner en egnet bolig med kjøpesum som er innenfor på forhånd avtalt sum og avtalte forutsetninger</w:t>
      </w:r>
    </w:p>
    <w:p w:rsidR="00882FD9" w:rsidRDefault="00882FD9" w:rsidP="00882FD9">
      <w:r>
        <w:t>NÆRMERE OM BOSTEDET</w:t>
      </w:r>
    </w:p>
    <w:p w:rsidR="00882FD9" w:rsidRPr="005F059B" w:rsidRDefault="00882FD9" w:rsidP="00882FD9">
      <w:pPr>
        <w:pStyle w:val="Listeavsnitt"/>
        <w:numPr>
          <w:ilvl w:val="0"/>
          <w:numId w:val="15"/>
        </w:numPr>
      </w:pPr>
      <w:r>
        <w:t xml:space="preserve">Bostedet skal være rimelig og nøkternt i forhold til nivået som er i nærområdene. Akseptabel kjøpesum kan variere noe fra sted til sted. Særlig vil det kunne være aktuelt å godta høyere pris i et pressområde. For bosted i </w:t>
      </w:r>
      <w:r w:rsidRPr="005F059B">
        <w:t>borettslag</w:t>
      </w:r>
      <w:r w:rsidR="00DE4296" w:rsidRPr="005F059B">
        <w:t xml:space="preserve"> legges både kjøpesum og andel fellesgjeld til grunn ved vurdering av samlet finansieringsbehov. Samlet lån (fellesgjeld og startlån) skal ikke overstige totalpris for boligen inkludert omkostninger.</w:t>
      </w:r>
    </w:p>
    <w:p w:rsidR="00882FD9" w:rsidRDefault="00882FD9" w:rsidP="00882FD9">
      <w:r>
        <w:t>LÅNESUM</w:t>
      </w:r>
    </w:p>
    <w:p w:rsidR="00882FD9" w:rsidRDefault="00882FD9" w:rsidP="00882FD9">
      <w:pPr>
        <w:pStyle w:val="Listeavsnitt"/>
        <w:numPr>
          <w:ilvl w:val="0"/>
          <w:numId w:val="15"/>
        </w:numPr>
      </w:pPr>
      <w:r>
        <w:t xml:space="preserve">Lånerammen fastsettes innenfor 100 % av kjøpesum, nybyggings-, eller utbedringskostnader pluss eventuelle omkostninger. Størrelsen på lånet vil også bli vurdert ut fra den enkelte </w:t>
      </w:r>
      <w:r w:rsidR="00BB63B4">
        <w:t>søkers sin økonomi og andre lån</w:t>
      </w:r>
      <w:r w:rsidR="00EC623F">
        <w:t xml:space="preserve">givere sine lånetildelinger. </w:t>
      </w:r>
      <w:r>
        <w:t xml:space="preserve"> </w:t>
      </w:r>
    </w:p>
    <w:p w:rsidR="00882FD9" w:rsidRDefault="00036409" w:rsidP="00882FD9">
      <w:pPr>
        <w:pStyle w:val="Listeavsnitt"/>
        <w:numPr>
          <w:ilvl w:val="0"/>
          <w:numId w:val="15"/>
        </w:numPr>
      </w:pPr>
      <w:r>
        <w:t>Det</w:t>
      </w:r>
      <w:r w:rsidR="00882FD9">
        <w:t xml:space="preserve"> gis</w:t>
      </w:r>
      <w:r>
        <w:t xml:space="preserve"> normalt</w:t>
      </w:r>
      <w:r w:rsidR="00882FD9">
        <w:t xml:space="preserve"> lån på inntil kr </w:t>
      </w:r>
      <w:r w:rsidR="00DE4296">
        <w:t>4</w:t>
      </w:r>
      <w:r w:rsidR="00882FD9">
        <w:t>.</w:t>
      </w:r>
      <w:r>
        <w:t>0</w:t>
      </w:r>
      <w:r w:rsidR="00882FD9">
        <w:t>00.000,-</w:t>
      </w:r>
      <w:r>
        <w:t>, men dette kan fravikes dersom søker kan dokumentere særskilte behov.</w:t>
      </w:r>
    </w:p>
    <w:p w:rsidR="00882FD9" w:rsidRDefault="00882FD9" w:rsidP="00882FD9">
      <w:r>
        <w:t>RENTE- OG AVDRAGSVILKÅR</w:t>
      </w:r>
    </w:p>
    <w:p w:rsidR="00882FD9" w:rsidRDefault="00882FD9" w:rsidP="00882FD9">
      <w:pPr>
        <w:pStyle w:val="Listeavsnitt"/>
        <w:numPr>
          <w:ilvl w:val="0"/>
          <w:numId w:val="15"/>
        </w:numPr>
      </w:pPr>
      <w:r>
        <w:t>Låntaker vil til enhver tid blir tilbudt gjeldende rente- og avdragsvilkår som g</w:t>
      </w:r>
      <w:r w:rsidR="00851618">
        <w:t>jelder for Husbanken sine utlån, samt påslag i henhold til forskrift om startlån §</w:t>
      </w:r>
      <w:r w:rsidR="00DE4296">
        <w:t>5</w:t>
      </w:r>
      <w:r w:rsidR="00851618">
        <w:t>.</w:t>
      </w:r>
    </w:p>
    <w:p w:rsidR="00882FD9" w:rsidRDefault="00882FD9" w:rsidP="00882FD9">
      <w:pPr>
        <w:pStyle w:val="Listeavsnitt"/>
        <w:numPr>
          <w:ilvl w:val="0"/>
          <w:numId w:val="15"/>
        </w:numPr>
      </w:pPr>
      <w:r>
        <w:t>Låntaker kan velge mel</w:t>
      </w:r>
      <w:r w:rsidR="00036409">
        <w:t xml:space="preserve">lom flytende eller fast rente </w:t>
      </w:r>
      <w:proofErr w:type="gramStart"/>
      <w:r w:rsidR="00036409">
        <w:t>(</w:t>
      </w:r>
      <w:r w:rsidR="00DE4296">
        <w:t xml:space="preserve"> 3</w:t>
      </w:r>
      <w:proofErr w:type="gramEnd"/>
      <w:r w:rsidR="00DE4296">
        <w:t xml:space="preserve">, 5, 10 eller 20 </w:t>
      </w:r>
      <w:r>
        <w:t>år).</w:t>
      </w:r>
    </w:p>
    <w:p w:rsidR="00882FD9" w:rsidRDefault="00036409" w:rsidP="00882FD9">
      <w:pPr>
        <w:pStyle w:val="Listeavsnitt"/>
        <w:numPr>
          <w:ilvl w:val="0"/>
          <w:numId w:val="15"/>
        </w:numPr>
      </w:pPr>
      <w:r>
        <w:t>Lån</w:t>
      </w:r>
      <w:r w:rsidR="00882FD9">
        <w:t>taker med flytende rente kan når som helst søke om fast rente.</w:t>
      </w:r>
    </w:p>
    <w:p w:rsidR="00882FD9" w:rsidRDefault="00036409" w:rsidP="00882FD9">
      <w:pPr>
        <w:pStyle w:val="Listeavsnitt"/>
        <w:numPr>
          <w:ilvl w:val="0"/>
          <w:numId w:val="15"/>
        </w:numPr>
      </w:pPr>
      <w:r>
        <w:t>Max. 50 års nedbetalingstid med 8</w:t>
      </w:r>
      <w:r w:rsidR="00882FD9">
        <w:t xml:space="preserve"> års avdrag</w:t>
      </w:r>
      <w:r>
        <w:t>s</w:t>
      </w:r>
      <w:r w:rsidR="00882FD9">
        <w:t>fri periode.</w:t>
      </w:r>
    </w:p>
    <w:p w:rsidR="00882FD9" w:rsidRDefault="00882FD9" w:rsidP="00882FD9">
      <w:r>
        <w:t>UTBETALING</w:t>
      </w:r>
    </w:p>
    <w:p w:rsidR="00882FD9" w:rsidRDefault="00882FD9" w:rsidP="00882FD9">
      <w:pPr>
        <w:pStyle w:val="Listeavsnitt"/>
        <w:numPr>
          <w:ilvl w:val="0"/>
          <w:numId w:val="15"/>
        </w:numPr>
      </w:pPr>
      <w:r>
        <w:t>Utbetaling kan først skje når lånedokumentene er sikret, og at det er tatt pant i bostedet.</w:t>
      </w:r>
    </w:p>
    <w:p w:rsidR="00882FD9" w:rsidRDefault="00882FD9" w:rsidP="00882FD9">
      <w:pPr>
        <w:pStyle w:val="Listeavsnitt"/>
        <w:numPr>
          <w:ilvl w:val="0"/>
          <w:numId w:val="15"/>
        </w:numPr>
      </w:pPr>
      <w:r>
        <w:t>Ved refinansiering skal kommunen sørge for at lånet får best mulig prioritet.</w:t>
      </w:r>
    </w:p>
    <w:p w:rsidR="00882FD9" w:rsidRDefault="00882FD9" w:rsidP="00882FD9">
      <w:pPr>
        <w:pStyle w:val="Listeavsnitt"/>
        <w:numPr>
          <w:ilvl w:val="0"/>
          <w:numId w:val="15"/>
        </w:numPr>
      </w:pPr>
      <w:r>
        <w:t>Dersom låntaker selger, leier bort eller på annen måte disponerer bostedet på en slik måte at forutsetningene for lånet blir vesentlig endret, kan kommunen kreve at lånet blir innbetalt straks eller med kortere avdragstid.</w:t>
      </w:r>
    </w:p>
    <w:p w:rsidR="00882FD9" w:rsidRDefault="00882FD9" w:rsidP="00882FD9">
      <w:r>
        <w:t>KLAGE</w:t>
      </w:r>
    </w:p>
    <w:p w:rsidR="00882FD9" w:rsidRDefault="00882FD9" w:rsidP="00882FD9">
      <w:pPr>
        <w:pStyle w:val="Listeavsnitt"/>
        <w:numPr>
          <w:ilvl w:val="0"/>
          <w:numId w:val="15"/>
        </w:numPr>
      </w:pPr>
      <w:r>
        <w:t xml:space="preserve">Det kan klages på kommunen sitt vedtak om tildeling, utmåling, avvisning og avslag på lån. Klagen må fremsettes skriftlig og grunngis. Det skal gå klart fram hvilken endring klageren ønsker. Klagefristen er 3 uker fra melding om vedtak har kommet fram. Dersom klageren ikke får medhold, </w:t>
      </w:r>
      <w:r w:rsidR="00851618">
        <w:t xml:space="preserve">behandles </w:t>
      </w:r>
      <w:r>
        <w:t xml:space="preserve">klagen </w:t>
      </w:r>
      <w:r w:rsidR="00851618">
        <w:t>i tråd med kommunens saksbehandlingsregler</w:t>
      </w:r>
      <w:r>
        <w:t>.</w:t>
      </w:r>
    </w:p>
    <w:p w:rsidR="00882FD9" w:rsidRDefault="00882FD9" w:rsidP="00882FD9">
      <w:r>
        <w:t>ENDRINGER I NEDBETALINGSPLAN</w:t>
      </w:r>
    </w:p>
    <w:p w:rsidR="00882FD9" w:rsidRDefault="00036409" w:rsidP="00882FD9">
      <w:pPr>
        <w:pStyle w:val="Listeavsnitt"/>
        <w:numPr>
          <w:ilvl w:val="0"/>
          <w:numId w:val="15"/>
        </w:numPr>
      </w:pPr>
      <w:r>
        <w:t>Kommunens saksbehandler</w:t>
      </w:r>
      <w:r w:rsidR="00882FD9">
        <w:t xml:space="preserve"> kan innvilge avdrag</w:t>
      </w:r>
      <w:r>
        <w:t>sfrihet for en periode inntil 3</w:t>
      </w:r>
      <w:r w:rsidR="00882FD9">
        <w:t xml:space="preserve"> år per lån</w:t>
      </w:r>
    </w:p>
    <w:p w:rsidR="00882FD9" w:rsidRDefault="00036409" w:rsidP="00882FD9">
      <w:pPr>
        <w:pStyle w:val="Listeavsnitt"/>
        <w:numPr>
          <w:ilvl w:val="0"/>
          <w:numId w:val="15"/>
        </w:numPr>
      </w:pPr>
      <w:r>
        <w:t>Saksbehandler kan innvilge en betalingsfri periode på inntil 3 måneder</w:t>
      </w:r>
      <w:r w:rsidR="003A47F8">
        <w:t>.</w:t>
      </w:r>
    </w:p>
    <w:p w:rsidR="00882FD9" w:rsidRDefault="00882FD9" w:rsidP="00882FD9">
      <w:r>
        <w:t>FORHOLD TIL INNKREVENDE FORETAK</w:t>
      </w:r>
    </w:p>
    <w:p w:rsidR="00474078" w:rsidRPr="00D94243" w:rsidRDefault="00882FD9" w:rsidP="00D94243">
      <w:pPr>
        <w:pStyle w:val="Listeavsnitt"/>
        <w:numPr>
          <w:ilvl w:val="0"/>
          <w:numId w:val="15"/>
        </w:numPr>
        <w:rPr>
          <w:rFonts w:asciiTheme="majorHAnsi" w:eastAsiaTheme="majorEastAsia" w:hAnsiTheme="majorHAnsi" w:cstheme="majorBidi"/>
          <w:color w:val="2E74B5" w:themeColor="accent1" w:themeShade="BF"/>
          <w:sz w:val="32"/>
          <w:szCs w:val="32"/>
        </w:rPr>
      </w:pPr>
      <w:r>
        <w:t xml:space="preserve">Det er inngått avtale mellom </w:t>
      </w:r>
      <w:r w:rsidR="007F1C08" w:rsidRPr="00EF1E6D">
        <w:t xml:space="preserve">Intrum as </w:t>
      </w:r>
      <w:r w:rsidR="00036409" w:rsidRPr="00EF1E6D">
        <w:t>v/</w:t>
      </w:r>
      <w:r w:rsidR="00036409">
        <w:t xml:space="preserve"> Låneadministrasjonen </w:t>
      </w:r>
      <w:r>
        <w:t>og Frøya kommune når det gjelder administrasjon og innkreving av startlån.</w:t>
      </w:r>
      <w:r w:rsidR="00474078">
        <w:br w:type="page"/>
      </w:r>
    </w:p>
    <w:p w:rsidR="00CF1F49" w:rsidRDefault="00CF1F49" w:rsidP="00CF1F49">
      <w:pPr>
        <w:pStyle w:val="Overskrift1"/>
      </w:pPr>
      <w:bookmarkStart w:id="65" w:name="_Toc109812139"/>
      <w:r>
        <w:t>10 REGLEMENT FOR INNKJØP</w:t>
      </w:r>
      <w:bookmarkEnd w:id="65"/>
    </w:p>
    <w:p w:rsidR="00CF1F49" w:rsidRDefault="00CF1F49" w:rsidP="00CF1F49">
      <w:r>
        <w:t>FORMÅL OG OMFANG</w:t>
      </w:r>
    </w:p>
    <w:p w:rsidR="00CF1F49" w:rsidRDefault="00CF1F49" w:rsidP="00CF1F49">
      <w:r>
        <w:t xml:space="preserve">Formålet med reglementet er å sikre at alle anskaffelser til Frøya kommune utføres </w:t>
      </w:r>
      <w:r w:rsidR="00B40C48">
        <w:t>iht</w:t>
      </w:r>
      <w:r>
        <w:t xml:space="preserve"> gjeldende lover, forskrifter og retningslinjer. Reglementet gjelder for alle innkjøp av varer, tjenester og bygge- og anleggsarbeider for eller på vegne av Frøya k</w:t>
      </w:r>
      <w:r w:rsidR="00D65674">
        <w:t>ommunes virksomhete</w:t>
      </w:r>
      <w:r>
        <w:t>r.</w:t>
      </w:r>
    </w:p>
    <w:p w:rsidR="00CF1F49" w:rsidRDefault="00CF1F49" w:rsidP="00CF1F49">
      <w:r>
        <w:t>ANSVAR</w:t>
      </w:r>
    </w:p>
    <w:p w:rsidR="00CF1F49" w:rsidRDefault="00A2297F" w:rsidP="00CF1F49">
      <w:r>
        <w:t>Kommunedirektøren</w:t>
      </w:r>
      <w:r w:rsidR="00CF1F49">
        <w:t xml:space="preserve"> er ansvarlig for etablering, implementering og vedlikehold av dette reglementet.</w:t>
      </w:r>
    </w:p>
    <w:p w:rsidR="00CF1F49" w:rsidRDefault="00A2297F" w:rsidP="00CF1F49">
      <w:r>
        <w:t>Kommunedirektøren</w:t>
      </w:r>
      <w:r w:rsidR="00CF1F49">
        <w:t xml:space="preserve"> har ansvaret for både at alle medarbeidere som deltar i anskaffelser gjøres kjent med og følger reglementet, og at det er rutiner innenfor kommuneområdene som ivaretar reglementet.</w:t>
      </w:r>
    </w:p>
    <w:p w:rsidR="006D2813" w:rsidRDefault="006D2813" w:rsidP="006D2813">
      <w:r>
        <w:t>GENERELLE KRAV TIL INNKJØPSARBEIDET</w:t>
      </w:r>
    </w:p>
    <w:p w:rsidR="006D2813" w:rsidRDefault="00716015" w:rsidP="006D2813">
      <w:r>
        <w:t>I reglementet</w:t>
      </w:r>
      <w:r w:rsidR="006D2813">
        <w:t xml:space="preserve"> gis det forklaringer på en del begreper som benyttes i punktene nedenfor, og bør av den grunn leses i sammenheng med den videre teksten.</w:t>
      </w:r>
    </w:p>
    <w:p w:rsidR="006D2813" w:rsidRDefault="006D2813" w:rsidP="006D2813">
      <w:r>
        <w:t>Ved planleggingen av en anskaffelse skal det tas hensyn til:</w:t>
      </w:r>
    </w:p>
    <w:p w:rsidR="006D2813" w:rsidRDefault="006D2813" w:rsidP="006D2813">
      <w:pPr>
        <w:pStyle w:val="Listeavsnitt"/>
        <w:numPr>
          <w:ilvl w:val="0"/>
          <w:numId w:val="15"/>
        </w:numPr>
      </w:pPr>
      <w:r>
        <w:t>Anskaffelsens virkning på helse, miljø og sikkerhet</w:t>
      </w:r>
    </w:p>
    <w:p w:rsidR="006D2813" w:rsidRDefault="006D2813" w:rsidP="006D2813">
      <w:pPr>
        <w:pStyle w:val="Listeavsnitt"/>
        <w:numPr>
          <w:ilvl w:val="0"/>
          <w:numId w:val="15"/>
        </w:numPr>
      </w:pPr>
      <w:r>
        <w:t>De avhendelses- eller kondemneringsproblemer som kan oppstå</w:t>
      </w:r>
    </w:p>
    <w:p w:rsidR="006D2813" w:rsidRDefault="00D65674" w:rsidP="006D2813">
      <w:pPr>
        <w:pStyle w:val="Listeavsnitt"/>
        <w:numPr>
          <w:ilvl w:val="0"/>
          <w:numId w:val="15"/>
        </w:numPr>
      </w:pPr>
      <w:r>
        <w:t>Universell</w:t>
      </w:r>
      <w:r w:rsidR="006D2813">
        <w:t xml:space="preserve"> utforming med tanke på best mulig tilgjengelighet for flest mulig brukere.</w:t>
      </w:r>
    </w:p>
    <w:p w:rsidR="006D2813" w:rsidRDefault="006D2813" w:rsidP="006D2813">
      <w:r>
        <w:t>Alle anskaffelser skal:</w:t>
      </w:r>
    </w:p>
    <w:p w:rsidR="006D2813" w:rsidRDefault="006D2813" w:rsidP="006D2813">
      <w:pPr>
        <w:pStyle w:val="Listeavsnitt"/>
        <w:numPr>
          <w:ilvl w:val="0"/>
          <w:numId w:val="15"/>
        </w:numPr>
      </w:pPr>
      <w:r>
        <w:t xml:space="preserve">Utføres </w:t>
      </w:r>
      <w:r w:rsidR="00FE5EC7">
        <w:t>iht</w:t>
      </w:r>
      <w:r>
        <w:t xml:space="preserve"> gjeldende lov om offentlige anskaffelser med tilhørende forskrifter.</w:t>
      </w:r>
    </w:p>
    <w:p w:rsidR="006D2813" w:rsidRDefault="006D2813" w:rsidP="006D2813">
      <w:pPr>
        <w:pStyle w:val="Listeavsnitt"/>
        <w:numPr>
          <w:ilvl w:val="0"/>
          <w:numId w:val="15"/>
        </w:numPr>
      </w:pPr>
      <w:r>
        <w:t xml:space="preserve">Utføres </w:t>
      </w:r>
      <w:r w:rsidR="00FE5EC7">
        <w:t>iht</w:t>
      </w:r>
      <w:r>
        <w:t xml:space="preserve"> relevante gjeldende lover, forskrifter og standarder innenfor aktuelt fag, bransje eller sektor og gjeldende HMS regelverk</w:t>
      </w:r>
    </w:p>
    <w:p w:rsidR="006D2813" w:rsidRDefault="006D2813" w:rsidP="006D2813">
      <w:pPr>
        <w:pStyle w:val="Listeavsnitt"/>
        <w:numPr>
          <w:ilvl w:val="0"/>
          <w:numId w:val="15"/>
        </w:numPr>
      </w:pPr>
      <w:r>
        <w:t xml:space="preserve">Utføres </w:t>
      </w:r>
      <w:r w:rsidR="00FE5EC7">
        <w:t>iht</w:t>
      </w:r>
      <w:r>
        <w:t xml:space="preserve"> kommunens til enhver tid gjeldende etiske retningslinjer og med høy integritet.</w:t>
      </w:r>
    </w:p>
    <w:p w:rsidR="006D2813" w:rsidRDefault="006D2813" w:rsidP="006D2813">
      <w:pPr>
        <w:pStyle w:val="Listeavsnitt"/>
        <w:numPr>
          <w:ilvl w:val="0"/>
          <w:numId w:val="15"/>
        </w:numPr>
      </w:pPr>
      <w:r>
        <w:t xml:space="preserve">Utføres </w:t>
      </w:r>
      <w:r w:rsidR="00FE5EC7">
        <w:t>iht</w:t>
      </w:r>
      <w:r>
        <w:t xml:space="preserve"> kommunens til enhver tid gjeldende alminnelige vilkår for kjøp av henholdsvis handelsvarer og tjenester.</w:t>
      </w:r>
    </w:p>
    <w:p w:rsidR="006D2813" w:rsidRDefault="006D2813" w:rsidP="006D2813">
      <w:pPr>
        <w:pStyle w:val="Listeavsnitt"/>
        <w:numPr>
          <w:ilvl w:val="0"/>
          <w:numId w:val="15"/>
        </w:numPr>
      </w:pPr>
      <w:r>
        <w:t>Der det er mulig, vurderes ut fra det økonomisk mest fordelaktige tilbudet.</w:t>
      </w:r>
    </w:p>
    <w:p w:rsidR="006D2813" w:rsidRDefault="006D2813" w:rsidP="006D2813">
      <w:r>
        <w:t>Kommunens leverandører må:</w:t>
      </w:r>
    </w:p>
    <w:p w:rsidR="006D2813" w:rsidRDefault="006D2813" w:rsidP="006D2813">
      <w:pPr>
        <w:pStyle w:val="Listeavsnitt"/>
        <w:numPr>
          <w:ilvl w:val="0"/>
          <w:numId w:val="15"/>
        </w:numPr>
      </w:pPr>
      <w:r>
        <w:t>Oppfylle alle offentlige krav om registrering.</w:t>
      </w:r>
    </w:p>
    <w:p w:rsidR="006D2813" w:rsidRDefault="006D2813" w:rsidP="006D2813">
      <w:pPr>
        <w:pStyle w:val="Listeavsnitt"/>
        <w:numPr>
          <w:ilvl w:val="0"/>
          <w:numId w:val="15"/>
        </w:numPr>
      </w:pPr>
      <w:r>
        <w:t xml:space="preserve">Til enhver tid være </w:t>
      </w:r>
      <w:proofErr w:type="spellStart"/>
      <w:r>
        <w:t>ajour</w:t>
      </w:r>
      <w:proofErr w:type="spellEnd"/>
      <w:r>
        <w:t xml:space="preserve"> med alle offentlige økonomiske krav.</w:t>
      </w:r>
    </w:p>
    <w:p w:rsidR="006D2813" w:rsidRDefault="006D2813" w:rsidP="006D2813">
      <w:pPr>
        <w:pStyle w:val="Listeavsnitt"/>
        <w:numPr>
          <w:ilvl w:val="0"/>
          <w:numId w:val="15"/>
        </w:numPr>
      </w:pPr>
      <w:r>
        <w:t>Følge MVA-lovens retningslinjer for fakturaens innhold og beskrivelse.</w:t>
      </w:r>
    </w:p>
    <w:p w:rsidR="00D65674" w:rsidRDefault="006D2813" w:rsidP="006D2813">
      <w:pPr>
        <w:pStyle w:val="Listeavsnitt"/>
        <w:numPr>
          <w:ilvl w:val="0"/>
          <w:numId w:val="15"/>
        </w:numPr>
      </w:pPr>
      <w:r>
        <w:t>Ha ordnede</w:t>
      </w:r>
      <w:r w:rsidR="00D65674">
        <w:t xml:space="preserve"> arbeidsavtaler med sine ansatte, og kan dokumentere dette</w:t>
      </w:r>
    </w:p>
    <w:p w:rsidR="006D2813" w:rsidRDefault="00D65674" w:rsidP="006D2813">
      <w:pPr>
        <w:pStyle w:val="Listeavsnitt"/>
        <w:numPr>
          <w:ilvl w:val="0"/>
          <w:numId w:val="15"/>
        </w:numPr>
      </w:pPr>
      <w:r>
        <w:t xml:space="preserve">Skal </w:t>
      </w:r>
      <w:r w:rsidR="006D2813">
        <w:t>ha lønn</w:t>
      </w:r>
      <w:r>
        <w:t xml:space="preserve">s- og arbeidsvilkår som er </w:t>
      </w:r>
      <w:r w:rsidR="00FE5EC7">
        <w:t>iht</w:t>
      </w:r>
      <w:r>
        <w:t xml:space="preserve"> forskrift om offentlige anskaffelser</w:t>
      </w:r>
    </w:p>
    <w:p w:rsidR="00C87721" w:rsidRPr="00C87721" w:rsidRDefault="00C87721" w:rsidP="00C87721">
      <w:r w:rsidRPr="00C87721">
        <w:t>Strategi mot svart økonomi og arbeidskriminalitet ved anskaffelser:</w:t>
      </w:r>
    </w:p>
    <w:p w:rsidR="00C87721" w:rsidRDefault="00C87721" w:rsidP="00C87721">
      <w:pPr>
        <w:numPr>
          <w:ilvl w:val="0"/>
          <w:numId w:val="39"/>
        </w:numPr>
        <w:spacing w:after="0" w:line="240" w:lineRule="auto"/>
      </w:pPr>
      <w:r>
        <w:t>Frøya kommune skal ikke ha svart økonomi eller arbeidslivskriminalitet i sine anskaffelser.</w:t>
      </w:r>
    </w:p>
    <w:p w:rsidR="00C87721" w:rsidRDefault="00C87721" w:rsidP="00C87721">
      <w:pPr>
        <w:numPr>
          <w:ilvl w:val="0"/>
          <w:numId w:val="39"/>
        </w:numPr>
        <w:spacing w:after="0" w:line="240" w:lineRule="auto"/>
      </w:pPr>
      <w:r>
        <w:t>Frøya kommune retter innsatsen mot dette der risikoen er størst.</w:t>
      </w:r>
    </w:p>
    <w:p w:rsidR="00C87721" w:rsidRDefault="00C87721" w:rsidP="00C87721">
      <w:pPr>
        <w:numPr>
          <w:ilvl w:val="0"/>
          <w:numId w:val="39"/>
        </w:numPr>
        <w:spacing w:after="0" w:line="240" w:lineRule="auto"/>
      </w:pPr>
      <w:r>
        <w:t>Frøya kommune går konkret til verks og sjekker at leverandører har alt på plass.</w:t>
      </w:r>
    </w:p>
    <w:p w:rsidR="00C87721" w:rsidRDefault="00C87721" w:rsidP="00C87721">
      <w:pPr>
        <w:numPr>
          <w:ilvl w:val="0"/>
          <w:numId w:val="39"/>
        </w:numPr>
        <w:spacing w:after="0" w:line="240" w:lineRule="auto"/>
      </w:pPr>
      <w:r>
        <w:t>Frøya kommune ønsker å begrense antall ledd i kontraktskjeden så mye som mulig.</w:t>
      </w:r>
    </w:p>
    <w:p w:rsidR="00C87721" w:rsidRDefault="00C87721" w:rsidP="00C87721">
      <w:pPr>
        <w:numPr>
          <w:ilvl w:val="0"/>
          <w:numId w:val="39"/>
        </w:numPr>
        <w:spacing w:after="0" w:line="240" w:lineRule="auto"/>
      </w:pPr>
      <w:r>
        <w:t>Frøya kommune setter store krav til fagkunnskap hos alle leverandører.</w:t>
      </w:r>
    </w:p>
    <w:p w:rsidR="00C87721" w:rsidRDefault="00C87721" w:rsidP="00C87721">
      <w:pPr>
        <w:numPr>
          <w:ilvl w:val="0"/>
          <w:numId w:val="39"/>
        </w:numPr>
        <w:spacing w:after="0" w:line="240" w:lineRule="auto"/>
      </w:pPr>
      <w:r>
        <w:t>Frøya kommune skal til enhver tid vite hvem som arbeider for oss.</w:t>
      </w:r>
    </w:p>
    <w:p w:rsidR="00C87721" w:rsidRDefault="00C87721" w:rsidP="00C87721">
      <w:pPr>
        <w:numPr>
          <w:ilvl w:val="0"/>
          <w:numId w:val="39"/>
        </w:numPr>
        <w:spacing w:after="0" w:line="240" w:lineRule="auto"/>
      </w:pPr>
      <w:r>
        <w:t>Frøya kommune skal til enhver tid vite hvem det betales til.</w:t>
      </w:r>
    </w:p>
    <w:p w:rsidR="00C87721" w:rsidRDefault="00C87721" w:rsidP="00C87721">
      <w:pPr>
        <w:numPr>
          <w:ilvl w:val="0"/>
          <w:numId w:val="39"/>
        </w:numPr>
        <w:spacing w:after="0" w:line="240" w:lineRule="auto"/>
      </w:pPr>
      <w:r>
        <w:t>Frøya kommune kan når som helst kreve innsyn i relevante skatteopplysninger.</w:t>
      </w:r>
    </w:p>
    <w:p w:rsidR="00C87721" w:rsidRDefault="00C87721" w:rsidP="00C87721">
      <w:pPr>
        <w:numPr>
          <w:ilvl w:val="0"/>
          <w:numId w:val="39"/>
        </w:numPr>
        <w:spacing w:after="0" w:line="240" w:lineRule="auto"/>
      </w:pPr>
      <w:r>
        <w:t>Frøya kommune skal gjennomføre kontroller av leverandører</w:t>
      </w:r>
    </w:p>
    <w:p w:rsidR="00C87721" w:rsidRDefault="00C87721" w:rsidP="00C87721">
      <w:pPr>
        <w:numPr>
          <w:ilvl w:val="0"/>
          <w:numId w:val="39"/>
        </w:numPr>
        <w:spacing w:after="0" w:line="240" w:lineRule="auto"/>
      </w:pPr>
      <w:r>
        <w:t xml:space="preserve"> Frøya kommune skal bruke tilgjengelige verktøy og systemer for å unngå svart økonomi og arbeidslivskriminalitet.</w:t>
      </w:r>
    </w:p>
    <w:p w:rsidR="00C87721" w:rsidRDefault="00C87721" w:rsidP="006D2813"/>
    <w:p w:rsidR="006D2813" w:rsidRDefault="006D2813" w:rsidP="006D2813">
      <w:r w:rsidRPr="005F059B">
        <w:t>KJØPSTYPE INNDELING</w:t>
      </w:r>
    </w:p>
    <w:p w:rsidR="006D2813" w:rsidRDefault="006D2813" w:rsidP="006D2813">
      <w:r>
        <w:t>For at det skal bli enklere å forholde seg til reglementet, er kjøpene delt inn i typer</w:t>
      </w:r>
      <w:r w:rsidR="00716015">
        <w:t>.</w:t>
      </w:r>
      <w:r>
        <w:t xml:space="preserve"> Beløpsgrensen skal praktiseres ut fra totalkostvurdering. Det er ikke tillatt å dele opp kjøp i prosjekter eller liknende for å komme under</w:t>
      </w:r>
      <w:r w:rsidR="00D765E0">
        <w:t xml:space="preserve"> terskelverdiene.</w:t>
      </w:r>
      <w:r w:rsidR="000C393F">
        <w:t xml:space="preserve"> ref anskaffelsesforskriften av 01.01.2017</w:t>
      </w:r>
    </w:p>
    <w:p w:rsidR="000C393F" w:rsidRPr="000C393F" w:rsidRDefault="000C393F" w:rsidP="000C393F">
      <w:bookmarkStart w:id="66" w:name="_Hlk102646501"/>
      <w:r w:rsidRPr="000C393F">
        <w:t>Anskaffelsesregelverket, per 1. januar 2017, deler inn anskaffelsen med terskelverdier:</w:t>
      </w:r>
    </w:p>
    <w:p w:rsidR="000C393F" w:rsidRPr="000C393F" w:rsidRDefault="000C393F" w:rsidP="000C393F">
      <w:pPr>
        <w:numPr>
          <w:ilvl w:val="0"/>
          <w:numId w:val="43"/>
        </w:numPr>
        <w:contextualSpacing/>
      </w:pPr>
      <w:r w:rsidRPr="000C393F">
        <w:t xml:space="preserve">Under kr 100 000, enkeltkjøp uten tilbudsinnhenting (det anbefales å orientere seg i markedet for innkjøpet skjer) </w:t>
      </w:r>
    </w:p>
    <w:p w:rsidR="000C393F" w:rsidRPr="000C393F" w:rsidRDefault="000C393F" w:rsidP="000C393F">
      <w:pPr>
        <w:numPr>
          <w:ilvl w:val="0"/>
          <w:numId w:val="43"/>
        </w:numPr>
        <w:contextualSpacing/>
      </w:pPr>
      <w:r w:rsidRPr="000C393F">
        <w:t xml:space="preserve">Over kr 100 000 – kr 1 300 000 eks mva skal tilbud innhentes fra minst tre tilbydere før anskaffelsen skjer. </w:t>
      </w:r>
    </w:p>
    <w:p w:rsidR="000C393F" w:rsidRPr="000C393F" w:rsidRDefault="000C393F" w:rsidP="000C393F">
      <w:pPr>
        <w:numPr>
          <w:ilvl w:val="0"/>
          <w:numId w:val="43"/>
        </w:numPr>
        <w:contextualSpacing/>
      </w:pPr>
      <w:r w:rsidRPr="000C393F">
        <w:t>Over 1 300 000 eks mva skal anskaffelsen skal DOFFIN benyttes (</w:t>
      </w:r>
      <w:r w:rsidRPr="000C393F">
        <w:rPr>
          <w:rFonts w:ascii="Arial" w:hAnsi="Arial" w:cs="Arial"/>
          <w:b/>
          <w:bCs/>
          <w:color w:val="5F6368"/>
          <w:sz w:val="21"/>
          <w:szCs w:val="21"/>
          <w:shd w:val="clear" w:color="auto" w:fill="FFFFFF"/>
        </w:rPr>
        <w:t>Doffin</w:t>
      </w:r>
      <w:r w:rsidRPr="000C393F">
        <w:rPr>
          <w:rFonts w:ascii="Arial" w:hAnsi="Arial" w:cs="Arial"/>
          <w:color w:val="4D5156"/>
          <w:sz w:val="21"/>
          <w:szCs w:val="21"/>
          <w:shd w:val="clear" w:color="auto" w:fill="FFFFFF"/>
        </w:rPr>
        <w:t> er den nasjonale kunngjøringsdatabasen for offentlige anskaffelser)</w:t>
      </w:r>
      <w:r w:rsidRPr="000C393F">
        <w:t xml:space="preserve">. </w:t>
      </w:r>
      <w:bookmarkEnd w:id="66"/>
      <w:r w:rsidRPr="000C393F">
        <w:t xml:space="preserve">  </w:t>
      </w:r>
    </w:p>
    <w:p w:rsidR="006D2813" w:rsidRDefault="006D2813" w:rsidP="00263773"/>
    <w:p w:rsidR="006D2813" w:rsidRDefault="006D2813" w:rsidP="006D2813">
      <w:r>
        <w:t>VIKTIGE PRINSIPPER FOR INNKJØPSARBEIDET</w:t>
      </w:r>
    </w:p>
    <w:p w:rsidR="006D2813" w:rsidRDefault="006D2813" w:rsidP="006D2813">
      <w:r>
        <w:t xml:space="preserve">Nedenfor belyses viktige prinsipper som den enkelte </w:t>
      </w:r>
      <w:r w:rsidR="00C146F7">
        <w:t>innkjøper</w:t>
      </w:r>
      <w:r>
        <w:t xml:space="preserve"> skal basere sine innkjøp på:</w:t>
      </w:r>
    </w:p>
    <w:p w:rsidR="006D2813" w:rsidRDefault="006D2813" w:rsidP="006D2813">
      <w:pPr>
        <w:pStyle w:val="Listeavsnitt"/>
        <w:numPr>
          <w:ilvl w:val="0"/>
          <w:numId w:val="15"/>
        </w:numPr>
      </w:pPr>
      <w:r>
        <w:t xml:space="preserve">Konkurranseprinsippet. Ethvert kjøp skal så sant det er mulig baseres på konkurranse. Det er den enkelte </w:t>
      </w:r>
      <w:r w:rsidR="00C146F7">
        <w:t>innkjøper</w:t>
      </w:r>
      <w:r>
        <w:t xml:space="preserve"> som er ansvarlig for å dokumentere at det skjer (og har bevisbyrden).</w:t>
      </w:r>
    </w:p>
    <w:p w:rsidR="006D2813" w:rsidRDefault="006D2813" w:rsidP="006D2813">
      <w:pPr>
        <w:pStyle w:val="Listeavsnitt"/>
        <w:numPr>
          <w:ilvl w:val="0"/>
          <w:numId w:val="15"/>
        </w:numPr>
      </w:pPr>
      <w:r>
        <w:t>Forutberegnelighet, gjennomsiktighet og etterprøvbarhet.</w:t>
      </w:r>
    </w:p>
    <w:p w:rsidR="006D2813" w:rsidRDefault="006D2813" w:rsidP="006D2813">
      <w:pPr>
        <w:pStyle w:val="Listeavsnitt"/>
        <w:numPr>
          <w:ilvl w:val="0"/>
          <w:numId w:val="15"/>
        </w:numPr>
      </w:pPr>
      <w:r>
        <w:t>Utvelgelse gjennom objektive og ikke-diskriminerende kriterier.</w:t>
      </w:r>
    </w:p>
    <w:p w:rsidR="006D2813" w:rsidRDefault="006D2813" w:rsidP="006D2813">
      <w:pPr>
        <w:pStyle w:val="Listeavsnitt"/>
        <w:numPr>
          <w:ilvl w:val="0"/>
          <w:numId w:val="15"/>
        </w:numPr>
      </w:pPr>
      <w:r>
        <w:t>Likebehandling. Direkte eller indirekte forskjellsbehandling av tilbydere på grunn av deres nasjonalitet eller geografisk tilhørighet skal ikke finne sted.</w:t>
      </w:r>
    </w:p>
    <w:p w:rsidR="006D2813" w:rsidRDefault="006D2813" w:rsidP="006D2813">
      <w:pPr>
        <w:pStyle w:val="Listeavsnitt"/>
        <w:numPr>
          <w:ilvl w:val="0"/>
          <w:numId w:val="15"/>
        </w:numPr>
      </w:pPr>
      <w:r>
        <w:t>Alle anskaffelsesprosesser skal utføres etter kommunens etiske retningslinjer og høy forretningsetikk.</w:t>
      </w:r>
    </w:p>
    <w:p w:rsidR="006D2813" w:rsidRDefault="006D2813" w:rsidP="006D2813">
      <w:pPr>
        <w:pStyle w:val="Listeavsnitt"/>
        <w:numPr>
          <w:ilvl w:val="0"/>
          <w:numId w:val="15"/>
        </w:numPr>
      </w:pPr>
      <w:r>
        <w:t>Fortrolig saksbehandling. Det skal hindres at konfidensiell informasjon vedrørende anskaffelsesarbeidet kommer uvedkommende til kunnskap</w:t>
      </w:r>
      <w:r w:rsidR="00C146F7">
        <w:t xml:space="preserve"> </w:t>
      </w:r>
      <w:r w:rsidR="000C393F">
        <w:t>iht</w:t>
      </w:r>
      <w:r w:rsidR="00C146F7">
        <w:t xml:space="preserve"> lov om offentlige anskaffelser</w:t>
      </w:r>
    </w:p>
    <w:p w:rsidR="006D2813" w:rsidRDefault="006D2813" w:rsidP="006D2813">
      <w:pPr>
        <w:pStyle w:val="Listeavsnitt"/>
        <w:numPr>
          <w:ilvl w:val="0"/>
          <w:numId w:val="15"/>
        </w:numPr>
      </w:pPr>
      <w:r>
        <w:t>Habilitet. Her gjelder forvaltningslovens regler om habilitet.</w:t>
      </w:r>
    </w:p>
    <w:p w:rsidR="006D2813" w:rsidRDefault="006D2813" w:rsidP="006D2813">
      <w:pPr>
        <w:pStyle w:val="Listeavsnitt"/>
        <w:numPr>
          <w:ilvl w:val="0"/>
          <w:numId w:val="15"/>
        </w:numPr>
      </w:pPr>
      <w:r>
        <w:t xml:space="preserve">Ved anskaffelser med verdi større enn 100.000 NOK eks mva bør ikke saksbehandling og beslutninger ivaretas av en og samme person alene, men utføres med flere personer involverte i prosessen. Oppstår det uenighet mellom partene skal tvisten avgjøres av </w:t>
      </w:r>
      <w:r w:rsidR="00A2297F">
        <w:t>Kommunedirektøren</w:t>
      </w:r>
      <w:r>
        <w:t>.</w:t>
      </w:r>
    </w:p>
    <w:p w:rsidR="006D2813" w:rsidRDefault="006D2813" w:rsidP="006D2813">
      <w:r>
        <w:t>FORSIKRINGS-, BANK- OG STRØMAVTALER</w:t>
      </w:r>
    </w:p>
    <w:p w:rsidR="006D2813" w:rsidRDefault="006D2813" w:rsidP="006D2813">
      <w:pPr>
        <w:pStyle w:val="Listeavsnitt"/>
        <w:numPr>
          <w:ilvl w:val="0"/>
          <w:numId w:val="15"/>
        </w:numPr>
      </w:pPr>
      <w:r>
        <w:t xml:space="preserve">Alle personforsikringsavtaler skal før inngåelse, fremlegges for arbeidstakerorganisasjonenes representanter </w:t>
      </w:r>
      <w:r w:rsidR="000C393F">
        <w:t xml:space="preserve"> </w:t>
      </w:r>
      <w:r>
        <w:t xml:space="preserve"> </w:t>
      </w:r>
      <w:r w:rsidR="000C393F">
        <w:t>iht</w:t>
      </w:r>
      <w:r>
        <w:t xml:space="preserve"> gjeldende hovedavtaler og tariffavtaler og </w:t>
      </w:r>
      <w:r w:rsidR="00FA09F1">
        <w:t xml:space="preserve">deretter skal innstillingen </w:t>
      </w:r>
      <w:r>
        <w:t>fremlegges for formannskapet.</w:t>
      </w:r>
    </w:p>
    <w:p w:rsidR="006D2813" w:rsidRDefault="006D2813" w:rsidP="006D2813">
      <w:pPr>
        <w:pStyle w:val="Listeavsnitt"/>
        <w:numPr>
          <w:ilvl w:val="0"/>
          <w:numId w:val="15"/>
        </w:numPr>
      </w:pPr>
      <w:r>
        <w:t>Pensjonsforsikring skal drøftes med arbeidstakerorganisasjonene før og underveis i kjøpsprosessen og skifte av pensjonsforsik</w:t>
      </w:r>
      <w:r w:rsidR="00FA09F1">
        <w:t xml:space="preserve">ringsleverandør skal alltid </w:t>
      </w:r>
      <w:r>
        <w:t>fremlegges for kommunestyret.</w:t>
      </w:r>
    </w:p>
    <w:p w:rsidR="006D2813" w:rsidRDefault="00A2297F" w:rsidP="006D2813">
      <w:pPr>
        <w:pStyle w:val="Listeavsnitt"/>
        <w:numPr>
          <w:ilvl w:val="0"/>
          <w:numId w:val="15"/>
        </w:numPr>
      </w:pPr>
      <w:r>
        <w:t>Kommunedirektøren</w:t>
      </w:r>
      <w:r w:rsidR="006D2813">
        <w:t xml:space="preserve"> har fullmakt til å inngå avtaler om kjøp av banktjenester.</w:t>
      </w:r>
    </w:p>
    <w:p w:rsidR="006D2813" w:rsidRDefault="00A2297F" w:rsidP="006D2813">
      <w:pPr>
        <w:pStyle w:val="Listeavsnitt"/>
        <w:numPr>
          <w:ilvl w:val="0"/>
          <w:numId w:val="15"/>
        </w:numPr>
      </w:pPr>
      <w:r>
        <w:t>Kommunedirektøren</w:t>
      </w:r>
      <w:r w:rsidR="006D2813">
        <w:t xml:space="preserve"> har fullmakt til å inngå avtaler om kjøp av strøm.</w:t>
      </w:r>
    </w:p>
    <w:p w:rsidR="00FA09F1" w:rsidRDefault="00A2297F" w:rsidP="006D2813">
      <w:pPr>
        <w:pStyle w:val="Listeavsnitt"/>
        <w:numPr>
          <w:ilvl w:val="0"/>
          <w:numId w:val="15"/>
        </w:numPr>
      </w:pPr>
      <w:r>
        <w:t>Kommunedirektøren</w:t>
      </w:r>
      <w:r w:rsidR="00FA09F1">
        <w:t xml:space="preserve"> har fullmakt til å inngå avtaler om kjøp av forsikringer for bygg og anleggsmidler, herunder biler og maskiner o.l.</w:t>
      </w:r>
    </w:p>
    <w:p w:rsidR="006D2813" w:rsidRDefault="006D2813" w:rsidP="006D2813">
      <w:r>
        <w:t>Begrepsdefinisjoner</w:t>
      </w:r>
    </w:p>
    <w:p w:rsidR="006D2813" w:rsidRDefault="006D2813" w:rsidP="006D2813">
      <w:pPr>
        <w:ind w:left="2124" w:hanging="2124"/>
      </w:pPr>
      <w:r>
        <w:t xml:space="preserve">Anskaffelse: </w:t>
      </w:r>
      <w:r>
        <w:tab/>
        <w:t>Et kjøp eller en forpliktelse om kjøp av varer, tjenester eller bygge- og anleggsarbeider.</w:t>
      </w:r>
    </w:p>
    <w:p w:rsidR="006D2813" w:rsidRDefault="006D2813" w:rsidP="006D2813">
      <w:r>
        <w:t xml:space="preserve">Engangskjøp: </w:t>
      </w:r>
      <w:r>
        <w:tab/>
      </w:r>
      <w:r>
        <w:tab/>
        <w:t>Kjøp av en vare eller tjeneste som ikke utføres mer enn en gang i året.</w:t>
      </w:r>
    </w:p>
    <w:p w:rsidR="006D2813" w:rsidRDefault="006D2813" w:rsidP="006D2813">
      <w:pPr>
        <w:ind w:left="2124" w:hanging="2124"/>
      </w:pPr>
      <w:r>
        <w:t xml:space="preserve">Nasjonal </w:t>
      </w:r>
      <w:r w:rsidR="00EA1A3B">
        <w:t>terskel</w:t>
      </w:r>
      <w:r>
        <w:t xml:space="preserve">verdi: </w:t>
      </w:r>
      <w:r>
        <w:tab/>
        <w:t>Den verdi som til enhver tid fastsettes i Forskrift om offentlige anskaffelser, som grensen oppad for direkte anskaffelse (ref. §1-2 i forskrift om off. anskaffelser, fra 1.1.07 ref. § 2-1). Verdien fastsettes av Fornyings- og administrasjonsdepartementet og Controller oppdateres ved endr</w:t>
      </w:r>
      <w:r w:rsidR="00C87721">
        <w:t xml:space="preserve">inger i denne verdien. </w:t>
      </w:r>
    </w:p>
    <w:p w:rsidR="006D2813" w:rsidRDefault="006D2813" w:rsidP="006D2813">
      <w:pPr>
        <w:ind w:left="2124" w:hanging="2124"/>
      </w:pPr>
      <w:r>
        <w:t xml:space="preserve">Økonomisk mest fordelaktig tilbud: </w:t>
      </w:r>
      <w:r>
        <w:br/>
        <w:t xml:space="preserve">Det tilbudet som for kommunen er mest fordelaktig </w:t>
      </w:r>
      <w:proofErr w:type="spellStart"/>
      <w:r>
        <w:t>mht</w:t>
      </w:r>
      <w:proofErr w:type="spellEnd"/>
      <w:r>
        <w:t xml:space="preserve"> totaløkonomi, hvor selve anskaffelseskostnaden og service-, bruks-, avhendings-, og tilleggskostnader som anskaffelsen forårsaker vurderes.</w:t>
      </w:r>
    </w:p>
    <w:p w:rsidR="00DF0D76" w:rsidRDefault="00DF0D76" w:rsidP="00C87721"/>
    <w:p w:rsidR="00DF0D76" w:rsidRPr="00DF0D76" w:rsidRDefault="00DF0D76" w:rsidP="00DF0D76">
      <w:pPr>
        <w:ind w:left="2124" w:hanging="2124"/>
        <w:rPr>
          <w:b/>
        </w:rPr>
      </w:pPr>
      <w:r w:rsidRPr="00DF0D76">
        <w:rPr>
          <w:b/>
        </w:rPr>
        <w:t>Definisjon av de ulike kjøpstypene</w:t>
      </w:r>
    </w:p>
    <w:p w:rsidR="00DF0D76" w:rsidRDefault="00DF0D76" w:rsidP="00DF0D76">
      <w:pPr>
        <w:ind w:left="2124" w:hanging="2124"/>
      </w:pPr>
      <w:r>
        <w:t>Små engangskjøp</w:t>
      </w:r>
      <w:r>
        <w:tab/>
        <w:t>Med små engangskjøp menes akutte småanskaffelser som ikke kan planlegges eller samles opp på en samlefaktura</w:t>
      </w:r>
      <w:r w:rsidR="00572817">
        <w:t xml:space="preserve"> og med verdi mindre eller lik 10</w:t>
      </w:r>
      <w:r>
        <w:t>00,- NOK. Hensikten med denne bestemmelsen er å unngå fakturering av småbeløp, som påfører både kjøper og leverandør unødvendige behandlingskostnader.</w:t>
      </w:r>
    </w:p>
    <w:p w:rsidR="00DF0D76" w:rsidRDefault="00DF0D76" w:rsidP="00DF0D76">
      <w:pPr>
        <w:ind w:left="2124" w:hanging="2124"/>
      </w:pPr>
      <w:r>
        <w:t>Mindre engangskjøp</w:t>
      </w:r>
      <w:r>
        <w:tab/>
        <w:t>Mindre engangskjøp er engangskjøp med verdi mindre enn 100.000,- NOK eks. mva. Hensikten med denne bestemmelsen er at det ved kjøp av denne størrelsesorden ikke skal iverksettes mer omfattende prosedyrer enn det som er kostnadsmessig forsvarlig. Det skal likevel legges vekt på konkurranseprinsippet.</w:t>
      </w:r>
    </w:p>
    <w:p w:rsidR="00DF0D76" w:rsidRDefault="00DF0D76" w:rsidP="00DF0D76">
      <w:pPr>
        <w:ind w:left="2124" w:hanging="2124"/>
      </w:pPr>
      <w:r>
        <w:t>Mellomstore engangskjøp: Mellomstore engangskjøp er engangskjøp med verdi mellom 100.000,- NOK eks. mva og den nasjonale</w:t>
      </w:r>
      <w:r w:rsidR="00015F5A">
        <w:t xml:space="preserve"> terskelverdien</w:t>
      </w:r>
      <w:r>
        <w:t xml:space="preserve">. I slike tilfeller skal alltid </w:t>
      </w:r>
      <w:r w:rsidR="003A681A">
        <w:t xml:space="preserve">Økonomisjef </w:t>
      </w:r>
      <w:r w:rsidR="00015F5A">
        <w:t xml:space="preserve">eller person med tilsvarende kompetanse på innkjøp </w:t>
      </w:r>
      <w:r>
        <w:t>kontaktes før forespørsler sendes ut. Det skal legges vekt på konkurranse- og likebehandlingsprinsippet, og det er krav om skriftlige tilbud som skal oppbevares i kontrollerbar tilstand, med skriftlig aksept av antatt tilbud. Det skal innhentes tilbud fra minst tre forskjellige leverandører så sant dette er praktisk mulig. Det skal føres en anskaffelsesprotokoll fra prosessen. Hensikten med denne bestemmelsen er at det ved kjøp av denne størrelsesorden ikke skal iverksettes mer omfattende prosedyrer enn det som er kostnadsmessig forsvarlig, samtidig som konkurranseprinsippet og en viss skriftlighet i prosessen ivaretas.</w:t>
      </w:r>
    </w:p>
    <w:p w:rsidR="00DF0D76" w:rsidRDefault="00DF0D76" w:rsidP="00DF0D76">
      <w:pPr>
        <w:ind w:left="2124" w:hanging="2124"/>
      </w:pPr>
      <w:r>
        <w:t>Store engangskjøp</w:t>
      </w:r>
      <w:r>
        <w:tab/>
      </w:r>
      <w:proofErr w:type="spellStart"/>
      <w:r>
        <w:t>Engangskjøp</w:t>
      </w:r>
      <w:proofErr w:type="spellEnd"/>
      <w:r>
        <w:t xml:space="preserve"> med verdi størr</w:t>
      </w:r>
      <w:r w:rsidR="00015F5A">
        <w:t>e eller lik den nasjonale terskel</w:t>
      </w:r>
      <w:r>
        <w:t xml:space="preserve">verdien. Iht forskrift om offentlige anskaffelser er dette kjøp over den nasjonale grensen og det er spesielle rutiner som skal følges for dette. </w:t>
      </w:r>
      <w:r w:rsidR="003A681A">
        <w:t>Økonomisjef</w:t>
      </w:r>
      <w:r>
        <w:t xml:space="preserve"> </w:t>
      </w:r>
      <w:r w:rsidR="00015F5A">
        <w:t xml:space="preserve">eller en person med tilsvarende kompetanse på innkjøp </w:t>
      </w:r>
      <w:r>
        <w:t>skal alltid kontaktes i planleggingsfasen av en slik anskaffelse.</w:t>
      </w:r>
    </w:p>
    <w:p w:rsidR="00DF0D76" w:rsidRDefault="00DF0D76" w:rsidP="00DF0D76">
      <w:pPr>
        <w:ind w:left="2124" w:hanging="2124"/>
      </w:pPr>
      <w:r>
        <w:t xml:space="preserve">Regelmessige leveranser: Er det regelmessige leveranser med verdi større eller lik 100.000,- NOK eks mva/år, skal valg av leverandør skje </w:t>
      </w:r>
      <w:r w:rsidR="00015F5A">
        <w:t>ifølge</w:t>
      </w:r>
      <w:r>
        <w:t xml:space="preserve"> forskrift om off. anskaffelser og saken skal vurderes av </w:t>
      </w:r>
      <w:r w:rsidR="003A681A">
        <w:t>Økonomisjef</w:t>
      </w:r>
      <w:r w:rsidR="005F059B">
        <w:t>.</w:t>
      </w:r>
      <w:r w:rsidR="003A681A">
        <w:t xml:space="preserve"> </w:t>
      </w:r>
      <w:r>
        <w:t xml:space="preserve"> Ved kjøp av denne typen bør det overveies om det er hensiktsmessig å komme fram til en flerårig rammeavtale for leveransen. I så tilfelle vil videre innkjøp av denne typen varer og tjenester falle inn under leveranse innenfor rammeavtaler. Er leveransene av mindre størrelse følges rutinen for mindre engangskjøp.</w:t>
      </w:r>
    </w:p>
    <w:p w:rsidR="00DF0D76" w:rsidRDefault="00DF0D76" w:rsidP="00DF0D76">
      <w:pPr>
        <w:ind w:left="2124" w:hanging="2124"/>
      </w:pPr>
      <w:r>
        <w:t>Rammeavtaler</w:t>
      </w:r>
      <w:r>
        <w:tab/>
        <w:t xml:space="preserve">Kommuneovergripende rammeavtaler på vegne av Frøya kommune kan kun inngås av </w:t>
      </w:r>
      <w:r w:rsidR="003A681A">
        <w:t>Økonomisjef</w:t>
      </w:r>
      <w:r>
        <w:t>. Den samlede verdi av en planlagt flerårig rammeavtale er da grunnlaget for kjøp iht mellomstore engangskjøp eller store engangskjøp.</w:t>
      </w:r>
    </w:p>
    <w:p w:rsidR="00196E90" w:rsidRDefault="00196E90" w:rsidP="00DF0D76">
      <w:pPr>
        <w:ind w:left="2124" w:hanging="2124"/>
      </w:pPr>
      <w:r>
        <w:tab/>
      </w:r>
      <w:bookmarkStart w:id="67" w:name="_Hlk109806579"/>
      <w:r>
        <w:t xml:space="preserve">For å sikre konkurranse og gjennomføringskapasitet, kan det inngås inntil </w:t>
      </w:r>
      <w:r w:rsidR="0094600B">
        <w:t>to</w:t>
      </w:r>
      <w:r>
        <w:t xml:space="preserve"> ramme innenfor </w:t>
      </w:r>
      <w:r w:rsidR="00485377">
        <w:t>fagene elektro, bygg, VVS</w:t>
      </w:r>
      <w:r w:rsidR="006729E0">
        <w:t>, gartnertjenester</w:t>
      </w:r>
      <w:r w:rsidR="00485377">
        <w:t xml:space="preserve"> og entreprenør.  </w:t>
      </w:r>
      <w:bookmarkEnd w:id="67"/>
    </w:p>
    <w:p w:rsidR="000C393F" w:rsidRPr="000C393F" w:rsidRDefault="000C393F" w:rsidP="000C393F">
      <w:pPr>
        <w:ind w:left="2124" w:hanging="2124"/>
      </w:pPr>
      <w:r>
        <w:tab/>
      </w:r>
      <w:r w:rsidRPr="000C393F">
        <w:t xml:space="preserve">Frøya kommune er tilsluttet </w:t>
      </w:r>
      <w:r w:rsidR="00485377">
        <w:t xml:space="preserve">deler av </w:t>
      </w:r>
      <w:r w:rsidRPr="000C393F">
        <w:t>Fylkeskommunens rammeavtaler.</w:t>
      </w:r>
    </w:p>
    <w:p w:rsidR="00DF0D76" w:rsidRDefault="00DF0D76" w:rsidP="00EF1E6D">
      <w:pPr>
        <w:tabs>
          <w:tab w:val="left" w:pos="2220"/>
        </w:tabs>
      </w:pPr>
    </w:p>
    <w:p w:rsidR="00E915F2" w:rsidRDefault="00E915F2">
      <w:pPr>
        <w:rPr>
          <w:rFonts w:asciiTheme="majorHAnsi" w:eastAsiaTheme="majorEastAsia" w:hAnsiTheme="majorHAnsi" w:cstheme="majorBidi"/>
          <w:color w:val="2E74B5" w:themeColor="accent1" w:themeShade="BF"/>
          <w:sz w:val="32"/>
          <w:szCs w:val="32"/>
        </w:rPr>
      </w:pPr>
      <w:r>
        <w:br w:type="page"/>
      </w:r>
    </w:p>
    <w:p w:rsidR="00DF0D76" w:rsidRDefault="00DF0D76" w:rsidP="00DF0D76">
      <w:pPr>
        <w:pStyle w:val="Overskrift1"/>
      </w:pPr>
      <w:bookmarkStart w:id="68" w:name="_Toc109812140"/>
      <w:r>
        <w:t>11 REGLEMENT FOR ANVISNING</w:t>
      </w:r>
      <w:bookmarkEnd w:id="68"/>
    </w:p>
    <w:p w:rsidR="00DF0D76" w:rsidRDefault="00DF0D76" w:rsidP="00DF0D76">
      <w:r>
        <w:t>OVERORDNETE RAMMER</w:t>
      </w:r>
    </w:p>
    <w:p w:rsidR="00DF0D76" w:rsidRDefault="00DF0D76" w:rsidP="00DF0D76">
      <w:pPr>
        <w:pStyle w:val="Listeavsnitt"/>
        <w:numPr>
          <w:ilvl w:val="0"/>
          <w:numId w:val="15"/>
        </w:numPr>
      </w:pPr>
      <w:r>
        <w:t>Det skal foreligge anvisning før utbetaling skjer som innebærer kontroll av faktura/timeliste fra den som har anvisningsmyndighet.</w:t>
      </w:r>
    </w:p>
    <w:p w:rsidR="00DF0D76" w:rsidRDefault="00DF0D76" w:rsidP="00DF0D76">
      <w:pPr>
        <w:pStyle w:val="Listeavsnitt"/>
        <w:numPr>
          <w:ilvl w:val="0"/>
          <w:numId w:val="15"/>
        </w:numPr>
      </w:pPr>
      <w:r>
        <w:t>Reglementet gjelder for folkevalgte organer, administrasjonen (herunder kommunale foretak etter kommunelovens kapittel 11) og styret for interkommunalt samarbeid etter kommuneloven § 27.</w:t>
      </w:r>
    </w:p>
    <w:p w:rsidR="00DF0D76" w:rsidRDefault="00DF0D76" w:rsidP="00DF0D76">
      <w:r>
        <w:t>FORMÅL</w:t>
      </w:r>
    </w:p>
    <w:p w:rsidR="00DF0D76" w:rsidRDefault="00DF0D76" w:rsidP="00DF0D76">
      <w:pPr>
        <w:pStyle w:val="Listeavsnitt"/>
        <w:numPr>
          <w:ilvl w:val="0"/>
          <w:numId w:val="15"/>
        </w:numPr>
      </w:pPr>
      <w:r>
        <w:t>Ha en effektiv rutine for intern kontroll av kommunens utbetalinger.</w:t>
      </w:r>
    </w:p>
    <w:p w:rsidR="00DF0D76" w:rsidRDefault="00DF0D76" w:rsidP="00DF0D76">
      <w:r>
        <w:t>RETNINGSLINJER</w:t>
      </w:r>
    </w:p>
    <w:p w:rsidR="00DF0D76" w:rsidRDefault="00DF0D76" w:rsidP="00DF0D76">
      <w:pPr>
        <w:pStyle w:val="Listeavsnitt"/>
        <w:numPr>
          <w:ilvl w:val="0"/>
          <w:numId w:val="15"/>
        </w:numPr>
      </w:pPr>
      <w:r>
        <w:t>Den som er delegert anvisningsmyndighet skal utpeke personer som skal attestere.</w:t>
      </w:r>
    </w:p>
    <w:p w:rsidR="00DF0D76" w:rsidRDefault="00A2297F" w:rsidP="00DF0D76">
      <w:pPr>
        <w:pStyle w:val="Listeavsnitt"/>
        <w:numPr>
          <w:ilvl w:val="0"/>
          <w:numId w:val="15"/>
        </w:numPr>
      </w:pPr>
      <w:r>
        <w:t>Kommunedirektøren</w:t>
      </w:r>
      <w:r w:rsidR="00DF0D76">
        <w:t xml:space="preserve"> delegeres anvisningsmyndighet på alle områder. Fullmakten kan </w:t>
      </w:r>
      <w:r w:rsidR="005F059B">
        <w:t>videre delegeres</w:t>
      </w:r>
      <w:r w:rsidR="00DF0D76">
        <w:t xml:space="preserve">. Delegeringen fra </w:t>
      </w:r>
      <w:r>
        <w:t>Kommunedirektøren</w:t>
      </w:r>
      <w:r w:rsidR="00DF0D76">
        <w:t xml:space="preserve"> kan gjøres fast eller for et avgrenset tidsrom.</w:t>
      </w:r>
    </w:p>
    <w:p w:rsidR="00DF0D76" w:rsidRDefault="00DF0D76" w:rsidP="00DF0D76">
      <w:pPr>
        <w:pStyle w:val="Listeavsnitt"/>
        <w:numPr>
          <w:ilvl w:val="0"/>
          <w:numId w:val="15"/>
        </w:numPr>
      </w:pPr>
      <w:r>
        <w:t xml:space="preserve">Den som er delegert anvisningsmyndighet fra </w:t>
      </w:r>
      <w:r w:rsidR="00A2297F">
        <w:t>Kommunedirektøren</w:t>
      </w:r>
      <w:r>
        <w:t xml:space="preserve"> kan </w:t>
      </w:r>
      <w:r w:rsidR="005F059B">
        <w:t>videre delegere</w:t>
      </w:r>
      <w:r>
        <w:t xml:space="preserve"> sin fullmakt. Delegeringen kan gjøres fast eller for et avgrenset tidsrom.</w:t>
      </w:r>
    </w:p>
    <w:p w:rsidR="00DF0D76" w:rsidRDefault="00DF0D76" w:rsidP="00DF0D76">
      <w:r>
        <w:t>SKJEMA FOR DELEGERING AV ANVISNINGSMYNDIGHET</w:t>
      </w:r>
    </w:p>
    <w:p w:rsidR="00DF0D76" w:rsidRDefault="00DF0D76" w:rsidP="00DF0D76">
      <w:pPr>
        <w:pStyle w:val="Listeavsnitt"/>
        <w:numPr>
          <w:ilvl w:val="0"/>
          <w:numId w:val="15"/>
        </w:numPr>
      </w:pPr>
      <w:r>
        <w:t xml:space="preserve">Den som deleger anvisningsmyndighet må fylle </w:t>
      </w:r>
      <w:r w:rsidR="002D6302">
        <w:t>ut” Skjema</w:t>
      </w:r>
      <w:r>
        <w:t xml:space="preserve"> for delegering av anvisningsmyndighet” Skjemaet skal fylles ut i ett eksemplar og sendes regnskapsansvarlig.</w:t>
      </w:r>
    </w:p>
    <w:p w:rsidR="00DF0D76" w:rsidRDefault="00DF0D76" w:rsidP="00DF0D76">
      <w:pPr>
        <w:pStyle w:val="Listeavsnitt"/>
        <w:numPr>
          <w:ilvl w:val="0"/>
          <w:numId w:val="15"/>
        </w:numPr>
      </w:pPr>
      <w:r>
        <w:t>Anvisningsmyndigheten er ikke gjeldene før regnskapssansvarlig har mottatt skjemaet for delegering av anvisningsmyndighet.</w:t>
      </w:r>
    </w:p>
    <w:p w:rsidR="00DF0D76" w:rsidRDefault="00DF0D76" w:rsidP="00DF0D76">
      <w:r>
        <w:t>BEGRENSNINGER I ANVISNINGSMYNDIGHETEN</w:t>
      </w:r>
    </w:p>
    <w:p w:rsidR="00DF0D76" w:rsidRDefault="00DF0D76" w:rsidP="00DF0D76">
      <w:pPr>
        <w:pStyle w:val="Listeavsnitt"/>
        <w:numPr>
          <w:ilvl w:val="0"/>
          <w:numId w:val="15"/>
        </w:numPr>
      </w:pPr>
      <w:r>
        <w:t xml:space="preserve">Anvisningsmyndigheten gjelder ikke ved anvisning av egne regninger, eller hvor inhabilitet kan bli gjort gjeldende. I slike tilfeller skal anvisningen foretas av overordnet anvisningsmyndighet (Eksempel: </w:t>
      </w:r>
      <w:r w:rsidR="00A2297F">
        <w:t>Kommunedirektøren</w:t>
      </w:r>
      <w:r>
        <w:t xml:space="preserve"> anviser neste ledernivås regninger/ refusjonskrav. Ordfører anviser </w:t>
      </w:r>
      <w:r w:rsidR="00A2297F">
        <w:t>Kommunedirektøren</w:t>
      </w:r>
      <w:r>
        <w:t>s egne regninger).</w:t>
      </w:r>
    </w:p>
    <w:p w:rsidR="00DF0D76" w:rsidRDefault="00DF0D76" w:rsidP="00DF0D76">
      <w:pPr>
        <w:pStyle w:val="Listeavsnitt"/>
        <w:numPr>
          <w:ilvl w:val="0"/>
          <w:numId w:val="15"/>
        </w:numPr>
      </w:pPr>
      <w:r>
        <w:t>Anvisning og regnskaps-/lønnsregistrering skal ikke foretas av samme person.</w:t>
      </w:r>
    </w:p>
    <w:p w:rsidR="00DF0D76" w:rsidRDefault="00DF0D76" w:rsidP="00DF0D76">
      <w:pPr>
        <w:pStyle w:val="Listeavsnitt"/>
        <w:numPr>
          <w:ilvl w:val="0"/>
          <w:numId w:val="15"/>
        </w:numPr>
      </w:pPr>
      <w:r>
        <w:t>Samme person kan ikke både attestere og anvise samme faktura/timeliste.</w:t>
      </w:r>
    </w:p>
    <w:p w:rsidR="00DF0D76" w:rsidRDefault="00DF0D76" w:rsidP="00DF0D76">
      <w:r>
        <w:t>OPPHØR AV ANVISNINGSMYNDIGHET</w:t>
      </w:r>
    </w:p>
    <w:p w:rsidR="00DF0D76" w:rsidRDefault="00DF0D76" w:rsidP="00DF0D76">
      <w:pPr>
        <w:pStyle w:val="Listeavsnitt"/>
        <w:numPr>
          <w:ilvl w:val="0"/>
          <w:numId w:val="15"/>
        </w:numPr>
      </w:pPr>
      <w:r>
        <w:t>Regnskapsansvarlig skal straks ha melding nå anvisningsmyndighet opphører, for eksempel ved opphør av tjenesteforhold, endringer o.l.</w:t>
      </w:r>
    </w:p>
    <w:p w:rsidR="00DF0D76" w:rsidRDefault="00DF0D76" w:rsidP="00DF0D76">
      <w:pPr>
        <w:pStyle w:val="Listeavsnitt"/>
        <w:numPr>
          <w:ilvl w:val="0"/>
          <w:numId w:val="15"/>
        </w:numPr>
      </w:pPr>
      <w:r>
        <w:t>Dersom utøvelse av delegert anvisningsmyndighet ikke tilfredsstiller de krav som stilles til god intern kontroll (jfr. foranstående punkter), skal dette rapporteres til vedkommende leder.</w:t>
      </w:r>
    </w:p>
    <w:p w:rsidR="00716015" w:rsidRDefault="00716015" w:rsidP="00716015"/>
    <w:p w:rsidR="00716015" w:rsidRDefault="00716015" w:rsidP="00716015"/>
    <w:p w:rsidR="00716015" w:rsidRDefault="00716015" w:rsidP="00716015"/>
    <w:p w:rsidR="0009084E" w:rsidRDefault="0009084E" w:rsidP="00DF0D76"/>
    <w:p w:rsidR="00DF0D76" w:rsidRDefault="00DF0D76" w:rsidP="00DF0D76">
      <w:r>
        <w:t>ATTESTASJON</w:t>
      </w:r>
    </w:p>
    <w:p w:rsidR="00DF0D76" w:rsidRDefault="00DF0D76" w:rsidP="00DF0D76">
      <w:pPr>
        <w:pStyle w:val="Listeavsnitt"/>
        <w:numPr>
          <w:ilvl w:val="0"/>
          <w:numId w:val="15"/>
        </w:numPr>
      </w:pPr>
      <w:r>
        <w:t>Den som attesterer skal påse at:</w:t>
      </w:r>
    </w:p>
    <w:p w:rsidR="00DF0D76" w:rsidRDefault="00DF0D76" w:rsidP="00DF0D76">
      <w:pPr>
        <w:pStyle w:val="Listeavsnitt"/>
        <w:numPr>
          <w:ilvl w:val="1"/>
          <w:numId w:val="15"/>
        </w:numPr>
      </w:pPr>
      <w:r>
        <w:t>Levering er i samsvar med bestilling</w:t>
      </w:r>
    </w:p>
    <w:p w:rsidR="00DF0D76" w:rsidRDefault="00DF0D76" w:rsidP="00DF0D76">
      <w:pPr>
        <w:pStyle w:val="Listeavsnitt"/>
        <w:numPr>
          <w:ilvl w:val="1"/>
          <w:numId w:val="15"/>
        </w:numPr>
      </w:pPr>
      <w:r>
        <w:t>Varemottak/utført tjeneste stemmer med fakturaen</w:t>
      </w:r>
    </w:p>
    <w:p w:rsidR="00DF0D76" w:rsidRDefault="00DF0D76" w:rsidP="00DF0D76">
      <w:pPr>
        <w:pStyle w:val="Listeavsnitt"/>
        <w:numPr>
          <w:ilvl w:val="1"/>
          <w:numId w:val="15"/>
        </w:numPr>
      </w:pPr>
      <w:r>
        <w:t>Pris og betalingsbetingelser er i henhold til innkjøpsavtale</w:t>
      </w:r>
    </w:p>
    <w:p w:rsidR="00DF0D76" w:rsidRDefault="00DF0D76" w:rsidP="00DF0D76">
      <w:pPr>
        <w:pStyle w:val="Listeavsnitt"/>
        <w:numPr>
          <w:ilvl w:val="1"/>
          <w:numId w:val="15"/>
        </w:numPr>
      </w:pPr>
      <w:r>
        <w:t>Arbeidet er utført og at timetallet er korrekt</w:t>
      </w:r>
    </w:p>
    <w:p w:rsidR="00DF0D76" w:rsidRDefault="00DF0D76" w:rsidP="00DF0D76">
      <w:pPr>
        <w:pStyle w:val="Listeavsnitt"/>
        <w:numPr>
          <w:ilvl w:val="1"/>
          <w:numId w:val="15"/>
        </w:numPr>
      </w:pPr>
      <w:r>
        <w:t>Anvisningsblanketten er utfylt</w:t>
      </w:r>
    </w:p>
    <w:p w:rsidR="00DF0D76" w:rsidRDefault="00DF0D76" w:rsidP="00DF0D76">
      <w:pPr>
        <w:pStyle w:val="Listeavsnitt"/>
        <w:numPr>
          <w:ilvl w:val="1"/>
          <w:numId w:val="15"/>
        </w:numPr>
      </w:pPr>
      <w:r>
        <w:t>Varer er inventarført der dette er aktuelt</w:t>
      </w:r>
    </w:p>
    <w:p w:rsidR="00DF0D76" w:rsidRDefault="00DF0D76" w:rsidP="00DF0D76">
      <w:pPr>
        <w:pStyle w:val="Listeavsnitt"/>
        <w:numPr>
          <w:ilvl w:val="1"/>
          <w:numId w:val="15"/>
        </w:numPr>
      </w:pPr>
      <w:r>
        <w:t>At Lov om offentlige anskaffelser er ivaretatt</w:t>
      </w:r>
    </w:p>
    <w:p w:rsidR="00DF0D76" w:rsidRDefault="00DF0D76" w:rsidP="00DF0D76">
      <w:r>
        <w:t>ANVISNING</w:t>
      </w:r>
    </w:p>
    <w:p w:rsidR="00DF0D76" w:rsidRDefault="00DF0D76" w:rsidP="00DF0D76">
      <w:pPr>
        <w:pStyle w:val="Listeavsnitt"/>
        <w:numPr>
          <w:ilvl w:val="0"/>
          <w:numId w:val="15"/>
        </w:numPr>
      </w:pPr>
      <w:r>
        <w:t>Den som anviser skal påse at:</w:t>
      </w:r>
    </w:p>
    <w:p w:rsidR="00DF0D76" w:rsidRDefault="00DF0D76" w:rsidP="00DF0D76">
      <w:pPr>
        <w:pStyle w:val="Listeavsnitt"/>
        <w:numPr>
          <w:ilvl w:val="1"/>
          <w:numId w:val="15"/>
        </w:numPr>
      </w:pPr>
      <w:r>
        <w:t>Disponeringen av budsjettmidlene er formelt, reelt og økonomisk i orden</w:t>
      </w:r>
    </w:p>
    <w:p w:rsidR="00DF0D76" w:rsidRDefault="00DF0D76" w:rsidP="00DF0D76">
      <w:pPr>
        <w:pStyle w:val="Listeavsnitt"/>
        <w:numPr>
          <w:ilvl w:val="1"/>
          <w:numId w:val="15"/>
        </w:numPr>
      </w:pPr>
      <w:r>
        <w:t>Attestasjon og kontroll er foretatt av personer som er tillagt denne oppgaven</w:t>
      </w:r>
    </w:p>
    <w:p w:rsidR="00DF0D76" w:rsidRDefault="00DF0D76" w:rsidP="00DF0D76">
      <w:pPr>
        <w:pStyle w:val="Listeavsnitt"/>
        <w:numPr>
          <w:ilvl w:val="1"/>
          <w:numId w:val="15"/>
        </w:numPr>
      </w:pPr>
      <w:r>
        <w:t>Det er budsjettmidler</w:t>
      </w:r>
    </w:p>
    <w:p w:rsidR="00DF0D76" w:rsidRDefault="00DF0D76" w:rsidP="00DF0D76">
      <w:pPr>
        <w:pStyle w:val="Listeavsnitt"/>
        <w:numPr>
          <w:ilvl w:val="1"/>
          <w:numId w:val="15"/>
        </w:numPr>
      </w:pPr>
      <w:r>
        <w:t>Det foreligger fullstendig oversikt over hvilke kontrakter som legger bindinger på budsjettbevilgningene ut driftsåret</w:t>
      </w:r>
    </w:p>
    <w:p w:rsidR="001739E7" w:rsidRDefault="001739E7">
      <w:r>
        <w:br w:type="page"/>
      </w:r>
    </w:p>
    <w:p w:rsidR="00DF0D76" w:rsidRDefault="001739E7" w:rsidP="001739E7">
      <w:pPr>
        <w:pStyle w:val="Overskrift1"/>
      </w:pPr>
      <w:bookmarkStart w:id="69" w:name="_Toc109812141"/>
      <w:r>
        <w:t>12 UTARBEIDEDE RUTINER</w:t>
      </w:r>
      <w:bookmarkEnd w:id="69"/>
    </w:p>
    <w:p w:rsidR="001739E7" w:rsidRDefault="007A119C" w:rsidP="007A119C">
      <w:pPr>
        <w:pStyle w:val="Overskrift2"/>
      </w:pPr>
      <w:bookmarkStart w:id="70" w:name="_Toc109812142"/>
      <w:r>
        <w:t xml:space="preserve">12.1 </w:t>
      </w:r>
      <w:r w:rsidR="001739E7">
        <w:t>INNKJØPSRUTINER</w:t>
      </w:r>
      <w:bookmarkEnd w:id="70"/>
    </w:p>
    <w:p w:rsidR="001739E7" w:rsidRDefault="001739E7" w:rsidP="001739E7">
      <w:pPr>
        <w:rPr>
          <w:b/>
          <w:bCs/>
          <w:sz w:val="28"/>
          <w:szCs w:val="28"/>
        </w:rPr>
      </w:pPr>
      <w:r>
        <w:rPr>
          <w:b/>
          <w:bCs/>
          <w:sz w:val="28"/>
          <w:szCs w:val="28"/>
        </w:rPr>
        <w:t>RUTINER FOR INNKJØP AV VARER, TJENESTER OG BYGGE-OG</w:t>
      </w:r>
      <w:r w:rsidR="00B80E79">
        <w:rPr>
          <w:b/>
          <w:bCs/>
          <w:sz w:val="28"/>
          <w:szCs w:val="28"/>
        </w:rPr>
        <w:t xml:space="preserve"> </w:t>
      </w:r>
      <w:r>
        <w:rPr>
          <w:b/>
          <w:bCs/>
          <w:sz w:val="28"/>
          <w:szCs w:val="28"/>
        </w:rPr>
        <w:t>ANLEGGSARBEIDER TIL FRØYA KOMMUNE</w:t>
      </w:r>
    </w:p>
    <w:p w:rsidR="001739E7" w:rsidRPr="001739E7" w:rsidRDefault="001739E7" w:rsidP="001739E7">
      <w:pPr>
        <w:rPr>
          <w:b/>
        </w:rPr>
      </w:pPr>
      <w:r w:rsidRPr="001739E7">
        <w:rPr>
          <w:b/>
        </w:rPr>
        <w:t>Formål og omfang</w:t>
      </w:r>
    </w:p>
    <w:p w:rsidR="001739E7" w:rsidRDefault="001739E7" w:rsidP="001739E7">
      <w:r>
        <w:t xml:space="preserve">Formålet med rutinen er å sikre at innkjøp av varer, tjenester, bygge- og anleggsvirksomhet på vegne av Frøya kommune skjer </w:t>
      </w:r>
      <w:r w:rsidR="00FE5EC7">
        <w:t>iht</w:t>
      </w:r>
      <w:r>
        <w:t xml:space="preserve"> enhver tid gjeldende innkjøpsreglement og de til enhver tid gjeldende og relevante lover med tilhørende forskrifter. Vedlegg 1 gir en oversikt over hvilke forskrifter som gjelder i forbindelse med lov om offentlige anskaffelser.</w:t>
      </w:r>
    </w:p>
    <w:p w:rsidR="001739E7" w:rsidRPr="001739E7" w:rsidRDefault="001739E7" w:rsidP="001739E7">
      <w:pPr>
        <w:rPr>
          <w:b/>
        </w:rPr>
      </w:pPr>
      <w:r w:rsidRPr="001739E7">
        <w:rPr>
          <w:b/>
        </w:rPr>
        <w:t>Ansvar</w:t>
      </w:r>
    </w:p>
    <w:p w:rsidR="001739E7" w:rsidRDefault="003A681A" w:rsidP="001739E7">
      <w:r>
        <w:t>Økonomisjef</w:t>
      </w:r>
      <w:r w:rsidR="001739E7">
        <w:t xml:space="preserve"> er ansvarlig for etablering, implementering og vedlikehold av denne rutinen.</w:t>
      </w:r>
    </w:p>
    <w:p w:rsidR="001739E7" w:rsidRDefault="001739E7" w:rsidP="001739E7">
      <w:r>
        <w:t>Virksomhetslederne har ansvaret for at alle medarbeidere som deltar i anskaffelser gjøres kjent med og følger denne rutinen og innkjøpsreglementet.</w:t>
      </w:r>
    </w:p>
    <w:p w:rsidR="001739E7" w:rsidRDefault="001739E7" w:rsidP="001739E7">
      <w:r>
        <w:t>Medarbeidere som deltar i anskaffelser er forpliktet til å følge det til enhver tid gjeldende reglement og rutiner for Frøya kommune</w:t>
      </w:r>
    </w:p>
    <w:p w:rsidR="001739E7" w:rsidRPr="001739E7" w:rsidRDefault="001739E7" w:rsidP="001739E7">
      <w:pPr>
        <w:rPr>
          <w:b/>
        </w:rPr>
      </w:pPr>
      <w:r w:rsidRPr="001739E7">
        <w:rPr>
          <w:b/>
        </w:rPr>
        <w:t>Oppgavefordeling</w:t>
      </w:r>
    </w:p>
    <w:p w:rsidR="001739E7" w:rsidRDefault="001739E7" w:rsidP="001739E7">
      <w:r>
        <w:t>Ved behov for forklaring til enkelte av begrepene i rutinen, vises det til begrepsdefinisjoner i innkjøpsreglementet, samt forklaringer på siste side i rutinebeskrivelsen.</w:t>
      </w:r>
    </w:p>
    <w:p w:rsidR="001739E7" w:rsidRDefault="001739E7" w:rsidP="001739E7">
      <w:r>
        <w:t xml:space="preserve">Ulike kjøpstyper er definert for å forenkle rutinene basert på beløpsgrenser. Beløpsgrensene skal praktiseres ut fra totalkostvurdering. Det er ikke tillatt å dele opp kjøp i prosjekter eller liknende for å komme under </w:t>
      </w:r>
      <w:r w:rsidR="00572817">
        <w:t>eksempelvis den nasjonale terskelverdi</w:t>
      </w:r>
      <w:r>
        <w:t xml:space="preserve"> og det er kommunen som helhet som skal vurderes i denne sammenhengen.</w:t>
      </w:r>
    </w:p>
    <w:p w:rsidR="001739E7" w:rsidRDefault="001739E7" w:rsidP="001739E7">
      <w:r>
        <w:t>Beløpsgrensene beregnes med unntak av små engangskjøp, eksklusiv merverdiavgift (MVA).</w:t>
      </w:r>
    </w:p>
    <w:p w:rsidR="001739E7" w:rsidRPr="00572817" w:rsidRDefault="001739E7" w:rsidP="001739E7">
      <w:pPr>
        <w:rPr>
          <w:b/>
        </w:rPr>
      </w:pPr>
      <w:r>
        <w:t>Definisjonen av de ulike kjøpstypene med beløpsgrenser er fastsatt i innkjøpsreglementet til Frøya kommune.</w:t>
      </w:r>
    </w:p>
    <w:p w:rsidR="001739E7" w:rsidRPr="001739E7" w:rsidRDefault="001739E7" w:rsidP="001739E7">
      <w:pPr>
        <w:rPr>
          <w:b/>
        </w:rPr>
      </w:pPr>
      <w:r w:rsidRPr="001739E7">
        <w:rPr>
          <w:b/>
        </w:rPr>
        <w:t xml:space="preserve">Virksomhets- og </w:t>
      </w:r>
      <w:r w:rsidR="00572817">
        <w:rPr>
          <w:b/>
        </w:rPr>
        <w:t>avdelings</w:t>
      </w:r>
      <w:r w:rsidRPr="001739E7">
        <w:rPr>
          <w:b/>
        </w:rPr>
        <w:t>lederes oppgaver</w:t>
      </w:r>
    </w:p>
    <w:p w:rsidR="001739E7" w:rsidRDefault="001739E7" w:rsidP="001739E7">
      <w:r>
        <w:t>I tillegg til ansvarsdelingen i kjøpstypene nedenfor, har virksomhetsledere ansvaret for følgende oppgaver:</w:t>
      </w:r>
    </w:p>
    <w:p w:rsidR="001739E7" w:rsidRDefault="001739E7" w:rsidP="001739E7">
      <w:pPr>
        <w:pStyle w:val="Listeavsnitt"/>
        <w:numPr>
          <w:ilvl w:val="0"/>
          <w:numId w:val="15"/>
        </w:numPr>
      </w:pPr>
      <w:r>
        <w:t>Å utpeke medarbeidere som bestiller mot inngåtte avtaler og utføre engangskjøp iht denne rutinen.</w:t>
      </w:r>
    </w:p>
    <w:p w:rsidR="001739E7" w:rsidRDefault="001739E7" w:rsidP="001739E7">
      <w:pPr>
        <w:pStyle w:val="Listeavsnitt"/>
        <w:numPr>
          <w:ilvl w:val="0"/>
          <w:numId w:val="15"/>
        </w:numPr>
      </w:pPr>
      <w:r>
        <w:t xml:space="preserve">Påse at alle kjøp utføres </w:t>
      </w:r>
      <w:r w:rsidR="00FE5EC7">
        <w:t>iht</w:t>
      </w:r>
      <w:r>
        <w:t xml:space="preserve"> relevante gjeldende lover, forskrifter og Norske Standarder innenfor aktuelt fag, bransje eller sektor og gjeldende HMS regelverk</w:t>
      </w:r>
    </w:p>
    <w:p w:rsidR="001739E7" w:rsidRDefault="001739E7" w:rsidP="001739E7">
      <w:pPr>
        <w:pStyle w:val="Listeavsnitt"/>
        <w:numPr>
          <w:ilvl w:val="0"/>
          <w:numId w:val="15"/>
        </w:numPr>
      </w:pPr>
      <w:r>
        <w:t>Påse at alt anskaffelsesarbeid utføres innenfor kommunens etiske retningslinjer og innkjøpsreglement</w:t>
      </w:r>
    </w:p>
    <w:p w:rsidR="001739E7" w:rsidRDefault="001739E7" w:rsidP="001739E7">
      <w:r>
        <w:t>Kontrollere at mottatte varer/tjenester er uten feil og mangler og mot leveringsslipp/vedlagte pakkseddel, avvik noteres på dokumentet og meldes til aktuell leverandør.</w:t>
      </w:r>
    </w:p>
    <w:p w:rsidR="001739E7" w:rsidRDefault="001739E7" w:rsidP="00DC2BB7">
      <w:pPr>
        <w:pStyle w:val="Listeavsnitt"/>
        <w:numPr>
          <w:ilvl w:val="0"/>
          <w:numId w:val="16"/>
        </w:numPr>
      </w:pPr>
      <w:r>
        <w:t>Påse at faktura blir betalt ved forfall.</w:t>
      </w:r>
    </w:p>
    <w:p w:rsidR="001739E7" w:rsidRDefault="001739E7" w:rsidP="00DC2BB7">
      <w:pPr>
        <w:pStyle w:val="Listeavsnitt"/>
        <w:numPr>
          <w:ilvl w:val="0"/>
          <w:numId w:val="16"/>
        </w:numPr>
      </w:pPr>
      <w:r>
        <w:t>Ansvar for retur til leverandør ved eventuelle feilsendinger/ reklamasjoner.</w:t>
      </w:r>
    </w:p>
    <w:p w:rsidR="001739E7" w:rsidRDefault="001739E7" w:rsidP="00DC2BB7">
      <w:pPr>
        <w:pStyle w:val="Listeavsnitt"/>
        <w:numPr>
          <w:ilvl w:val="0"/>
          <w:numId w:val="16"/>
        </w:numPr>
      </w:pPr>
      <w:r>
        <w:t>Utføre fakturakontroll mot pakkseddel og avtalt pris og innkjøpsreglement.</w:t>
      </w:r>
    </w:p>
    <w:p w:rsidR="001739E7" w:rsidRDefault="001739E7" w:rsidP="00DC2BB7">
      <w:pPr>
        <w:pStyle w:val="Listeavsnitt"/>
        <w:numPr>
          <w:ilvl w:val="0"/>
          <w:numId w:val="16"/>
        </w:numPr>
      </w:pPr>
      <w:r>
        <w:t>Enhver regning, nota eller faktura skal være nummerert og inneha minimum følgende opplysninger:</w:t>
      </w:r>
    </w:p>
    <w:p w:rsidR="001739E7" w:rsidRDefault="001739E7" w:rsidP="00DC2BB7">
      <w:pPr>
        <w:pStyle w:val="Listeavsnitt"/>
        <w:numPr>
          <w:ilvl w:val="1"/>
          <w:numId w:val="16"/>
        </w:numPr>
      </w:pPr>
      <w:r>
        <w:t>Leverandørens navn og adresse og organisasjonsnummer. Er faktura belagt med mva må leverandørs org.nr også inkl. bokstavene MVA</w:t>
      </w:r>
    </w:p>
    <w:p w:rsidR="001739E7" w:rsidRDefault="001739E7" w:rsidP="00DC2BB7">
      <w:pPr>
        <w:pStyle w:val="Listeavsnitt"/>
        <w:numPr>
          <w:ilvl w:val="1"/>
          <w:numId w:val="16"/>
        </w:numPr>
      </w:pPr>
      <w:r>
        <w:t>Kjøperens navn og adresse</w:t>
      </w:r>
    </w:p>
    <w:p w:rsidR="001739E7" w:rsidRDefault="001739E7" w:rsidP="00DC2BB7">
      <w:pPr>
        <w:pStyle w:val="Listeavsnitt"/>
        <w:numPr>
          <w:ilvl w:val="1"/>
          <w:numId w:val="16"/>
        </w:numPr>
      </w:pPr>
      <w:r>
        <w:t>Klar beskrivelse av vare / tjeneste</w:t>
      </w:r>
    </w:p>
    <w:p w:rsidR="001739E7" w:rsidRDefault="001739E7" w:rsidP="00DC2BB7">
      <w:pPr>
        <w:pStyle w:val="Listeavsnitt"/>
        <w:numPr>
          <w:ilvl w:val="1"/>
          <w:numId w:val="16"/>
        </w:numPr>
      </w:pPr>
      <w:r>
        <w:t>Klar beskrivelse av kvantum eller omfanget av det som er levert</w:t>
      </w:r>
    </w:p>
    <w:p w:rsidR="001739E7" w:rsidRDefault="001739E7" w:rsidP="00DC2BB7">
      <w:pPr>
        <w:pStyle w:val="Listeavsnitt"/>
        <w:numPr>
          <w:ilvl w:val="1"/>
          <w:numId w:val="16"/>
        </w:numPr>
      </w:pPr>
      <w:r>
        <w:t>Klar beskrivelse av vederlaget (summen) som er betalt for varen / tjenesten</w:t>
      </w:r>
    </w:p>
    <w:p w:rsidR="001739E7" w:rsidRDefault="001739E7" w:rsidP="00DC2BB7">
      <w:pPr>
        <w:pStyle w:val="Listeavsnitt"/>
        <w:numPr>
          <w:ilvl w:val="1"/>
          <w:numId w:val="16"/>
        </w:numPr>
      </w:pPr>
      <w:r>
        <w:t>Ved avtalte rabatter skal disse klart fremgå</w:t>
      </w:r>
    </w:p>
    <w:p w:rsidR="001739E7" w:rsidRDefault="001739E7" w:rsidP="00DC2BB7">
      <w:pPr>
        <w:pStyle w:val="Listeavsnitt"/>
        <w:numPr>
          <w:ilvl w:val="1"/>
          <w:numId w:val="16"/>
        </w:numPr>
      </w:pPr>
      <w:r>
        <w:t>Ved benyttelse av A-konto skal avregning av denne klart fremgå</w:t>
      </w:r>
    </w:p>
    <w:p w:rsidR="001739E7" w:rsidRDefault="001739E7" w:rsidP="00DC2BB7">
      <w:pPr>
        <w:pStyle w:val="Listeavsnitt"/>
        <w:numPr>
          <w:ilvl w:val="1"/>
          <w:numId w:val="16"/>
        </w:numPr>
      </w:pPr>
      <w:r>
        <w:t>Klar angivelse av stedet der varen er levert eller tjenesten ytet</w:t>
      </w:r>
    </w:p>
    <w:p w:rsidR="001739E7" w:rsidRDefault="001739E7" w:rsidP="00DC2BB7">
      <w:pPr>
        <w:pStyle w:val="Listeavsnitt"/>
        <w:numPr>
          <w:ilvl w:val="1"/>
          <w:numId w:val="16"/>
        </w:numPr>
      </w:pPr>
      <w:r>
        <w:t>Bestillers navn</w:t>
      </w:r>
    </w:p>
    <w:p w:rsidR="001739E7" w:rsidRDefault="001739E7" w:rsidP="00DC2BB7">
      <w:pPr>
        <w:pStyle w:val="Listeavsnitt"/>
        <w:numPr>
          <w:ilvl w:val="0"/>
          <w:numId w:val="16"/>
        </w:numPr>
      </w:pPr>
      <w:r>
        <w:t>Kontrollere at det er budsjettdekning for det aktuelle behovet.</w:t>
      </w:r>
    </w:p>
    <w:p w:rsidR="001739E7" w:rsidRDefault="001739E7" w:rsidP="00DC2BB7">
      <w:pPr>
        <w:pStyle w:val="Listeavsnitt"/>
        <w:numPr>
          <w:ilvl w:val="0"/>
          <w:numId w:val="16"/>
        </w:numPr>
      </w:pPr>
      <w:r>
        <w:t xml:space="preserve">Utarbeide eventuelt konkurransegrunnlag i samarbeid med </w:t>
      </w:r>
      <w:r w:rsidR="003A681A">
        <w:t>Økonomisjef</w:t>
      </w:r>
      <w:r>
        <w:t>, når dette er nødvendig.</w:t>
      </w:r>
    </w:p>
    <w:p w:rsidR="001739E7" w:rsidRDefault="001739E7" w:rsidP="00DC2BB7">
      <w:pPr>
        <w:pStyle w:val="Listeavsnitt"/>
        <w:numPr>
          <w:ilvl w:val="0"/>
          <w:numId w:val="16"/>
        </w:numPr>
      </w:pPr>
      <w:r>
        <w:t>Definere behov og utarbeide teknisk spesifikasjon og kvalitetsspesifikasjon ved store eller mellomstore engangskjøp.</w:t>
      </w:r>
    </w:p>
    <w:p w:rsidR="001739E7" w:rsidRDefault="001739E7" w:rsidP="00DC2BB7">
      <w:pPr>
        <w:pStyle w:val="Listeavsnitt"/>
        <w:numPr>
          <w:ilvl w:val="0"/>
          <w:numId w:val="16"/>
        </w:numPr>
      </w:pPr>
      <w:r>
        <w:t>Gjøre seg kjent med og overholde kommuneovergripende rammeavtaler.</w:t>
      </w:r>
    </w:p>
    <w:p w:rsidR="001739E7" w:rsidRDefault="001739E7" w:rsidP="001739E7">
      <w:pPr>
        <w:pStyle w:val="Listeavsnitt"/>
        <w:numPr>
          <w:ilvl w:val="1"/>
          <w:numId w:val="7"/>
        </w:numPr>
      </w:pPr>
      <w:r>
        <w:t>Varer som ligger innenfor en inngått rammeavtale skal rekvireres i henhold til rammeavtalens bestemmelser.</w:t>
      </w:r>
    </w:p>
    <w:p w:rsidR="001739E7" w:rsidRDefault="001739E7" w:rsidP="001739E7">
      <w:pPr>
        <w:pStyle w:val="Listeavsnitt"/>
        <w:numPr>
          <w:ilvl w:val="1"/>
          <w:numId w:val="7"/>
        </w:numPr>
      </w:pPr>
      <w:r>
        <w:t>Det er kun unntaksvis ved tvingende objektive grunner at man kan gå utenom rammeavtalen. Grunnen må kunne dokumenteres senere.</w:t>
      </w:r>
    </w:p>
    <w:p w:rsidR="001739E7" w:rsidRDefault="001739E7" w:rsidP="001739E7">
      <w:pPr>
        <w:pStyle w:val="Listeavsnitt"/>
        <w:numPr>
          <w:ilvl w:val="1"/>
          <w:numId w:val="7"/>
        </w:numPr>
      </w:pPr>
      <w:r>
        <w:t>En rammeavtale er et bindende dokument både for kjøper og leverandør, og skal overholdes.</w:t>
      </w:r>
    </w:p>
    <w:p w:rsidR="001739E7" w:rsidRDefault="001739E7" w:rsidP="00DC2BB7">
      <w:pPr>
        <w:pStyle w:val="Listeavsnitt"/>
        <w:numPr>
          <w:ilvl w:val="0"/>
          <w:numId w:val="16"/>
        </w:numPr>
      </w:pPr>
      <w:r>
        <w:t>Små engangskjøp (akutte småanskaffelser med ver</w:t>
      </w:r>
      <w:r w:rsidR="00572817">
        <w:t>di mindre eller lik 10</w:t>
      </w:r>
      <w:r>
        <w:t>00,- NOK).</w:t>
      </w:r>
    </w:p>
    <w:p w:rsidR="001739E7" w:rsidRDefault="001739E7" w:rsidP="001739E7">
      <w:pPr>
        <w:pStyle w:val="Listeavsnitt"/>
        <w:numPr>
          <w:ilvl w:val="1"/>
          <w:numId w:val="7"/>
        </w:numPr>
      </w:pPr>
      <w:r>
        <w:t>Slike kjøp skal begrenses til akutte småanskaffelser som ikke kan planlegges eller samles opp på en samlefaktura.</w:t>
      </w:r>
    </w:p>
    <w:p w:rsidR="001739E7" w:rsidRDefault="001739E7" w:rsidP="001739E7">
      <w:pPr>
        <w:pStyle w:val="Listeavsnitt"/>
        <w:numPr>
          <w:ilvl w:val="1"/>
          <w:numId w:val="7"/>
        </w:numPr>
      </w:pPr>
      <w:r>
        <w:t>Ved slike kj</w:t>
      </w:r>
      <w:r w:rsidR="00C87721">
        <w:t>øp skal varen(e) betales</w:t>
      </w:r>
      <w:r>
        <w:t xml:space="preserve"> mot kvittering som viser vareslag, mengde og pris. Kassebilaget skal være original fra leverandøren.</w:t>
      </w:r>
    </w:p>
    <w:p w:rsidR="001739E7" w:rsidRPr="001739E7" w:rsidRDefault="001739E7" w:rsidP="001739E7">
      <w:pPr>
        <w:pStyle w:val="Listeavsnitt"/>
        <w:numPr>
          <w:ilvl w:val="1"/>
          <w:numId w:val="7"/>
        </w:numPr>
      </w:pPr>
      <w:r>
        <w:t>Utgiftene til små engangskjøp refunderes via reiseregning. Ved flere små engangskjøp innenfor samme måned skal disse samles i samme reiseregning.</w:t>
      </w:r>
    </w:p>
    <w:p w:rsidR="001739E7" w:rsidRPr="001739E7" w:rsidRDefault="00EA0D61" w:rsidP="001739E7">
      <w:pPr>
        <w:rPr>
          <w:b/>
        </w:rPr>
      </w:pPr>
      <w:r w:rsidRPr="004A4273">
        <w:rPr>
          <w:b/>
        </w:rPr>
        <w:t xml:space="preserve">Økonomisjefs </w:t>
      </w:r>
      <w:r w:rsidR="001739E7" w:rsidRPr="004A4273">
        <w:rPr>
          <w:b/>
        </w:rPr>
        <w:t>oppgaver</w:t>
      </w:r>
    </w:p>
    <w:p w:rsidR="001739E7" w:rsidRDefault="001739E7" w:rsidP="001739E7">
      <w:r>
        <w:t xml:space="preserve">I tillegg til ansvarsdelingen i kjøpstypene nedenfor har </w:t>
      </w:r>
      <w:r w:rsidR="00EA0D61">
        <w:t>Økonomisjef</w:t>
      </w:r>
      <w:r>
        <w:t xml:space="preserve"> ansvaret for følgende oppgaver:</w:t>
      </w:r>
    </w:p>
    <w:p w:rsidR="001739E7" w:rsidRDefault="001739E7" w:rsidP="00DC2BB7">
      <w:pPr>
        <w:pStyle w:val="Listeavsnitt"/>
        <w:numPr>
          <w:ilvl w:val="0"/>
          <w:numId w:val="16"/>
        </w:numPr>
      </w:pPr>
      <w:r>
        <w:t>Utarbeide og inngå kommuneovergripende innkjøpsavtaler.</w:t>
      </w:r>
    </w:p>
    <w:p w:rsidR="001739E7" w:rsidRDefault="001739E7" w:rsidP="00DC2BB7">
      <w:pPr>
        <w:pStyle w:val="Listeavsnitt"/>
        <w:numPr>
          <w:ilvl w:val="0"/>
          <w:numId w:val="16"/>
        </w:numPr>
      </w:pPr>
      <w:r>
        <w:t>Følge opp</w:t>
      </w:r>
      <w:r w:rsidR="00572817">
        <w:t xml:space="preserve"> og</w:t>
      </w:r>
      <w:r>
        <w:t xml:space="preserve"> evt. reforhandle inngåtte kommuneovergripende avtaler.</w:t>
      </w:r>
    </w:p>
    <w:p w:rsidR="001739E7" w:rsidRDefault="001739E7" w:rsidP="00DC2BB7">
      <w:pPr>
        <w:pStyle w:val="Listeavsnitt"/>
        <w:numPr>
          <w:ilvl w:val="0"/>
          <w:numId w:val="16"/>
        </w:numPr>
      </w:pPr>
      <w:r>
        <w:t>Periodisk å evaluere inngåtte kommuneovergripende avtaler.</w:t>
      </w:r>
    </w:p>
    <w:p w:rsidR="001739E7" w:rsidRDefault="001739E7" w:rsidP="00DC2BB7">
      <w:pPr>
        <w:pStyle w:val="Listeavsnitt"/>
        <w:numPr>
          <w:ilvl w:val="0"/>
          <w:numId w:val="16"/>
        </w:numPr>
      </w:pPr>
      <w:r>
        <w:t>Benytte juridisk forsvarlige kontrakter.</w:t>
      </w:r>
    </w:p>
    <w:p w:rsidR="001739E7" w:rsidRDefault="001739E7" w:rsidP="00DC2BB7">
      <w:pPr>
        <w:pStyle w:val="Listeavsnitt"/>
        <w:numPr>
          <w:ilvl w:val="0"/>
          <w:numId w:val="16"/>
        </w:numPr>
      </w:pPr>
      <w:r>
        <w:t>Gi rådgivning og kvalitetssikring til andre i kommunen som forbereder anskaffelser.</w:t>
      </w:r>
    </w:p>
    <w:p w:rsidR="001739E7" w:rsidRDefault="001739E7" w:rsidP="00DC2BB7">
      <w:pPr>
        <w:pStyle w:val="Listeavsnitt"/>
        <w:numPr>
          <w:ilvl w:val="0"/>
          <w:numId w:val="16"/>
        </w:numPr>
      </w:pPr>
      <w:r>
        <w:t>Kvalitetssikre og eventuelt å utarbeide konkurransegrunnlag vedrørende kjøp på kommunens vegne og kunngjøre disse iht gjeldende regelverk for anskaffelser o</w:t>
      </w:r>
      <w:r w:rsidR="00572817">
        <w:t xml:space="preserve">ver nasjonal </w:t>
      </w:r>
      <w:r w:rsidR="007F00D2">
        <w:t>terskelverdi</w:t>
      </w:r>
      <w:r>
        <w:t>.</w:t>
      </w:r>
    </w:p>
    <w:p w:rsidR="001739E7" w:rsidRDefault="001739E7" w:rsidP="00DC2BB7">
      <w:pPr>
        <w:pStyle w:val="Listeavsnitt"/>
        <w:numPr>
          <w:ilvl w:val="0"/>
          <w:numId w:val="16"/>
        </w:numPr>
      </w:pPr>
      <w:r>
        <w:t xml:space="preserve">Vurdere riktig </w:t>
      </w:r>
      <w:r w:rsidR="00572817">
        <w:t>anskaffelsesprosedyre</w:t>
      </w:r>
      <w:r>
        <w:t xml:space="preserve"> og kvalitetssikre gjennomføringen av denne iht gjeldende regelverk for </w:t>
      </w:r>
      <w:r w:rsidR="002D6C75">
        <w:t>anskaffelser over nasjonal terskelverdi</w:t>
      </w:r>
      <w:r>
        <w:t>.</w:t>
      </w:r>
    </w:p>
    <w:p w:rsidR="001739E7" w:rsidRDefault="001739E7" w:rsidP="00DC2BB7">
      <w:pPr>
        <w:pStyle w:val="Listeavsnitt"/>
        <w:numPr>
          <w:ilvl w:val="0"/>
          <w:numId w:val="16"/>
        </w:numPr>
      </w:pPr>
      <w:r>
        <w:t>Gi råd og eventuelt lede og gjennomføre evt. leverandørforhandlinger.</w:t>
      </w:r>
    </w:p>
    <w:p w:rsidR="001739E7" w:rsidRDefault="001739E7" w:rsidP="00DC2BB7">
      <w:pPr>
        <w:pStyle w:val="Listeavsnitt"/>
        <w:numPr>
          <w:ilvl w:val="0"/>
          <w:numId w:val="16"/>
        </w:numPr>
      </w:pPr>
      <w:r>
        <w:t>Kvalitetssikre og eventuelt å utarbeide kontrakter /rammeavtaler</w:t>
      </w:r>
    </w:p>
    <w:p w:rsidR="001739E7" w:rsidRDefault="002D6C75" w:rsidP="00DC2BB7">
      <w:pPr>
        <w:pStyle w:val="Listeavsnitt"/>
        <w:numPr>
          <w:ilvl w:val="0"/>
          <w:numId w:val="16"/>
        </w:numPr>
      </w:pPr>
      <w:r>
        <w:t>Tilgjengeliggjøre</w:t>
      </w:r>
      <w:r w:rsidR="001739E7">
        <w:t xml:space="preserve"> informasjon om nye kommuneovergripende avtaler.</w:t>
      </w:r>
    </w:p>
    <w:p w:rsidR="001739E7" w:rsidRPr="001739E7" w:rsidRDefault="001739E7" w:rsidP="001739E7">
      <w:pPr>
        <w:rPr>
          <w:b/>
        </w:rPr>
      </w:pPr>
      <w:r w:rsidRPr="001739E7">
        <w:rPr>
          <w:b/>
        </w:rPr>
        <w:t>Avtalevilkår</w:t>
      </w:r>
    </w:p>
    <w:p w:rsidR="001739E7" w:rsidRDefault="001739E7" w:rsidP="001739E7">
      <w:r>
        <w:t>Som minimum skal en avtale være skriftlig og inneholde tilbudsforespørsel/konkurransegrunnlaget med kommunens alminnelige vilkår for kjøp av handelsvarer/tjenester, antatt tilbud og presisering av eventuelle avklaringer. For områder hvor det er utarbeidet norske standarder (NS) eller statens standardkontrakter søkes disse benyttet. Endringer i avtaler skal som regel skje skriftlig</w:t>
      </w:r>
    </w:p>
    <w:p w:rsidR="001739E7" w:rsidRDefault="001739E7" w:rsidP="001739E7">
      <w:pPr>
        <w:rPr>
          <w:b/>
          <w:bCs/>
          <w:sz w:val="28"/>
          <w:szCs w:val="28"/>
        </w:rPr>
      </w:pPr>
      <w:r>
        <w:rPr>
          <w:b/>
          <w:bCs/>
          <w:sz w:val="28"/>
          <w:szCs w:val="28"/>
        </w:rPr>
        <w:t>Beskrivelse av rutiner for de ulike kjøpstypene</w:t>
      </w:r>
    </w:p>
    <w:p w:rsidR="001739E7" w:rsidRDefault="001739E7" w:rsidP="001739E7">
      <w:r>
        <w:t>Rutinebeskrivelse for mindre engangskjøp</w:t>
      </w:r>
    </w:p>
    <w:p w:rsidR="001739E7" w:rsidRDefault="001739E7" w:rsidP="001739E7">
      <w:r>
        <w:t>Dette omfatter kjøp i følgende størrelsesorden: Verdi mindre enn 100.000,- NOK eks MVA.</w:t>
      </w:r>
    </w:p>
    <w:p w:rsidR="001739E7" w:rsidRDefault="001739E7" w:rsidP="001739E7">
      <w:r>
        <w:t>Se vedlegg 1</w:t>
      </w:r>
      <w:r w:rsidR="00C87721">
        <w:t>,</w:t>
      </w:r>
      <w:r>
        <w:t xml:space="preserve"> </w:t>
      </w:r>
      <w:r w:rsidR="00C87721">
        <w:t>F</w:t>
      </w:r>
      <w:r>
        <w:t>lytskjema for mindre engangskjøp, som gir en kort beskrivelse av flyten i oppgavene. Tabellen nedenfor angir hvilke oppgaver som skal utføres og av hvem.</w:t>
      </w:r>
    </w:p>
    <w:p w:rsidR="00C87721" w:rsidRPr="00C87721" w:rsidRDefault="00C87721" w:rsidP="00C87721">
      <w:pPr>
        <w:rPr>
          <w:b/>
        </w:rPr>
      </w:pPr>
      <w:r w:rsidRPr="00C87721">
        <w:rPr>
          <w:b/>
          <w:snapToGrid w:val="0"/>
          <w:color w:val="000000"/>
        </w:rPr>
        <w:t>Gjennomføring av mindre engangskjøp</w:t>
      </w:r>
    </w:p>
    <w:tbl>
      <w:tblPr>
        <w:tblW w:w="0" w:type="auto"/>
        <w:tblLayout w:type="fixed"/>
        <w:tblCellMar>
          <w:left w:w="30" w:type="dxa"/>
          <w:right w:w="30" w:type="dxa"/>
        </w:tblCellMar>
        <w:tblLook w:val="0000" w:firstRow="0" w:lastRow="0" w:firstColumn="0" w:lastColumn="0" w:noHBand="0" w:noVBand="0"/>
      </w:tblPr>
      <w:tblGrid>
        <w:gridCol w:w="526"/>
        <w:gridCol w:w="7442"/>
        <w:gridCol w:w="567"/>
        <w:gridCol w:w="567"/>
        <w:gridCol w:w="567"/>
      </w:tblGrid>
      <w:tr w:rsidR="00C87721" w:rsidTr="00C87721">
        <w:trPr>
          <w:cantSplit/>
          <w:trHeight w:val="1267"/>
        </w:trPr>
        <w:tc>
          <w:tcPr>
            <w:tcW w:w="526" w:type="dxa"/>
            <w:tcBorders>
              <w:top w:val="single" w:sz="6" w:space="0" w:color="auto"/>
              <w:left w:val="single" w:sz="6" w:space="0" w:color="auto"/>
              <w:bottom w:val="single" w:sz="6" w:space="0" w:color="auto"/>
              <w:right w:val="single" w:sz="6" w:space="0" w:color="auto"/>
            </w:tcBorders>
            <w:shd w:val="clear" w:color="auto" w:fill="FFFFFF" w:themeFill="background1"/>
          </w:tcPr>
          <w:p w:rsidR="00C87721" w:rsidRPr="00C87721" w:rsidRDefault="00C87721" w:rsidP="007F00D2">
            <w:pPr>
              <w:jc w:val="center"/>
              <w:rPr>
                <w:snapToGrid w:val="0"/>
                <w:color w:val="000000"/>
              </w:rPr>
            </w:pPr>
            <w:proofErr w:type="spellStart"/>
            <w:r w:rsidRPr="00C87721">
              <w:rPr>
                <w:snapToGrid w:val="0"/>
                <w:color w:val="000000"/>
              </w:rPr>
              <w:t>Nr</w:t>
            </w:r>
            <w:proofErr w:type="spellEnd"/>
          </w:p>
        </w:tc>
        <w:tc>
          <w:tcPr>
            <w:tcW w:w="7442" w:type="dxa"/>
            <w:tcBorders>
              <w:top w:val="single" w:sz="6" w:space="0" w:color="auto"/>
              <w:left w:val="single" w:sz="6" w:space="0" w:color="auto"/>
              <w:bottom w:val="single" w:sz="6" w:space="0" w:color="auto"/>
              <w:right w:val="single" w:sz="6" w:space="0" w:color="auto"/>
            </w:tcBorders>
            <w:shd w:val="clear" w:color="auto" w:fill="FFFFFF" w:themeFill="background1"/>
          </w:tcPr>
          <w:p w:rsidR="00C87721" w:rsidRPr="00C87721" w:rsidRDefault="00C87721" w:rsidP="007F00D2">
            <w:pPr>
              <w:rPr>
                <w:snapToGrid w:val="0"/>
                <w:color w:val="000000"/>
              </w:rPr>
            </w:pPr>
            <w:r w:rsidRPr="00C87721">
              <w:rPr>
                <w:snapToGrid w:val="0"/>
                <w:color w:val="000000"/>
              </w:rPr>
              <w:t>Oppgave/medvirker</w:t>
            </w:r>
          </w:p>
          <w:p w:rsidR="00C87721" w:rsidRPr="00C87721" w:rsidRDefault="00C87721" w:rsidP="007F00D2">
            <w:pPr>
              <w:rPr>
                <w:snapToGrid w:val="0"/>
                <w:color w:val="000000"/>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extDirection w:val="btLr"/>
          </w:tcPr>
          <w:p w:rsidR="00C87721" w:rsidRPr="00C87721" w:rsidRDefault="00C87721" w:rsidP="007F00D2">
            <w:pPr>
              <w:jc w:val="center"/>
              <w:rPr>
                <w:snapToGrid w:val="0"/>
                <w:color w:val="000000"/>
              </w:rPr>
            </w:pPr>
            <w:r w:rsidRPr="00C87721">
              <w:rPr>
                <w:snapToGrid w:val="0"/>
                <w:color w:val="000000"/>
              </w:rPr>
              <w:t xml:space="preserve">Medarbeider </w:t>
            </w:r>
            <w:proofErr w:type="spellStart"/>
            <w:r w:rsidRPr="00C87721">
              <w:rPr>
                <w:snapToGrid w:val="0"/>
                <w:color w:val="000000"/>
              </w:rPr>
              <w:t>ihht</w:t>
            </w:r>
            <w:proofErr w:type="spellEnd"/>
            <w:r w:rsidRPr="00C87721">
              <w:rPr>
                <w:snapToGrid w:val="0"/>
                <w:color w:val="000000"/>
              </w:rPr>
              <w:t>. fullmakt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extDirection w:val="btLr"/>
          </w:tcPr>
          <w:p w:rsidR="00C87721" w:rsidRPr="00C87721" w:rsidRDefault="00C87721" w:rsidP="007F00D2">
            <w:pPr>
              <w:ind w:left="113" w:right="113"/>
              <w:jc w:val="center"/>
              <w:rPr>
                <w:snapToGrid w:val="0"/>
                <w:color w:val="000000"/>
              </w:rPr>
            </w:pPr>
            <w:r w:rsidRPr="00C87721">
              <w:rPr>
                <w:snapToGrid w:val="0"/>
                <w:color w:val="000000"/>
              </w:rPr>
              <w:t>Ansvarlig leder</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extDirection w:val="btLr"/>
          </w:tcPr>
          <w:p w:rsidR="00C87721" w:rsidRPr="00C87721" w:rsidRDefault="00EA0D61" w:rsidP="007F00D2">
            <w:pPr>
              <w:ind w:left="113" w:right="113"/>
              <w:jc w:val="center"/>
              <w:rPr>
                <w:snapToGrid w:val="0"/>
                <w:color w:val="000000"/>
              </w:rPr>
            </w:pPr>
            <w:r>
              <w:t>Økonomisjef</w:t>
            </w:r>
          </w:p>
        </w:tc>
      </w:tr>
      <w:tr w:rsidR="00C87721" w:rsidTr="00C87721">
        <w:trPr>
          <w:trHeight w:val="280"/>
        </w:trPr>
        <w:tc>
          <w:tcPr>
            <w:tcW w:w="52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1</w:t>
            </w:r>
          </w:p>
        </w:tc>
        <w:tc>
          <w:tcPr>
            <w:tcW w:w="744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Vurdering av verdi på anskaffelsen</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r>
      <w:tr w:rsidR="00C87721" w:rsidTr="00C87721">
        <w:trPr>
          <w:trHeight w:val="287"/>
        </w:trPr>
        <w:tc>
          <w:tcPr>
            <w:tcW w:w="52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2</w:t>
            </w:r>
          </w:p>
        </w:tc>
        <w:tc>
          <w:tcPr>
            <w:tcW w:w="744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Utarbeide leverandøruavhengig beskrivelse av produkt/tjeneste</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r>
      <w:tr w:rsidR="00C87721" w:rsidTr="007F00D2">
        <w:trPr>
          <w:trHeight w:val="288"/>
        </w:trPr>
        <w:tc>
          <w:tcPr>
            <w:tcW w:w="52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3</w:t>
            </w:r>
          </w:p>
        </w:tc>
        <w:tc>
          <w:tcPr>
            <w:tcW w:w="744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Kontrollere at budsjettmidler foreligger</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r>
      <w:tr w:rsidR="00C87721" w:rsidTr="007F00D2">
        <w:trPr>
          <w:trHeight w:val="288"/>
        </w:trPr>
        <w:tc>
          <w:tcPr>
            <w:tcW w:w="52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4</w:t>
            </w:r>
          </w:p>
        </w:tc>
        <w:tc>
          <w:tcPr>
            <w:tcW w:w="744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Utarbeide leverandøruavhengig teknisk/kvalitets spesifikasjon i overensstemmelse med relevante gjeldende lover og forskrifter</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r>
      <w:tr w:rsidR="00C87721" w:rsidTr="00C87721">
        <w:trPr>
          <w:trHeight w:val="309"/>
        </w:trPr>
        <w:tc>
          <w:tcPr>
            <w:tcW w:w="52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5</w:t>
            </w:r>
          </w:p>
        </w:tc>
        <w:tc>
          <w:tcPr>
            <w:tcW w:w="744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Identifisere leverandører</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r>
      <w:tr w:rsidR="00C87721" w:rsidTr="007F00D2">
        <w:trPr>
          <w:trHeight w:val="604"/>
        </w:trPr>
        <w:tc>
          <w:tcPr>
            <w:tcW w:w="52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6</w:t>
            </w:r>
          </w:p>
        </w:tc>
        <w:tc>
          <w:tcPr>
            <w:tcW w:w="744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Sende forespørsel til minst 3 ulike leverandører iht FK alminnelige retningslinjer for kjøp av handelsvarer evt ditto for tjenester, der dette er praktisk mulig</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r>
      <w:tr w:rsidR="00C87721" w:rsidTr="007F00D2">
        <w:trPr>
          <w:trHeight w:val="288"/>
        </w:trPr>
        <w:tc>
          <w:tcPr>
            <w:tcW w:w="52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7</w:t>
            </w:r>
          </w:p>
        </w:tc>
        <w:tc>
          <w:tcPr>
            <w:tcW w:w="744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Motta tilbud/ registrere priser, avvik</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r>
      <w:tr w:rsidR="00C87721" w:rsidTr="007F00D2">
        <w:trPr>
          <w:trHeight w:val="504"/>
        </w:trPr>
        <w:tc>
          <w:tcPr>
            <w:tcW w:w="52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8</w:t>
            </w:r>
          </w:p>
        </w:tc>
        <w:tc>
          <w:tcPr>
            <w:tcW w:w="744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 xml:space="preserve">Evaluere tilbud ut fra anskaffelses-, service-, bruks-, tilleggs og avhendingskostnader </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r>
      <w:tr w:rsidR="00C87721" w:rsidTr="007F00D2">
        <w:trPr>
          <w:trHeight w:val="288"/>
        </w:trPr>
        <w:tc>
          <w:tcPr>
            <w:tcW w:w="52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9</w:t>
            </w:r>
          </w:p>
        </w:tc>
        <w:tc>
          <w:tcPr>
            <w:tcW w:w="744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Velge det økonomisk mest fordelaktige tilbud</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r>
      <w:tr w:rsidR="00C87721" w:rsidTr="007F00D2">
        <w:trPr>
          <w:trHeight w:val="504"/>
        </w:trPr>
        <w:tc>
          <w:tcPr>
            <w:tcW w:w="52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10</w:t>
            </w:r>
          </w:p>
        </w:tc>
        <w:tc>
          <w:tcPr>
            <w:tcW w:w="744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Oppbevare navn på forespurte leverandører, deres priser og underlag for valg i kontrollerbar tilstand</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r>
      <w:tr w:rsidR="00C87721" w:rsidTr="007F00D2">
        <w:trPr>
          <w:trHeight w:val="288"/>
        </w:trPr>
        <w:tc>
          <w:tcPr>
            <w:tcW w:w="52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11</w:t>
            </w:r>
          </w:p>
        </w:tc>
        <w:tc>
          <w:tcPr>
            <w:tcW w:w="744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Signere bestilling / kontrakt</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r>
    </w:tbl>
    <w:p w:rsidR="00E915F2" w:rsidRDefault="00E915F2" w:rsidP="00C87721">
      <w:r w:rsidRPr="00E915F2">
        <w:t>(x) angir hvem som sekundært kan utføre oppgaven etter nærmere avtale.</w:t>
      </w:r>
    </w:p>
    <w:p w:rsidR="00C87721" w:rsidRDefault="00C87721" w:rsidP="00E915F2">
      <w:pPr>
        <w:rPr>
          <w:b/>
        </w:rPr>
      </w:pPr>
    </w:p>
    <w:p w:rsidR="00C87721" w:rsidRPr="00E915F2" w:rsidRDefault="00C87721" w:rsidP="00C87721">
      <w:pPr>
        <w:rPr>
          <w:b/>
        </w:rPr>
      </w:pPr>
      <w:r w:rsidRPr="00E915F2">
        <w:rPr>
          <w:b/>
        </w:rPr>
        <w:t xml:space="preserve">Rutinebeskrivelse for </w:t>
      </w:r>
      <w:r>
        <w:rPr>
          <w:b/>
        </w:rPr>
        <w:t>mellom</w:t>
      </w:r>
      <w:r w:rsidRPr="00E915F2">
        <w:rPr>
          <w:b/>
        </w:rPr>
        <w:t>store engangskjøp</w:t>
      </w:r>
    </w:p>
    <w:p w:rsidR="00C87721" w:rsidRPr="00C87721" w:rsidRDefault="00C87721" w:rsidP="00C87721">
      <w:pPr>
        <w:rPr>
          <w:snapToGrid w:val="0"/>
        </w:rPr>
      </w:pPr>
      <w:r>
        <w:t xml:space="preserve">Dette omfatter kjøp i følgende størrelsesorden: Verdi mellom 100.000,- NOK eks MVA og nasjonal grenseverdi. </w:t>
      </w:r>
    </w:p>
    <w:p w:rsidR="00C87721" w:rsidRDefault="00C87721" w:rsidP="00C87721">
      <w:pPr>
        <w:rPr>
          <w:snapToGrid w:val="0"/>
        </w:rPr>
      </w:pPr>
      <w:r>
        <w:rPr>
          <w:snapToGrid w:val="0"/>
        </w:rPr>
        <w:t>Se vedlegg 2, flytskjema for mellomstore engangskjøp, som gir en kort beskrivelse av flyten i oppgavene. Tabellen nedenfor angir hvilke oppgaver som skal utføres og av hvem.</w:t>
      </w:r>
    </w:p>
    <w:p w:rsidR="00C87721" w:rsidRPr="00C87721" w:rsidRDefault="00C87721" w:rsidP="00C87721">
      <w:pPr>
        <w:rPr>
          <w:b/>
          <w:snapToGrid w:val="0"/>
          <w:color w:val="000000"/>
        </w:rPr>
      </w:pPr>
      <w:r w:rsidRPr="00C87721">
        <w:rPr>
          <w:b/>
          <w:snapToGrid w:val="0"/>
          <w:color w:val="000000"/>
        </w:rPr>
        <w:t>Gjennomføring av mellomstore engangskjøp</w:t>
      </w:r>
    </w:p>
    <w:tbl>
      <w:tblPr>
        <w:tblW w:w="0" w:type="auto"/>
        <w:tblLayout w:type="fixed"/>
        <w:tblCellMar>
          <w:left w:w="30" w:type="dxa"/>
          <w:right w:w="30" w:type="dxa"/>
        </w:tblCellMar>
        <w:tblLook w:val="0000" w:firstRow="0" w:lastRow="0" w:firstColumn="0" w:lastColumn="0" w:noHBand="0" w:noVBand="0"/>
      </w:tblPr>
      <w:tblGrid>
        <w:gridCol w:w="456"/>
        <w:gridCol w:w="7512"/>
        <w:gridCol w:w="567"/>
        <w:gridCol w:w="567"/>
        <w:gridCol w:w="567"/>
      </w:tblGrid>
      <w:tr w:rsidR="00C87721" w:rsidRPr="00C87721" w:rsidTr="00C87721">
        <w:trPr>
          <w:cantSplit/>
          <w:trHeight w:val="1367"/>
        </w:trPr>
        <w:tc>
          <w:tcPr>
            <w:tcW w:w="456" w:type="dxa"/>
            <w:tcBorders>
              <w:top w:val="single" w:sz="6" w:space="0" w:color="auto"/>
              <w:left w:val="single" w:sz="6" w:space="0" w:color="auto"/>
              <w:bottom w:val="single" w:sz="6" w:space="0" w:color="auto"/>
              <w:right w:val="single" w:sz="6" w:space="0" w:color="auto"/>
            </w:tcBorders>
            <w:shd w:val="clear" w:color="auto" w:fill="FFFFFF" w:themeFill="background1"/>
          </w:tcPr>
          <w:p w:rsidR="00C87721" w:rsidRPr="00C87721" w:rsidRDefault="00C87721" w:rsidP="007F00D2">
            <w:pPr>
              <w:jc w:val="center"/>
              <w:rPr>
                <w:snapToGrid w:val="0"/>
                <w:color w:val="000000"/>
              </w:rPr>
            </w:pPr>
            <w:proofErr w:type="spellStart"/>
            <w:r w:rsidRPr="00C87721">
              <w:rPr>
                <w:snapToGrid w:val="0"/>
                <w:color w:val="000000"/>
              </w:rPr>
              <w:t>Nr</w:t>
            </w:r>
            <w:proofErr w:type="spellEnd"/>
          </w:p>
        </w:tc>
        <w:tc>
          <w:tcPr>
            <w:tcW w:w="7512" w:type="dxa"/>
            <w:tcBorders>
              <w:top w:val="single" w:sz="6" w:space="0" w:color="auto"/>
              <w:left w:val="single" w:sz="6" w:space="0" w:color="auto"/>
              <w:bottom w:val="single" w:sz="6" w:space="0" w:color="auto"/>
              <w:right w:val="single" w:sz="6" w:space="0" w:color="auto"/>
            </w:tcBorders>
            <w:shd w:val="clear" w:color="auto" w:fill="FFFFFF" w:themeFill="background1"/>
          </w:tcPr>
          <w:p w:rsidR="00C87721" w:rsidRPr="00C87721" w:rsidRDefault="00C87721" w:rsidP="007F00D2">
            <w:pPr>
              <w:rPr>
                <w:snapToGrid w:val="0"/>
                <w:color w:val="000000"/>
              </w:rPr>
            </w:pPr>
            <w:r w:rsidRPr="00C87721">
              <w:rPr>
                <w:snapToGrid w:val="0"/>
                <w:color w:val="000000"/>
              </w:rPr>
              <w:t>Oppgave/medvirker</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extDirection w:val="btLr"/>
          </w:tcPr>
          <w:p w:rsidR="00C87721" w:rsidRPr="00C87721" w:rsidRDefault="00C87721" w:rsidP="007F00D2">
            <w:pPr>
              <w:ind w:left="113" w:right="113"/>
              <w:jc w:val="center"/>
              <w:rPr>
                <w:snapToGrid w:val="0"/>
                <w:color w:val="000000"/>
              </w:rPr>
            </w:pPr>
            <w:r w:rsidRPr="00C87721">
              <w:rPr>
                <w:snapToGrid w:val="0"/>
                <w:color w:val="000000"/>
              </w:rPr>
              <w:t>Medarbeider</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extDirection w:val="btLr"/>
          </w:tcPr>
          <w:p w:rsidR="00C87721" w:rsidRPr="00C87721" w:rsidRDefault="00C87721" w:rsidP="007F00D2">
            <w:pPr>
              <w:ind w:left="113" w:right="113"/>
              <w:jc w:val="center"/>
              <w:rPr>
                <w:snapToGrid w:val="0"/>
                <w:color w:val="000000"/>
              </w:rPr>
            </w:pPr>
            <w:r w:rsidRPr="00C87721">
              <w:rPr>
                <w:snapToGrid w:val="0"/>
                <w:color w:val="000000"/>
              </w:rPr>
              <w:t>Ansvarlig leder</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extDirection w:val="btLr"/>
          </w:tcPr>
          <w:p w:rsidR="00C87721" w:rsidRPr="00C87721" w:rsidRDefault="00EA0D61" w:rsidP="007F00D2">
            <w:pPr>
              <w:ind w:left="113" w:right="113"/>
              <w:jc w:val="center"/>
              <w:rPr>
                <w:snapToGrid w:val="0"/>
                <w:color w:val="000000"/>
              </w:rPr>
            </w:pPr>
            <w:r>
              <w:t xml:space="preserve">Økonomisjef </w:t>
            </w:r>
          </w:p>
        </w:tc>
      </w:tr>
      <w:tr w:rsidR="00C87721" w:rsidRPr="00C87721" w:rsidTr="007F00D2">
        <w:trPr>
          <w:trHeight w:val="302"/>
        </w:trPr>
        <w:tc>
          <w:tcPr>
            <w:tcW w:w="45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1</w:t>
            </w:r>
          </w:p>
        </w:tc>
        <w:tc>
          <w:tcPr>
            <w:tcW w:w="751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Vurdering av verdi på anskaffelsen</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r>
      <w:tr w:rsidR="00C87721" w:rsidRPr="00C87721" w:rsidTr="007F00D2">
        <w:trPr>
          <w:trHeight w:val="302"/>
        </w:trPr>
        <w:tc>
          <w:tcPr>
            <w:tcW w:w="45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2</w:t>
            </w:r>
          </w:p>
        </w:tc>
        <w:tc>
          <w:tcPr>
            <w:tcW w:w="751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Utarbeide leverandøruavhengig beskrivelse av produkt/tjeneste</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p>
        </w:tc>
      </w:tr>
      <w:tr w:rsidR="00C87721" w:rsidRPr="00C87721" w:rsidTr="007F00D2">
        <w:trPr>
          <w:trHeight w:val="302"/>
        </w:trPr>
        <w:tc>
          <w:tcPr>
            <w:tcW w:w="45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3</w:t>
            </w:r>
          </w:p>
        </w:tc>
        <w:tc>
          <w:tcPr>
            <w:tcW w:w="751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 xml:space="preserve">Kontakte </w:t>
            </w:r>
            <w:r w:rsidR="00EA0D61">
              <w:rPr>
                <w:snapToGrid w:val="0"/>
                <w:color w:val="000000"/>
              </w:rPr>
              <w:t xml:space="preserve">Økonomisjef </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r>
      <w:tr w:rsidR="00C87721" w:rsidRPr="00C87721" w:rsidTr="007F00D2">
        <w:trPr>
          <w:trHeight w:val="302"/>
        </w:trPr>
        <w:tc>
          <w:tcPr>
            <w:tcW w:w="45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4</w:t>
            </w:r>
          </w:p>
        </w:tc>
        <w:tc>
          <w:tcPr>
            <w:tcW w:w="7512" w:type="dxa"/>
          </w:tcPr>
          <w:p w:rsidR="00C87721" w:rsidRPr="00C87721" w:rsidRDefault="00C87721" w:rsidP="007F00D2">
            <w:pPr>
              <w:rPr>
                <w:snapToGrid w:val="0"/>
                <w:color w:val="000000"/>
              </w:rPr>
            </w:pPr>
            <w:r w:rsidRPr="00C87721">
              <w:rPr>
                <w:snapToGrid w:val="0"/>
                <w:color w:val="000000"/>
              </w:rPr>
              <w:t>Samle behov og vurdere videre prosedyrevalg</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r>
      <w:tr w:rsidR="00C87721" w:rsidRPr="00C87721" w:rsidTr="007F00D2">
        <w:trPr>
          <w:trHeight w:val="302"/>
        </w:trPr>
        <w:tc>
          <w:tcPr>
            <w:tcW w:w="45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5</w:t>
            </w:r>
          </w:p>
        </w:tc>
        <w:tc>
          <w:tcPr>
            <w:tcW w:w="751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Kontrollere at budsjettmidler foreligger</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r>
      <w:tr w:rsidR="00C87721" w:rsidRPr="00C87721" w:rsidTr="007F00D2">
        <w:trPr>
          <w:trHeight w:val="302"/>
        </w:trPr>
        <w:tc>
          <w:tcPr>
            <w:tcW w:w="45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6</w:t>
            </w:r>
          </w:p>
        </w:tc>
        <w:tc>
          <w:tcPr>
            <w:tcW w:w="751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Utarbeide leverandør uavhengig teknisk/kvalitets spesifikasjon i overensstemmelse med relevante gjeldende lover og forskrifter</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p>
        </w:tc>
      </w:tr>
      <w:tr w:rsidR="00C87721" w:rsidRPr="00C87721" w:rsidTr="007F00D2">
        <w:trPr>
          <w:trHeight w:val="302"/>
        </w:trPr>
        <w:tc>
          <w:tcPr>
            <w:tcW w:w="45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7</w:t>
            </w:r>
          </w:p>
        </w:tc>
        <w:tc>
          <w:tcPr>
            <w:tcW w:w="751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Identifisere leverandører</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r>
      <w:tr w:rsidR="00C87721" w:rsidRPr="00C87721" w:rsidTr="007F00D2">
        <w:trPr>
          <w:trHeight w:val="504"/>
        </w:trPr>
        <w:tc>
          <w:tcPr>
            <w:tcW w:w="45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8</w:t>
            </w:r>
          </w:p>
        </w:tc>
        <w:tc>
          <w:tcPr>
            <w:tcW w:w="751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 xml:space="preserve">Sende </w:t>
            </w:r>
            <w:r w:rsidRPr="00C87721">
              <w:rPr>
                <w:snapToGrid w:val="0"/>
                <w:color w:val="000000"/>
                <w:u w:val="single"/>
              </w:rPr>
              <w:t>skriftlig</w:t>
            </w:r>
            <w:r w:rsidRPr="00C87721">
              <w:rPr>
                <w:snapToGrid w:val="0"/>
                <w:color w:val="000000"/>
              </w:rPr>
              <w:t xml:space="preserve"> forespørsel til minst 3 ulike leverandører i </w:t>
            </w:r>
            <w:proofErr w:type="spellStart"/>
            <w:r w:rsidRPr="00C87721">
              <w:rPr>
                <w:snapToGrid w:val="0"/>
                <w:color w:val="000000"/>
              </w:rPr>
              <w:t>hht</w:t>
            </w:r>
            <w:proofErr w:type="spellEnd"/>
            <w:r w:rsidRPr="00C87721">
              <w:rPr>
                <w:snapToGrid w:val="0"/>
                <w:color w:val="000000"/>
              </w:rPr>
              <w:t xml:space="preserve"> SK alminnelige retningslinjer for kjøp av handelsvarer evt ditto for tjenester.</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p>
        </w:tc>
      </w:tr>
      <w:tr w:rsidR="00C87721" w:rsidRPr="00C87721" w:rsidTr="007F00D2">
        <w:trPr>
          <w:trHeight w:val="302"/>
        </w:trPr>
        <w:tc>
          <w:tcPr>
            <w:tcW w:w="45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9</w:t>
            </w:r>
          </w:p>
        </w:tc>
        <w:tc>
          <w:tcPr>
            <w:tcW w:w="751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 xml:space="preserve">Motta </w:t>
            </w:r>
            <w:r w:rsidRPr="00C87721">
              <w:rPr>
                <w:snapToGrid w:val="0"/>
                <w:color w:val="000000"/>
                <w:u w:val="single"/>
              </w:rPr>
              <w:t>skriftlige</w:t>
            </w:r>
            <w:r w:rsidRPr="00C87721">
              <w:rPr>
                <w:snapToGrid w:val="0"/>
                <w:color w:val="000000"/>
              </w:rPr>
              <w:t xml:space="preserve"> tilbud/ registrere priser, avvik</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r>
      <w:tr w:rsidR="00C87721" w:rsidRPr="00C87721" w:rsidTr="007F00D2">
        <w:trPr>
          <w:trHeight w:val="504"/>
        </w:trPr>
        <w:tc>
          <w:tcPr>
            <w:tcW w:w="45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10</w:t>
            </w:r>
          </w:p>
        </w:tc>
        <w:tc>
          <w:tcPr>
            <w:tcW w:w="751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 xml:space="preserve">Evaluere tilbud ut fra anskaffelses-, service-, bruks-, tilleggs og avhendingskostnader </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r>
      <w:tr w:rsidR="00C87721" w:rsidRPr="00C87721" w:rsidTr="007F00D2">
        <w:trPr>
          <w:trHeight w:val="302"/>
        </w:trPr>
        <w:tc>
          <w:tcPr>
            <w:tcW w:w="45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11</w:t>
            </w:r>
          </w:p>
        </w:tc>
        <w:tc>
          <w:tcPr>
            <w:tcW w:w="751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Velge det økonomisk mest fordelaktige tilbud, dersom mulig</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r>
      <w:tr w:rsidR="00C87721" w:rsidRPr="00C87721" w:rsidTr="007F00D2">
        <w:trPr>
          <w:trHeight w:val="504"/>
        </w:trPr>
        <w:tc>
          <w:tcPr>
            <w:tcW w:w="45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snapToGrid w:val="0"/>
                <w:color w:val="000000"/>
              </w:rPr>
            </w:pPr>
            <w:r w:rsidRPr="00C87721">
              <w:rPr>
                <w:snapToGrid w:val="0"/>
                <w:color w:val="000000"/>
              </w:rPr>
              <w:t>12</w:t>
            </w:r>
          </w:p>
        </w:tc>
        <w:tc>
          <w:tcPr>
            <w:tcW w:w="751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r w:rsidRPr="00C87721">
              <w:rPr>
                <w:snapToGrid w:val="0"/>
                <w:color w:val="000000"/>
              </w:rPr>
              <w:t>Oppbevare navn på forespurte leverandører, deres priser og underlag for valg i kontrollerbar tilstand</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r w:rsidRPr="00C87721">
              <w:rPr>
                <w:b/>
                <w:snapToGrid w:val="0"/>
                <w:color w:val="00000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color w:val="00000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color w:val="000000"/>
              </w:rPr>
            </w:pPr>
          </w:p>
        </w:tc>
      </w:tr>
      <w:tr w:rsidR="00C87721" w:rsidRPr="00C87721" w:rsidTr="007F00D2">
        <w:trPr>
          <w:trHeight w:val="302"/>
        </w:trPr>
        <w:tc>
          <w:tcPr>
            <w:tcW w:w="45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bCs/>
                <w:snapToGrid w:val="0"/>
              </w:rPr>
            </w:pPr>
            <w:r w:rsidRPr="00C87721">
              <w:rPr>
                <w:b/>
                <w:bCs/>
                <w:snapToGrid w:val="0"/>
              </w:rPr>
              <w:t>13</w:t>
            </w:r>
          </w:p>
        </w:tc>
        <w:tc>
          <w:tcPr>
            <w:tcW w:w="751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rPr>
            </w:pPr>
            <w:r w:rsidRPr="00C87721">
              <w:rPr>
                <w:snapToGrid w:val="0"/>
              </w:rPr>
              <w:t xml:space="preserve">Ferdigstille </w:t>
            </w:r>
            <w:r w:rsidR="000907C6" w:rsidRPr="00C87721">
              <w:rPr>
                <w:snapToGrid w:val="0"/>
              </w:rPr>
              <w:t>anskaffelsesprotokoll,</w:t>
            </w:r>
            <w:r w:rsidRPr="00C87721">
              <w:rPr>
                <w:snapToGrid w:val="0"/>
              </w:rPr>
              <w:t xml:space="preserve"> se vedlegg 5</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rPr>
            </w:pPr>
            <w:r w:rsidRPr="00C87721">
              <w:rPr>
                <w:b/>
                <w:snapToGrid w:val="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rPr>
            </w:pPr>
          </w:p>
        </w:tc>
      </w:tr>
      <w:tr w:rsidR="00C87721" w:rsidRPr="00C87721" w:rsidTr="007F00D2">
        <w:trPr>
          <w:trHeight w:val="302"/>
        </w:trPr>
        <w:tc>
          <w:tcPr>
            <w:tcW w:w="45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bCs/>
                <w:snapToGrid w:val="0"/>
              </w:rPr>
            </w:pPr>
            <w:r w:rsidRPr="00C87721">
              <w:rPr>
                <w:b/>
                <w:bCs/>
                <w:snapToGrid w:val="0"/>
              </w:rPr>
              <w:t>14</w:t>
            </w:r>
          </w:p>
        </w:tc>
        <w:tc>
          <w:tcPr>
            <w:tcW w:w="751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rPr>
            </w:pPr>
            <w:r w:rsidRPr="00C87721">
              <w:rPr>
                <w:snapToGrid w:val="0"/>
              </w:rPr>
              <w:t>Motta skatteattester fra valgt leverandør, ikke eldre enn 6 måneder (attest både fra skatteoppkrever og fylkesskattefogd)</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rPr>
            </w:pPr>
            <w:r w:rsidRPr="00C87721">
              <w:rPr>
                <w:b/>
                <w:snapToGrid w:val="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rPr>
            </w:pPr>
          </w:p>
        </w:tc>
      </w:tr>
      <w:tr w:rsidR="00C87721" w:rsidRPr="00C87721" w:rsidTr="007F00D2">
        <w:trPr>
          <w:trHeight w:val="302"/>
        </w:trPr>
        <w:tc>
          <w:tcPr>
            <w:tcW w:w="45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bCs/>
                <w:snapToGrid w:val="0"/>
              </w:rPr>
            </w:pPr>
            <w:r w:rsidRPr="00C87721">
              <w:rPr>
                <w:b/>
                <w:bCs/>
                <w:snapToGrid w:val="0"/>
              </w:rPr>
              <w:t>15</w:t>
            </w:r>
          </w:p>
        </w:tc>
        <w:tc>
          <w:tcPr>
            <w:tcW w:w="751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rPr>
            </w:pPr>
            <w:r w:rsidRPr="00C87721">
              <w:rPr>
                <w:snapToGrid w:val="0"/>
              </w:rPr>
              <w:t>Dersom kontrakten gjelder tjeneste- eller bygg- og anleggsvirksomhet, motta utfylt HMS-egenerklæring fra valgt leverandør</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rPr>
            </w:pPr>
            <w:r w:rsidRPr="00C87721">
              <w:rPr>
                <w:b/>
                <w:snapToGrid w:val="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rPr>
            </w:pPr>
          </w:p>
        </w:tc>
      </w:tr>
      <w:tr w:rsidR="00C87721" w:rsidRPr="00C87721" w:rsidTr="007F00D2">
        <w:trPr>
          <w:trHeight w:val="302"/>
        </w:trPr>
        <w:tc>
          <w:tcPr>
            <w:tcW w:w="456"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bCs/>
                <w:snapToGrid w:val="0"/>
              </w:rPr>
            </w:pPr>
            <w:r w:rsidRPr="00C87721">
              <w:rPr>
                <w:b/>
                <w:bCs/>
                <w:snapToGrid w:val="0"/>
              </w:rPr>
              <w:t>16</w:t>
            </w:r>
          </w:p>
        </w:tc>
        <w:tc>
          <w:tcPr>
            <w:tcW w:w="7512"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rPr>
                <w:snapToGrid w:val="0"/>
              </w:rPr>
            </w:pPr>
            <w:r w:rsidRPr="00C87721">
              <w:rPr>
                <w:snapToGrid w:val="0"/>
              </w:rPr>
              <w:t>Signere bestilling / kontrakt</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rPr>
            </w:pP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rPr>
            </w:pPr>
            <w:r w:rsidRPr="00C87721">
              <w:rPr>
                <w:b/>
                <w:snapToGrid w:val="0"/>
              </w:rPr>
              <w:t>x</w:t>
            </w:r>
          </w:p>
        </w:tc>
        <w:tc>
          <w:tcPr>
            <w:tcW w:w="567" w:type="dxa"/>
            <w:tcBorders>
              <w:top w:val="single" w:sz="6" w:space="0" w:color="auto"/>
              <w:left w:val="single" w:sz="6" w:space="0" w:color="auto"/>
              <w:bottom w:val="single" w:sz="6" w:space="0" w:color="auto"/>
              <w:right w:val="single" w:sz="6" w:space="0" w:color="auto"/>
            </w:tcBorders>
          </w:tcPr>
          <w:p w:rsidR="00C87721" w:rsidRPr="00C87721" w:rsidRDefault="00C87721" w:rsidP="007F00D2">
            <w:pPr>
              <w:jc w:val="center"/>
              <w:rPr>
                <w:b/>
                <w:snapToGrid w:val="0"/>
              </w:rPr>
            </w:pPr>
          </w:p>
        </w:tc>
      </w:tr>
    </w:tbl>
    <w:p w:rsidR="00C87721" w:rsidRPr="00C87721" w:rsidRDefault="00C87721" w:rsidP="00C87721">
      <w:pPr>
        <w:rPr>
          <w:rFonts w:ascii="Arial" w:hAnsi="Arial"/>
          <w:snapToGrid w:val="0"/>
          <w:color w:val="000000"/>
          <w:sz w:val="20"/>
        </w:rPr>
      </w:pPr>
      <w:r>
        <w:rPr>
          <w:rFonts w:ascii="Arial" w:hAnsi="Arial"/>
          <w:snapToGrid w:val="0"/>
          <w:color w:val="000000"/>
          <w:sz w:val="20"/>
        </w:rPr>
        <w:t xml:space="preserve">(x) angir hvem som sekundært kan utføre oppgaven etter nærmere avtale.  </w:t>
      </w:r>
    </w:p>
    <w:p w:rsidR="00C87721" w:rsidRDefault="00C87721" w:rsidP="00E915F2">
      <w:pPr>
        <w:rPr>
          <w:b/>
        </w:rPr>
      </w:pPr>
    </w:p>
    <w:p w:rsidR="00E915F2" w:rsidRPr="00E915F2" w:rsidRDefault="00E915F2" w:rsidP="00E915F2">
      <w:pPr>
        <w:rPr>
          <w:b/>
        </w:rPr>
      </w:pPr>
      <w:r w:rsidRPr="00E915F2">
        <w:rPr>
          <w:b/>
        </w:rPr>
        <w:t>Rutinebeskrivelse for store engangskjøp</w:t>
      </w:r>
    </w:p>
    <w:p w:rsidR="00E915F2" w:rsidRDefault="00E915F2" w:rsidP="00E915F2">
      <w:r>
        <w:t xml:space="preserve">Dette omfatter kjøp i følgende størrelsesorden: Verdi </w:t>
      </w:r>
      <w:r w:rsidR="002D6C75">
        <w:t>større eller lik nasjonal terskel</w:t>
      </w:r>
      <w:r>
        <w:t>verdi.</w:t>
      </w:r>
    </w:p>
    <w:p w:rsidR="00E915F2" w:rsidRDefault="00E915F2" w:rsidP="00E915F2">
      <w:r>
        <w:t>Se vedlegg 3, Flytskjema for store engangskjøp, som gir en kort beskrivelse av flyten i oppgavene. Tabellen på neste side angir hvilke oppgaver som skal utføres og av hvem.</w:t>
      </w:r>
    </w:p>
    <w:p w:rsidR="008B7F89" w:rsidRPr="00C87721" w:rsidRDefault="008B7F89" w:rsidP="001739E7">
      <w:pPr>
        <w:rPr>
          <w:b/>
        </w:rPr>
      </w:pPr>
      <w:r w:rsidRPr="00C87721">
        <w:rPr>
          <w:b/>
        </w:rPr>
        <w:t xml:space="preserve">Gjennomføring av anskaffelsesprosedyre ved samlet verdi over nasjonal </w:t>
      </w:r>
      <w:r w:rsidR="00EA1A3B" w:rsidRPr="00C87721">
        <w:rPr>
          <w:b/>
        </w:rPr>
        <w:t>terskel</w:t>
      </w:r>
      <w:r w:rsidRPr="00C87721">
        <w:rPr>
          <w:b/>
        </w:rPr>
        <w:t>verdi</w:t>
      </w:r>
    </w:p>
    <w:tbl>
      <w:tblPr>
        <w:tblStyle w:val="Tabellrutenett"/>
        <w:tblW w:w="9209" w:type="dxa"/>
        <w:tblLayout w:type="fixed"/>
        <w:tblLook w:val="04A0" w:firstRow="1" w:lastRow="0" w:firstColumn="1" w:lastColumn="0" w:noHBand="0" w:noVBand="1"/>
      </w:tblPr>
      <w:tblGrid>
        <w:gridCol w:w="562"/>
        <w:gridCol w:w="6663"/>
        <w:gridCol w:w="708"/>
        <w:gridCol w:w="709"/>
        <w:gridCol w:w="567"/>
      </w:tblGrid>
      <w:tr w:rsidR="008B7F89" w:rsidTr="0059701B">
        <w:trPr>
          <w:cantSplit/>
          <w:trHeight w:val="1420"/>
        </w:trPr>
        <w:tc>
          <w:tcPr>
            <w:tcW w:w="562" w:type="dxa"/>
          </w:tcPr>
          <w:p w:rsidR="008B7F89" w:rsidRDefault="008B7F89" w:rsidP="00BB63B4">
            <w:proofErr w:type="spellStart"/>
            <w:r>
              <w:t>Nr</w:t>
            </w:r>
            <w:proofErr w:type="spellEnd"/>
          </w:p>
        </w:tc>
        <w:tc>
          <w:tcPr>
            <w:tcW w:w="6663" w:type="dxa"/>
          </w:tcPr>
          <w:p w:rsidR="008B7F89" w:rsidRDefault="008B7F89" w:rsidP="00BB63B4">
            <w:r w:rsidRPr="00E915F2">
              <w:t>Oppgave/medvirker</w:t>
            </w:r>
          </w:p>
        </w:tc>
        <w:tc>
          <w:tcPr>
            <w:tcW w:w="708" w:type="dxa"/>
            <w:textDirection w:val="tbRl"/>
          </w:tcPr>
          <w:p w:rsidR="008B7F89" w:rsidRDefault="008B7F89" w:rsidP="00BB63B4">
            <w:pPr>
              <w:ind w:left="113" w:right="113"/>
              <w:jc w:val="center"/>
            </w:pPr>
            <w:r>
              <w:t>Medarbeider</w:t>
            </w:r>
          </w:p>
        </w:tc>
        <w:tc>
          <w:tcPr>
            <w:tcW w:w="709" w:type="dxa"/>
            <w:textDirection w:val="tbRl"/>
          </w:tcPr>
          <w:p w:rsidR="008B7F89" w:rsidRDefault="008B7F89" w:rsidP="00BB63B4">
            <w:pPr>
              <w:ind w:left="113" w:right="113"/>
              <w:jc w:val="center"/>
            </w:pPr>
            <w:r>
              <w:t>Ansvarlig leder</w:t>
            </w:r>
          </w:p>
        </w:tc>
        <w:tc>
          <w:tcPr>
            <w:tcW w:w="567" w:type="dxa"/>
            <w:textDirection w:val="tbRl"/>
          </w:tcPr>
          <w:p w:rsidR="008B7F89" w:rsidRDefault="00EA0D61" w:rsidP="00BB63B4">
            <w:pPr>
              <w:ind w:left="113" w:right="113"/>
              <w:jc w:val="center"/>
            </w:pPr>
            <w:r>
              <w:t xml:space="preserve">Økonomisjef </w:t>
            </w:r>
          </w:p>
        </w:tc>
      </w:tr>
      <w:tr w:rsidR="008B7F89" w:rsidTr="0059701B">
        <w:tc>
          <w:tcPr>
            <w:tcW w:w="562" w:type="dxa"/>
          </w:tcPr>
          <w:p w:rsidR="008B7F89" w:rsidRDefault="008B7F89" w:rsidP="00BB63B4">
            <w:r>
              <w:t>1</w:t>
            </w:r>
          </w:p>
        </w:tc>
        <w:tc>
          <w:tcPr>
            <w:tcW w:w="6663" w:type="dxa"/>
          </w:tcPr>
          <w:p w:rsidR="008B7F89" w:rsidRDefault="008B7F89" w:rsidP="00BB63B4">
            <w:r w:rsidRPr="00E915F2">
              <w:t>Vurdering av verdi på anskaffelsen</w:t>
            </w:r>
          </w:p>
        </w:tc>
        <w:tc>
          <w:tcPr>
            <w:tcW w:w="708" w:type="dxa"/>
          </w:tcPr>
          <w:p w:rsidR="008B7F89" w:rsidRDefault="008B7F89" w:rsidP="00BB63B4">
            <w:pPr>
              <w:jc w:val="center"/>
            </w:pPr>
            <w:r>
              <w:t>X</w:t>
            </w:r>
          </w:p>
        </w:tc>
        <w:tc>
          <w:tcPr>
            <w:tcW w:w="709" w:type="dxa"/>
          </w:tcPr>
          <w:p w:rsidR="008B7F89" w:rsidRDefault="008B7F89" w:rsidP="00BB63B4">
            <w:pPr>
              <w:jc w:val="center"/>
            </w:pPr>
          </w:p>
        </w:tc>
        <w:tc>
          <w:tcPr>
            <w:tcW w:w="567" w:type="dxa"/>
          </w:tcPr>
          <w:p w:rsidR="008B7F89" w:rsidRDefault="008B7F89" w:rsidP="00BB63B4">
            <w:pPr>
              <w:jc w:val="center"/>
            </w:pPr>
          </w:p>
        </w:tc>
      </w:tr>
      <w:tr w:rsidR="0059701B" w:rsidTr="0059701B">
        <w:tc>
          <w:tcPr>
            <w:tcW w:w="562" w:type="dxa"/>
          </w:tcPr>
          <w:p w:rsidR="0059701B" w:rsidRDefault="0059701B" w:rsidP="00BB63B4">
            <w:r>
              <w:t>2</w:t>
            </w:r>
          </w:p>
        </w:tc>
        <w:tc>
          <w:tcPr>
            <w:tcW w:w="6663" w:type="dxa"/>
          </w:tcPr>
          <w:p w:rsidR="0059701B" w:rsidRPr="00E915F2" w:rsidRDefault="0059701B" w:rsidP="00BB63B4">
            <w:r w:rsidRPr="0059701B">
              <w:t>Utarbeide leverandøruavhengig beskrivelse av produkt/tjeneste</w:t>
            </w:r>
          </w:p>
        </w:tc>
        <w:tc>
          <w:tcPr>
            <w:tcW w:w="708" w:type="dxa"/>
          </w:tcPr>
          <w:p w:rsidR="0059701B" w:rsidRDefault="0059701B" w:rsidP="00BB63B4">
            <w:pPr>
              <w:jc w:val="center"/>
            </w:pPr>
            <w:r>
              <w:t>X</w:t>
            </w:r>
          </w:p>
        </w:tc>
        <w:tc>
          <w:tcPr>
            <w:tcW w:w="709" w:type="dxa"/>
          </w:tcPr>
          <w:p w:rsidR="0059701B" w:rsidRDefault="0059701B" w:rsidP="00BB63B4">
            <w:pPr>
              <w:jc w:val="center"/>
            </w:pPr>
          </w:p>
        </w:tc>
        <w:tc>
          <w:tcPr>
            <w:tcW w:w="567" w:type="dxa"/>
          </w:tcPr>
          <w:p w:rsidR="0059701B" w:rsidRDefault="0059701B" w:rsidP="00BB63B4">
            <w:pPr>
              <w:jc w:val="center"/>
            </w:pPr>
          </w:p>
        </w:tc>
      </w:tr>
      <w:tr w:rsidR="0059701B" w:rsidTr="0059701B">
        <w:tc>
          <w:tcPr>
            <w:tcW w:w="562" w:type="dxa"/>
          </w:tcPr>
          <w:p w:rsidR="0059701B" w:rsidRDefault="0059701B" w:rsidP="00BB63B4">
            <w:r>
              <w:t>3</w:t>
            </w:r>
          </w:p>
        </w:tc>
        <w:tc>
          <w:tcPr>
            <w:tcW w:w="6663" w:type="dxa"/>
          </w:tcPr>
          <w:p w:rsidR="0059701B" w:rsidRPr="0059701B" w:rsidRDefault="0059701B" w:rsidP="00BB63B4">
            <w:r w:rsidRPr="0059701B">
              <w:t xml:space="preserve">Kontakte </w:t>
            </w:r>
            <w:r w:rsidR="00EA0D61">
              <w:t xml:space="preserve">Økonomisjef </w:t>
            </w:r>
          </w:p>
        </w:tc>
        <w:tc>
          <w:tcPr>
            <w:tcW w:w="708" w:type="dxa"/>
          </w:tcPr>
          <w:p w:rsidR="0059701B" w:rsidRDefault="0059701B" w:rsidP="00BB63B4">
            <w:pPr>
              <w:jc w:val="center"/>
            </w:pPr>
            <w:r>
              <w:t>X</w:t>
            </w:r>
          </w:p>
        </w:tc>
        <w:tc>
          <w:tcPr>
            <w:tcW w:w="709" w:type="dxa"/>
          </w:tcPr>
          <w:p w:rsidR="0059701B" w:rsidRDefault="0059701B" w:rsidP="00BB63B4">
            <w:pPr>
              <w:jc w:val="center"/>
            </w:pPr>
          </w:p>
        </w:tc>
        <w:tc>
          <w:tcPr>
            <w:tcW w:w="567" w:type="dxa"/>
          </w:tcPr>
          <w:p w:rsidR="0059701B" w:rsidRDefault="0059701B" w:rsidP="00BB63B4">
            <w:pPr>
              <w:jc w:val="center"/>
            </w:pPr>
          </w:p>
        </w:tc>
      </w:tr>
      <w:tr w:rsidR="0059701B" w:rsidTr="0059701B">
        <w:tc>
          <w:tcPr>
            <w:tcW w:w="562" w:type="dxa"/>
          </w:tcPr>
          <w:p w:rsidR="0059701B" w:rsidRDefault="0059701B" w:rsidP="00BB63B4">
            <w:r>
              <w:t>4</w:t>
            </w:r>
          </w:p>
        </w:tc>
        <w:tc>
          <w:tcPr>
            <w:tcW w:w="6663" w:type="dxa"/>
          </w:tcPr>
          <w:p w:rsidR="0059701B" w:rsidRPr="0059701B" w:rsidRDefault="0059701B" w:rsidP="00BB63B4">
            <w:r w:rsidRPr="0059701B">
              <w:t>Samle behov hvis nødvendig</w:t>
            </w:r>
          </w:p>
        </w:tc>
        <w:tc>
          <w:tcPr>
            <w:tcW w:w="708" w:type="dxa"/>
          </w:tcPr>
          <w:p w:rsidR="0059701B" w:rsidRDefault="0059701B" w:rsidP="00BB63B4">
            <w:pPr>
              <w:jc w:val="center"/>
            </w:pPr>
          </w:p>
        </w:tc>
        <w:tc>
          <w:tcPr>
            <w:tcW w:w="709" w:type="dxa"/>
          </w:tcPr>
          <w:p w:rsidR="0059701B" w:rsidRDefault="0059701B" w:rsidP="00BB63B4">
            <w:pPr>
              <w:jc w:val="center"/>
            </w:pPr>
          </w:p>
        </w:tc>
        <w:tc>
          <w:tcPr>
            <w:tcW w:w="567" w:type="dxa"/>
          </w:tcPr>
          <w:p w:rsidR="0059701B" w:rsidRDefault="0059701B" w:rsidP="00BB63B4">
            <w:pPr>
              <w:jc w:val="center"/>
            </w:pPr>
            <w:r>
              <w:t>X</w:t>
            </w:r>
          </w:p>
        </w:tc>
      </w:tr>
      <w:tr w:rsidR="0059701B" w:rsidTr="0059701B">
        <w:tc>
          <w:tcPr>
            <w:tcW w:w="562" w:type="dxa"/>
          </w:tcPr>
          <w:p w:rsidR="0059701B" w:rsidRDefault="0059701B" w:rsidP="00BB63B4">
            <w:r>
              <w:t>5</w:t>
            </w:r>
          </w:p>
        </w:tc>
        <w:tc>
          <w:tcPr>
            <w:tcW w:w="6663" w:type="dxa"/>
          </w:tcPr>
          <w:p w:rsidR="0059701B" w:rsidRPr="0059701B" w:rsidRDefault="0059701B" w:rsidP="00BB63B4">
            <w:r w:rsidRPr="0059701B">
              <w:t>Kontrollere at budsjettmidler foreligger</w:t>
            </w:r>
          </w:p>
        </w:tc>
        <w:tc>
          <w:tcPr>
            <w:tcW w:w="708" w:type="dxa"/>
          </w:tcPr>
          <w:p w:rsidR="0059701B" w:rsidRDefault="0059701B" w:rsidP="00BB63B4">
            <w:pPr>
              <w:jc w:val="center"/>
            </w:pPr>
          </w:p>
        </w:tc>
        <w:tc>
          <w:tcPr>
            <w:tcW w:w="709" w:type="dxa"/>
          </w:tcPr>
          <w:p w:rsidR="0059701B" w:rsidRDefault="0059701B" w:rsidP="00BB63B4">
            <w:pPr>
              <w:jc w:val="center"/>
            </w:pPr>
            <w:r>
              <w:t>X</w:t>
            </w:r>
          </w:p>
        </w:tc>
        <w:tc>
          <w:tcPr>
            <w:tcW w:w="567" w:type="dxa"/>
          </w:tcPr>
          <w:p w:rsidR="0059701B" w:rsidRDefault="0059701B" w:rsidP="00BB63B4">
            <w:pPr>
              <w:jc w:val="center"/>
            </w:pPr>
          </w:p>
        </w:tc>
      </w:tr>
      <w:tr w:rsidR="0059701B" w:rsidTr="0059701B">
        <w:tc>
          <w:tcPr>
            <w:tcW w:w="562" w:type="dxa"/>
          </w:tcPr>
          <w:p w:rsidR="0059701B" w:rsidRDefault="0059701B" w:rsidP="00BB63B4">
            <w:r>
              <w:t>6</w:t>
            </w:r>
          </w:p>
        </w:tc>
        <w:tc>
          <w:tcPr>
            <w:tcW w:w="6663" w:type="dxa"/>
          </w:tcPr>
          <w:p w:rsidR="0059701B" w:rsidRPr="0059701B" w:rsidRDefault="0059701B" w:rsidP="00BB63B4">
            <w:r w:rsidRPr="0059701B">
              <w:t>Vurdere hvilken forskrift som kommer til anvendelse</w:t>
            </w:r>
          </w:p>
        </w:tc>
        <w:tc>
          <w:tcPr>
            <w:tcW w:w="708" w:type="dxa"/>
          </w:tcPr>
          <w:p w:rsidR="0059701B" w:rsidRDefault="0059701B" w:rsidP="00BB63B4">
            <w:pPr>
              <w:jc w:val="center"/>
            </w:pPr>
            <w:r>
              <w:t>X</w:t>
            </w:r>
          </w:p>
        </w:tc>
        <w:tc>
          <w:tcPr>
            <w:tcW w:w="709" w:type="dxa"/>
          </w:tcPr>
          <w:p w:rsidR="0059701B" w:rsidRDefault="0059701B" w:rsidP="00BB63B4">
            <w:pPr>
              <w:jc w:val="center"/>
            </w:pPr>
          </w:p>
        </w:tc>
        <w:tc>
          <w:tcPr>
            <w:tcW w:w="567" w:type="dxa"/>
          </w:tcPr>
          <w:p w:rsidR="0059701B" w:rsidRDefault="0059701B" w:rsidP="00BB63B4">
            <w:pPr>
              <w:jc w:val="center"/>
            </w:pPr>
          </w:p>
        </w:tc>
      </w:tr>
      <w:tr w:rsidR="0059701B" w:rsidTr="0059701B">
        <w:tc>
          <w:tcPr>
            <w:tcW w:w="562" w:type="dxa"/>
          </w:tcPr>
          <w:p w:rsidR="0059701B" w:rsidRDefault="0059701B" w:rsidP="00BB63B4">
            <w:r>
              <w:t>7</w:t>
            </w:r>
          </w:p>
        </w:tc>
        <w:tc>
          <w:tcPr>
            <w:tcW w:w="6663" w:type="dxa"/>
          </w:tcPr>
          <w:p w:rsidR="0059701B" w:rsidRPr="0059701B" w:rsidRDefault="0059701B" w:rsidP="00BB63B4">
            <w:r w:rsidRPr="0059701B">
              <w:t>Vurdere og velge anskaffelsesprosedyre, herunder kvalitetssikre forskriftsanvendelse</w:t>
            </w:r>
          </w:p>
        </w:tc>
        <w:tc>
          <w:tcPr>
            <w:tcW w:w="708" w:type="dxa"/>
          </w:tcPr>
          <w:p w:rsidR="0059701B" w:rsidRDefault="0059701B" w:rsidP="00BB63B4">
            <w:pPr>
              <w:jc w:val="center"/>
            </w:pPr>
          </w:p>
        </w:tc>
        <w:tc>
          <w:tcPr>
            <w:tcW w:w="709" w:type="dxa"/>
          </w:tcPr>
          <w:p w:rsidR="0059701B" w:rsidRDefault="0059701B" w:rsidP="00BB63B4">
            <w:pPr>
              <w:jc w:val="center"/>
            </w:pPr>
          </w:p>
        </w:tc>
        <w:tc>
          <w:tcPr>
            <w:tcW w:w="567" w:type="dxa"/>
          </w:tcPr>
          <w:p w:rsidR="0059701B" w:rsidRDefault="0059701B" w:rsidP="00BB63B4">
            <w:pPr>
              <w:jc w:val="center"/>
            </w:pPr>
          </w:p>
          <w:p w:rsidR="0059701B" w:rsidRDefault="0059701B" w:rsidP="00BB63B4">
            <w:pPr>
              <w:jc w:val="center"/>
            </w:pPr>
            <w:r>
              <w:t>X</w:t>
            </w:r>
          </w:p>
        </w:tc>
      </w:tr>
      <w:tr w:rsidR="0059701B" w:rsidTr="0059701B">
        <w:tc>
          <w:tcPr>
            <w:tcW w:w="562" w:type="dxa"/>
          </w:tcPr>
          <w:p w:rsidR="0059701B" w:rsidRDefault="0059701B" w:rsidP="00BB63B4">
            <w:r>
              <w:t>8</w:t>
            </w:r>
          </w:p>
        </w:tc>
        <w:tc>
          <w:tcPr>
            <w:tcW w:w="6663" w:type="dxa"/>
          </w:tcPr>
          <w:p w:rsidR="0059701B" w:rsidRPr="0059701B" w:rsidRDefault="0059701B" w:rsidP="00BB63B4">
            <w:r w:rsidRPr="0059701B">
              <w:t>Utarbeide leverandør-uavhengig teknisk/kvalitets spesifikasjon i overensstemmelse med relevante gjeldende lover og forskrifter</w:t>
            </w:r>
          </w:p>
        </w:tc>
        <w:tc>
          <w:tcPr>
            <w:tcW w:w="708" w:type="dxa"/>
          </w:tcPr>
          <w:p w:rsidR="0059701B" w:rsidRDefault="0059701B" w:rsidP="00BB63B4">
            <w:pPr>
              <w:jc w:val="center"/>
            </w:pPr>
          </w:p>
          <w:p w:rsidR="0059701B" w:rsidRDefault="0059701B" w:rsidP="00BB63B4">
            <w:pPr>
              <w:jc w:val="center"/>
            </w:pPr>
            <w:r>
              <w:t>X</w:t>
            </w:r>
          </w:p>
        </w:tc>
        <w:tc>
          <w:tcPr>
            <w:tcW w:w="709" w:type="dxa"/>
          </w:tcPr>
          <w:p w:rsidR="0059701B" w:rsidRDefault="0059701B" w:rsidP="00BB63B4">
            <w:pPr>
              <w:jc w:val="center"/>
            </w:pPr>
          </w:p>
        </w:tc>
        <w:tc>
          <w:tcPr>
            <w:tcW w:w="567" w:type="dxa"/>
          </w:tcPr>
          <w:p w:rsidR="0059701B" w:rsidRDefault="0059701B" w:rsidP="00BB63B4">
            <w:pPr>
              <w:jc w:val="center"/>
            </w:pPr>
          </w:p>
        </w:tc>
      </w:tr>
      <w:tr w:rsidR="0059701B" w:rsidTr="0059701B">
        <w:tc>
          <w:tcPr>
            <w:tcW w:w="562" w:type="dxa"/>
          </w:tcPr>
          <w:p w:rsidR="0059701B" w:rsidRDefault="0059701B" w:rsidP="00BB63B4">
            <w:r>
              <w:t>9</w:t>
            </w:r>
          </w:p>
        </w:tc>
        <w:tc>
          <w:tcPr>
            <w:tcW w:w="6663" w:type="dxa"/>
          </w:tcPr>
          <w:p w:rsidR="0059701B" w:rsidRPr="0059701B" w:rsidRDefault="0059701B" w:rsidP="00BB63B4">
            <w:r w:rsidRPr="0059701B">
              <w:t>Godkjenne teknisk / kvalitets spesifikasjon</w:t>
            </w:r>
          </w:p>
        </w:tc>
        <w:tc>
          <w:tcPr>
            <w:tcW w:w="708" w:type="dxa"/>
          </w:tcPr>
          <w:p w:rsidR="0059701B" w:rsidRDefault="0059701B" w:rsidP="00BB63B4">
            <w:pPr>
              <w:jc w:val="center"/>
            </w:pPr>
          </w:p>
        </w:tc>
        <w:tc>
          <w:tcPr>
            <w:tcW w:w="709" w:type="dxa"/>
          </w:tcPr>
          <w:p w:rsidR="0059701B" w:rsidRDefault="0059701B" w:rsidP="00BB63B4">
            <w:pPr>
              <w:jc w:val="center"/>
            </w:pPr>
            <w:r>
              <w:t>X</w:t>
            </w:r>
          </w:p>
        </w:tc>
        <w:tc>
          <w:tcPr>
            <w:tcW w:w="567" w:type="dxa"/>
          </w:tcPr>
          <w:p w:rsidR="0059701B" w:rsidRDefault="0059701B" w:rsidP="00BB63B4">
            <w:pPr>
              <w:jc w:val="center"/>
            </w:pPr>
          </w:p>
        </w:tc>
      </w:tr>
      <w:tr w:rsidR="0059701B" w:rsidTr="0059701B">
        <w:tc>
          <w:tcPr>
            <w:tcW w:w="562" w:type="dxa"/>
          </w:tcPr>
          <w:p w:rsidR="0059701B" w:rsidRDefault="0059701B" w:rsidP="00BB63B4">
            <w:r>
              <w:t>10</w:t>
            </w:r>
          </w:p>
        </w:tc>
        <w:tc>
          <w:tcPr>
            <w:tcW w:w="6663" w:type="dxa"/>
          </w:tcPr>
          <w:p w:rsidR="0059701B" w:rsidRPr="0059701B" w:rsidRDefault="0059701B" w:rsidP="00BB63B4">
            <w:r w:rsidRPr="0059701B">
              <w:t>Utarbeide prisskjema</w:t>
            </w:r>
          </w:p>
        </w:tc>
        <w:tc>
          <w:tcPr>
            <w:tcW w:w="708" w:type="dxa"/>
          </w:tcPr>
          <w:p w:rsidR="0059701B" w:rsidRDefault="0059701B" w:rsidP="00BB63B4">
            <w:pPr>
              <w:jc w:val="center"/>
            </w:pPr>
            <w:r>
              <w:t>X</w:t>
            </w:r>
          </w:p>
        </w:tc>
        <w:tc>
          <w:tcPr>
            <w:tcW w:w="709" w:type="dxa"/>
          </w:tcPr>
          <w:p w:rsidR="0059701B" w:rsidRDefault="0059701B" w:rsidP="00BB63B4">
            <w:pPr>
              <w:jc w:val="center"/>
            </w:pPr>
          </w:p>
        </w:tc>
        <w:tc>
          <w:tcPr>
            <w:tcW w:w="567" w:type="dxa"/>
          </w:tcPr>
          <w:p w:rsidR="0059701B" w:rsidRDefault="0059701B" w:rsidP="00BB63B4">
            <w:pPr>
              <w:jc w:val="center"/>
            </w:pPr>
          </w:p>
        </w:tc>
      </w:tr>
      <w:tr w:rsidR="0059701B" w:rsidTr="0059701B">
        <w:tc>
          <w:tcPr>
            <w:tcW w:w="562" w:type="dxa"/>
          </w:tcPr>
          <w:p w:rsidR="0059701B" w:rsidRDefault="0059701B" w:rsidP="00BB63B4">
            <w:r>
              <w:t>11</w:t>
            </w:r>
          </w:p>
        </w:tc>
        <w:tc>
          <w:tcPr>
            <w:tcW w:w="6663" w:type="dxa"/>
          </w:tcPr>
          <w:p w:rsidR="0059701B" w:rsidRPr="0059701B" w:rsidRDefault="0059701B" w:rsidP="00BB63B4">
            <w:r w:rsidRPr="0059701B">
              <w:t>Utarbeide endelig konkurransegrunnlag, bestående av generell del, krav-spesifikasjon, prisskjema, alminnelige innkjøpsvilkår, skjema for HMS-erklæring og kopi av kunngjøring, som skal kvalitetssikres av innkjøpssjefen</w:t>
            </w:r>
          </w:p>
        </w:tc>
        <w:tc>
          <w:tcPr>
            <w:tcW w:w="708" w:type="dxa"/>
          </w:tcPr>
          <w:p w:rsidR="0059701B" w:rsidRDefault="0059701B" w:rsidP="00BB63B4">
            <w:pPr>
              <w:jc w:val="center"/>
            </w:pPr>
          </w:p>
          <w:p w:rsidR="0059701B" w:rsidRDefault="0059701B" w:rsidP="00BB63B4">
            <w:pPr>
              <w:jc w:val="center"/>
            </w:pPr>
            <w:r>
              <w:t>X</w:t>
            </w:r>
          </w:p>
        </w:tc>
        <w:tc>
          <w:tcPr>
            <w:tcW w:w="709" w:type="dxa"/>
          </w:tcPr>
          <w:p w:rsidR="0059701B" w:rsidRDefault="0059701B" w:rsidP="00BB63B4">
            <w:pPr>
              <w:jc w:val="center"/>
            </w:pPr>
          </w:p>
        </w:tc>
        <w:tc>
          <w:tcPr>
            <w:tcW w:w="567" w:type="dxa"/>
          </w:tcPr>
          <w:p w:rsidR="0059701B" w:rsidRDefault="0059701B" w:rsidP="00BB63B4">
            <w:pPr>
              <w:jc w:val="center"/>
            </w:pPr>
          </w:p>
          <w:p w:rsidR="0059701B" w:rsidRDefault="0059701B" w:rsidP="00BB63B4">
            <w:pPr>
              <w:jc w:val="center"/>
            </w:pPr>
            <w:r>
              <w:t>(X)</w:t>
            </w:r>
          </w:p>
        </w:tc>
      </w:tr>
      <w:tr w:rsidR="0059701B" w:rsidTr="0059701B">
        <w:tc>
          <w:tcPr>
            <w:tcW w:w="562" w:type="dxa"/>
          </w:tcPr>
          <w:p w:rsidR="0059701B" w:rsidRDefault="0059701B" w:rsidP="00BB63B4">
            <w:r>
              <w:t>12</w:t>
            </w:r>
          </w:p>
        </w:tc>
        <w:tc>
          <w:tcPr>
            <w:tcW w:w="6663" w:type="dxa"/>
          </w:tcPr>
          <w:p w:rsidR="0059701B" w:rsidRPr="0059701B" w:rsidRDefault="0059701B" w:rsidP="00BB63B4">
            <w:r w:rsidRPr="0059701B">
              <w:t xml:space="preserve">Utarbeide kunngjøring med tilhørende frister som skal kvalitetssikres av </w:t>
            </w:r>
            <w:r w:rsidR="00EA0D61">
              <w:t xml:space="preserve">Økonomisjef </w:t>
            </w:r>
          </w:p>
        </w:tc>
        <w:tc>
          <w:tcPr>
            <w:tcW w:w="708" w:type="dxa"/>
          </w:tcPr>
          <w:p w:rsidR="0059701B" w:rsidRDefault="0059701B" w:rsidP="00BB63B4">
            <w:pPr>
              <w:jc w:val="center"/>
            </w:pPr>
            <w:r>
              <w:t>X</w:t>
            </w:r>
          </w:p>
        </w:tc>
        <w:tc>
          <w:tcPr>
            <w:tcW w:w="709" w:type="dxa"/>
          </w:tcPr>
          <w:p w:rsidR="0059701B" w:rsidRDefault="0059701B" w:rsidP="00BB63B4">
            <w:pPr>
              <w:jc w:val="center"/>
            </w:pPr>
          </w:p>
        </w:tc>
        <w:tc>
          <w:tcPr>
            <w:tcW w:w="567" w:type="dxa"/>
          </w:tcPr>
          <w:p w:rsidR="0059701B" w:rsidRDefault="0059701B" w:rsidP="00BB63B4">
            <w:pPr>
              <w:jc w:val="center"/>
            </w:pPr>
            <w:r>
              <w:t>(X)</w:t>
            </w:r>
          </w:p>
        </w:tc>
      </w:tr>
      <w:tr w:rsidR="0059701B" w:rsidTr="0059701B">
        <w:tc>
          <w:tcPr>
            <w:tcW w:w="562" w:type="dxa"/>
          </w:tcPr>
          <w:p w:rsidR="0059701B" w:rsidRDefault="0059701B" w:rsidP="00BB63B4">
            <w:r>
              <w:t>13</w:t>
            </w:r>
          </w:p>
        </w:tc>
        <w:tc>
          <w:tcPr>
            <w:tcW w:w="6663" w:type="dxa"/>
          </w:tcPr>
          <w:p w:rsidR="0059701B" w:rsidRPr="0059701B" w:rsidRDefault="0059701B" w:rsidP="00BB63B4">
            <w:r w:rsidRPr="0059701B">
              <w:t>Legge ut kunngjøring i Doffin - Database for offentlige innkjøp</w:t>
            </w:r>
          </w:p>
        </w:tc>
        <w:tc>
          <w:tcPr>
            <w:tcW w:w="708" w:type="dxa"/>
          </w:tcPr>
          <w:p w:rsidR="0059701B" w:rsidRDefault="0059701B" w:rsidP="00BB63B4">
            <w:pPr>
              <w:jc w:val="center"/>
            </w:pPr>
            <w:r>
              <w:t>X</w:t>
            </w:r>
          </w:p>
        </w:tc>
        <w:tc>
          <w:tcPr>
            <w:tcW w:w="709" w:type="dxa"/>
          </w:tcPr>
          <w:p w:rsidR="0059701B" w:rsidRDefault="0059701B" w:rsidP="00BB63B4">
            <w:pPr>
              <w:jc w:val="center"/>
            </w:pPr>
          </w:p>
        </w:tc>
        <w:tc>
          <w:tcPr>
            <w:tcW w:w="567" w:type="dxa"/>
          </w:tcPr>
          <w:p w:rsidR="0059701B" w:rsidRDefault="0059701B" w:rsidP="00BB63B4">
            <w:pPr>
              <w:jc w:val="center"/>
            </w:pPr>
            <w:r>
              <w:t>(X)</w:t>
            </w:r>
          </w:p>
        </w:tc>
      </w:tr>
      <w:tr w:rsidR="0059701B" w:rsidTr="0059701B">
        <w:tc>
          <w:tcPr>
            <w:tcW w:w="562" w:type="dxa"/>
          </w:tcPr>
          <w:p w:rsidR="0059701B" w:rsidRDefault="0059701B" w:rsidP="00BB63B4">
            <w:r>
              <w:t>14</w:t>
            </w:r>
          </w:p>
        </w:tc>
        <w:tc>
          <w:tcPr>
            <w:tcW w:w="6663" w:type="dxa"/>
          </w:tcPr>
          <w:p w:rsidR="0059701B" w:rsidRPr="0059701B" w:rsidRDefault="0059701B" w:rsidP="00BB63B4">
            <w:r w:rsidRPr="0059701B">
              <w:t>Logge interessenter og sende ut konkurransegrunnlag</w:t>
            </w:r>
          </w:p>
        </w:tc>
        <w:tc>
          <w:tcPr>
            <w:tcW w:w="708" w:type="dxa"/>
          </w:tcPr>
          <w:p w:rsidR="0059701B" w:rsidRDefault="0059701B" w:rsidP="00BB63B4">
            <w:pPr>
              <w:jc w:val="center"/>
            </w:pPr>
            <w:r>
              <w:t>X</w:t>
            </w:r>
          </w:p>
        </w:tc>
        <w:tc>
          <w:tcPr>
            <w:tcW w:w="709" w:type="dxa"/>
          </w:tcPr>
          <w:p w:rsidR="0059701B" w:rsidRDefault="0059701B" w:rsidP="00BB63B4">
            <w:pPr>
              <w:jc w:val="center"/>
            </w:pPr>
          </w:p>
        </w:tc>
        <w:tc>
          <w:tcPr>
            <w:tcW w:w="567" w:type="dxa"/>
          </w:tcPr>
          <w:p w:rsidR="0059701B" w:rsidRDefault="0059701B" w:rsidP="00BB63B4">
            <w:pPr>
              <w:jc w:val="center"/>
            </w:pPr>
            <w:r>
              <w:t>(X)</w:t>
            </w:r>
          </w:p>
        </w:tc>
      </w:tr>
      <w:tr w:rsidR="0059701B" w:rsidTr="0059701B">
        <w:tc>
          <w:tcPr>
            <w:tcW w:w="562" w:type="dxa"/>
          </w:tcPr>
          <w:p w:rsidR="0059701B" w:rsidRDefault="0059701B" w:rsidP="00BB63B4">
            <w:r>
              <w:t>15</w:t>
            </w:r>
          </w:p>
        </w:tc>
        <w:tc>
          <w:tcPr>
            <w:tcW w:w="6663" w:type="dxa"/>
          </w:tcPr>
          <w:p w:rsidR="0059701B" w:rsidRPr="0059701B" w:rsidRDefault="0059701B" w:rsidP="00BB63B4">
            <w:r w:rsidRPr="0059701B">
              <w:t>Motta tilbud (i uåpnet tilstand)</w:t>
            </w:r>
          </w:p>
        </w:tc>
        <w:tc>
          <w:tcPr>
            <w:tcW w:w="708" w:type="dxa"/>
          </w:tcPr>
          <w:p w:rsidR="0059701B" w:rsidRDefault="0059701B" w:rsidP="00BB63B4">
            <w:pPr>
              <w:jc w:val="center"/>
            </w:pPr>
            <w:r>
              <w:t>X</w:t>
            </w:r>
          </w:p>
        </w:tc>
        <w:tc>
          <w:tcPr>
            <w:tcW w:w="709" w:type="dxa"/>
          </w:tcPr>
          <w:p w:rsidR="0059701B" w:rsidRDefault="0059701B" w:rsidP="00BB63B4">
            <w:pPr>
              <w:jc w:val="center"/>
            </w:pPr>
          </w:p>
        </w:tc>
        <w:tc>
          <w:tcPr>
            <w:tcW w:w="567" w:type="dxa"/>
          </w:tcPr>
          <w:p w:rsidR="0059701B" w:rsidRDefault="0059701B" w:rsidP="00BB63B4">
            <w:pPr>
              <w:jc w:val="center"/>
            </w:pPr>
            <w:r>
              <w:t>(X)</w:t>
            </w:r>
          </w:p>
        </w:tc>
      </w:tr>
      <w:tr w:rsidR="0059701B" w:rsidTr="0059701B">
        <w:tc>
          <w:tcPr>
            <w:tcW w:w="562" w:type="dxa"/>
          </w:tcPr>
          <w:p w:rsidR="0059701B" w:rsidRDefault="0059701B" w:rsidP="00BB63B4">
            <w:r>
              <w:t>16</w:t>
            </w:r>
          </w:p>
        </w:tc>
        <w:tc>
          <w:tcPr>
            <w:tcW w:w="6663" w:type="dxa"/>
          </w:tcPr>
          <w:p w:rsidR="0059701B" w:rsidRPr="0059701B" w:rsidRDefault="0059701B" w:rsidP="00BB63B4">
            <w:r w:rsidRPr="0059701B">
              <w:t>Utarbeide protokoll for tilbudsåpning</w:t>
            </w:r>
          </w:p>
        </w:tc>
        <w:tc>
          <w:tcPr>
            <w:tcW w:w="708" w:type="dxa"/>
          </w:tcPr>
          <w:p w:rsidR="0059701B" w:rsidRDefault="0059701B" w:rsidP="00BB63B4">
            <w:pPr>
              <w:jc w:val="center"/>
            </w:pPr>
            <w:r>
              <w:t>X</w:t>
            </w:r>
          </w:p>
        </w:tc>
        <w:tc>
          <w:tcPr>
            <w:tcW w:w="709" w:type="dxa"/>
          </w:tcPr>
          <w:p w:rsidR="0059701B" w:rsidRDefault="0059701B" w:rsidP="00BB63B4">
            <w:pPr>
              <w:jc w:val="center"/>
            </w:pPr>
          </w:p>
        </w:tc>
        <w:tc>
          <w:tcPr>
            <w:tcW w:w="567" w:type="dxa"/>
          </w:tcPr>
          <w:p w:rsidR="0059701B" w:rsidRDefault="0059701B" w:rsidP="00BB63B4">
            <w:pPr>
              <w:jc w:val="center"/>
            </w:pPr>
            <w:r>
              <w:t>(X)</w:t>
            </w:r>
          </w:p>
        </w:tc>
      </w:tr>
      <w:tr w:rsidR="0059701B" w:rsidTr="0059701B">
        <w:tc>
          <w:tcPr>
            <w:tcW w:w="562" w:type="dxa"/>
          </w:tcPr>
          <w:p w:rsidR="0059701B" w:rsidRDefault="0059701B" w:rsidP="00BB63B4">
            <w:r>
              <w:t>17</w:t>
            </w:r>
          </w:p>
        </w:tc>
        <w:tc>
          <w:tcPr>
            <w:tcW w:w="6663" w:type="dxa"/>
          </w:tcPr>
          <w:p w:rsidR="0059701B" w:rsidRPr="0059701B" w:rsidRDefault="0059701B" w:rsidP="00BB63B4">
            <w:r w:rsidRPr="0059701B">
              <w:t>Foreta tilbudsåpning, fylle ut åpning</w:t>
            </w:r>
            <w:r w:rsidR="000907C6">
              <w:t>s</w:t>
            </w:r>
            <w:r w:rsidRPr="0059701B">
              <w:t>protokollen. N</w:t>
            </w:r>
            <w:r w:rsidR="00C87721">
              <w:t>B! alltid 2 representanter for F</w:t>
            </w:r>
            <w:r w:rsidRPr="0059701B">
              <w:t>K som utfører dette</w:t>
            </w:r>
          </w:p>
        </w:tc>
        <w:tc>
          <w:tcPr>
            <w:tcW w:w="708" w:type="dxa"/>
          </w:tcPr>
          <w:p w:rsidR="0059701B" w:rsidRDefault="0059701B" w:rsidP="00BB63B4">
            <w:pPr>
              <w:jc w:val="center"/>
            </w:pPr>
          </w:p>
          <w:p w:rsidR="0059701B" w:rsidRDefault="0059701B" w:rsidP="00BB63B4">
            <w:pPr>
              <w:jc w:val="center"/>
            </w:pPr>
            <w:r>
              <w:t>X</w:t>
            </w:r>
          </w:p>
        </w:tc>
        <w:tc>
          <w:tcPr>
            <w:tcW w:w="709" w:type="dxa"/>
          </w:tcPr>
          <w:p w:rsidR="0059701B" w:rsidRDefault="0059701B" w:rsidP="00BB63B4">
            <w:pPr>
              <w:jc w:val="center"/>
            </w:pPr>
          </w:p>
        </w:tc>
        <w:tc>
          <w:tcPr>
            <w:tcW w:w="567" w:type="dxa"/>
          </w:tcPr>
          <w:p w:rsidR="0059701B" w:rsidRDefault="0059701B" w:rsidP="00BB63B4">
            <w:pPr>
              <w:jc w:val="center"/>
            </w:pPr>
          </w:p>
          <w:p w:rsidR="0059701B" w:rsidRDefault="0059701B" w:rsidP="00BB63B4">
            <w:pPr>
              <w:jc w:val="center"/>
            </w:pPr>
            <w:r>
              <w:t>(X)</w:t>
            </w:r>
          </w:p>
        </w:tc>
      </w:tr>
      <w:tr w:rsidR="0059701B" w:rsidTr="0059701B">
        <w:tc>
          <w:tcPr>
            <w:tcW w:w="562" w:type="dxa"/>
          </w:tcPr>
          <w:p w:rsidR="0059701B" w:rsidRDefault="0059701B" w:rsidP="00BB63B4">
            <w:r>
              <w:t>18</w:t>
            </w:r>
          </w:p>
        </w:tc>
        <w:tc>
          <w:tcPr>
            <w:tcW w:w="6663" w:type="dxa"/>
          </w:tcPr>
          <w:p w:rsidR="0059701B" w:rsidRPr="0059701B" w:rsidRDefault="0059701B" w:rsidP="0059701B">
            <w:pPr>
              <w:pStyle w:val="Default"/>
              <w:rPr>
                <w:rFonts w:asciiTheme="minorHAnsi" w:hAnsiTheme="minorHAnsi"/>
                <w:sz w:val="22"/>
                <w:szCs w:val="22"/>
              </w:rPr>
            </w:pPr>
            <w:r w:rsidRPr="0059701B">
              <w:rPr>
                <w:rFonts w:asciiTheme="minorHAnsi" w:hAnsiTheme="minorHAnsi"/>
                <w:sz w:val="22"/>
                <w:szCs w:val="22"/>
              </w:rPr>
              <w:t xml:space="preserve">Utarbeide anskaffelsesprotokoll </w:t>
            </w:r>
          </w:p>
        </w:tc>
        <w:tc>
          <w:tcPr>
            <w:tcW w:w="708" w:type="dxa"/>
          </w:tcPr>
          <w:p w:rsidR="0059701B" w:rsidRDefault="0059701B" w:rsidP="00BB63B4">
            <w:pPr>
              <w:jc w:val="center"/>
            </w:pPr>
            <w:r>
              <w:t>X</w:t>
            </w:r>
          </w:p>
        </w:tc>
        <w:tc>
          <w:tcPr>
            <w:tcW w:w="709" w:type="dxa"/>
          </w:tcPr>
          <w:p w:rsidR="0059701B" w:rsidRDefault="0059701B" w:rsidP="00BB63B4">
            <w:pPr>
              <w:jc w:val="center"/>
            </w:pPr>
          </w:p>
        </w:tc>
        <w:tc>
          <w:tcPr>
            <w:tcW w:w="567" w:type="dxa"/>
          </w:tcPr>
          <w:p w:rsidR="0059701B" w:rsidRDefault="0059701B" w:rsidP="00BB63B4">
            <w:pPr>
              <w:jc w:val="center"/>
            </w:pPr>
            <w:r>
              <w:t>(X)</w:t>
            </w:r>
          </w:p>
        </w:tc>
      </w:tr>
      <w:tr w:rsidR="0059701B" w:rsidTr="0059701B">
        <w:tc>
          <w:tcPr>
            <w:tcW w:w="562" w:type="dxa"/>
          </w:tcPr>
          <w:p w:rsidR="0059701B" w:rsidRDefault="0059701B" w:rsidP="00BB63B4">
            <w:r>
              <w:t>19</w:t>
            </w:r>
          </w:p>
        </w:tc>
        <w:tc>
          <w:tcPr>
            <w:tcW w:w="6663" w:type="dxa"/>
          </w:tcPr>
          <w:p w:rsidR="0059701B" w:rsidRPr="0059701B" w:rsidRDefault="0059701B" w:rsidP="0059701B">
            <w:pPr>
              <w:pStyle w:val="Default"/>
              <w:rPr>
                <w:rFonts w:asciiTheme="minorHAnsi" w:hAnsiTheme="minorHAnsi"/>
                <w:sz w:val="22"/>
                <w:szCs w:val="22"/>
              </w:rPr>
            </w:pPr>
            <w:r w:rsidRPr="0059701B">
              <w:rPr>
                <w:rFonts w:asciiTheme="minorHAnsi" w:hAnsiTheme="minorHAnsi"/>
                <w:sz w:val="22"/>
                <w:szCs w:val="22"/>
              </w:rPr>
              <w:t xml:space="preserve">Vurdere å foreta eventuelle avvisning, skal alltid kvalitetssikres av </w:t>
            </w:r>
            <w:r w:rsidR="00EA0D61">
              <w:rPr>
                <w:rFonts w:asciiTheme="minorHAnsi" w:hAnsiTheme="minorHAnsi"/>
                <w:sz w:val="22"/>
                <w:szCs w:val="22"/>
              </w:rPr>
              <w:t xml:space="preserve">Økonomisjef </w:t>
            </w:r>
          </w:p>
        </w:tc>
        <w:tc>
          <w:tcPr>
            <w:tcW w:w="708" w:type="dxa"/>
          </w:tcPr>
          <w:p w:rsidR="0059701B" w:rsidRDefault="0059701B" w:rsidP="00BB63B4">
            <w:pPr>
              <w:jc w:val="center"/>
            </w:pPr>
          </w:p>
          <w:p w:rsidR="0059701B" w:rsidRDefault="0059701B" w:rsidP="00BB63B4">
            <w:pPr>
              <w:jc w:val="center"/>
            </w:pPr>
            <w:r>
              <w:t>X</w:t>
            </w:r>
          </w:p>
        </w:tc>
        <w:tc>
          <w:tcPr>
            <w:tcW w:w="709" w:type="dxa"/>
          </w:tcPr>
          <w:p w:rsidR="0059701B" w:rsidRDefault="0059701B" w:rsidP="00BB63B4">
            <w:pPr>
              <w:jc w:val="center"/>
            </w:pPr>
          </w:p>
        </w:tc>
        <w:tc>
          <w:tcPr>
            <w:tcW w:w="567" w:type="dxa"/>
          </w:tcPr>
          <w:p w:rsidR="0059701B" w:rsidRDefault="0059701B" w:rsidP="00BB63B4">
            <w:pPr>
              <w:jc w:val="center"/>
            </w:pPr>
          </w:p>
          <w:p w:rsidR="0059701B" w:rsidRDefault="0059701B" w:rsidP="00BB63B4">
            <w:pPr>
              <w:jc w:val="center"/>
            </w:pPr>
            <w:r>
              <w:t>(X)</w:t>
            </w:r>
          </w:p>
        </w:tc>
      </w:tr>
      <w:tr w:rsidR="0059701B" w:rsidTr="0059701B">
        <w:tc>
          <w:tcPr>
            <w:tcW w:w="562" w:type="dxa"/>
          </w:tcPr>
          <w:p w:rsidR="0059701B" w:rsidRDefault="0059701B" w:rsidP="00BB63B4">
            <w:r>
              <w:t>20</w:t>
            </w:r>
          </w:p>
        </w:tc>
        <w:tc>
          <w:tcPr>
            <w:tcW w:w="6663" w:type="dxa"/>
          </w:tcPr>
          <w:p w:rsidR="0059701B" w:rsidRPr="0059701B" w:rsidRDefault="0059701B" w:rsidP="0059701B">
            <w:pPr>
              <w:pStyle w:val="Default"/>
              <w:rPr>
                <w:rFonts w:asciiTheme="minorHAnsi" w:hAnsiTheme="minorHAnsi"/>
                <w:sz w:val="22"/>
                <w:szCs w:val="22"/>
              </w:rPr>
            </w:pPr>
            <w:r w:rsidRPr="0059701B">
              <w:rPr>
                <w:rFonts w:asciiTheme="minorHAnsi" w:hAnsiTheme="minorHAnsi"/>
                <w:sz w:val="22"/>
                <w:szCs w:val="22"/>
              </w:rPr>
              <w:t>Vurdere kvalifikasjonskriterier og foreta eventuell tilbudsforkastelse</w:t>
            </w:r>
          </w:p>
        </w:tc>
        <w:tc>
          <w:tcPr>
            <w:tcW w:w="708" w:type="dxa"/>
          </w:tcPr>
          <w:p w:rsidR="0059701B" w:rsidRDefault="0059701B" w:rsidP="00BB63B4">
            <w:pPr>
              <w:jc w:val="center"/>
            </w:pPr>
            <w:r>
              <w:t>X</w:t>
            </w:r>
          </w:p>
        </w:tc>
        <w:tc>
          <w:tcPr>
            <w:tcW w:w="709" w:type="dxa"/>
          </w:tcPr>
          <w:p w:rsidR="0059701B" w:rsidRDefault="0059701B" w:rsidP="00BB63B4">
            <w:pPr>
              <w:jc w:val="center"/>
            </w:pPr>
          </w:p>
        </w:tc>
        <w:tc>
          <w:tcPr>
            <w:tcW w:w="567" w:type="dxa"/>
          </w:tcPr>
          <w:p w:rsidR="0059701B" w:rsidRDefault="0059701B" w:rsidP="00BB63B4">
            <w:pPr>
              <w:jc w:val="center"/>
            </w:pPr>
            <w:r>
              <w:t>(X)</w:t>
            </w:r>
          </w:p>
        </w:tc>
      </w:tr>
      <w:tr w:rsidR="0059701B" w:rsidTr="0059701B">
        <w:tc>
          <w:tcPr>
            <w:tcW w:w="562" w:type="dxa"/>
          </w:tcPr>
          <w:p w:rsidR="0059701B" w:rsidRDefault="0059701B" w:rsidP="00BB63B4">
            <w:r>
              <w:t>21</w:t>
            </w:r>
          </w:p>
        </w:tc>
        <w:tc>
          <w:tcPr>
            <w:tcW w:w="6663" w:type="dxa"/>
          </w:tcPr>
          <w:p w:rsidR="0059701B" w:rsidRPr="0059701B" w:rsidRDefault="0059701B" w:rsidP="0059701B">
            <w:pPr>
              <w:pStyle w:val="Default"/>
              <w:rPr>
                <w:rFonts w:asciiTheme="minorHAnsi" w:hAnsiTheme="minorHAnsi"/>
                <w:sz w:val="22"/>
                <w:szCs w:val="22"/>
              </w:rPr>
            </w:pPr>
            <w:r w:rsidRPr="0059701B">
              <w:rPr>
                <w:rFonts w:asciiTheme="minorHAnsi" w:hAnsiTheme="minorHAnsi"/>
                <w:sz w:val="22"/>
                <w:szCs w:val="22"/>
              </w:rPr>
              <w:t>Foreta eventuelle avklaringer der det er tillatt</w:t>
            </w:r>
          </w:p>
        </w:tc>
        <w:tc>
          <w:tcPr>
            <w:tcW w:w="708" w:type="dxa"/>
          </w:tcPr>
          <w:p w:rsidR="0059701B" w:rsidRDefault="0059701B" w:rsidP="00BB63B4">
            <w:pPr>
              <w:jc w:val="center"/>
            </w:pPr>
            <w:r>
              <w:t>X</w:t>
            </w:r>
          </w:p>
        </w:tc>
        <w:tc>
          <w:tcPr>
            <w:tcW w:w="709" w:type="dxa"/>
          </w:tcPr>
          <w:p w:rsidR="0059701B" w:rsidRDefault="0059701B" w:rsidP="00BB63B4">
            <w:pPr>
              <w:jc w:val="center"/>
            </w:pPr>
          </w:p>
        </w:tc>
        <w:tc>
          <w:tcPr>
            <w:tcW w:w="567" w:type="dxa"/>
          </w:tcPr>
          <w:p w:rsidR="0059701B" w:rsidRDefault="0059701B" w:rsidP="00BB63B4">
            <w:pPr>
              <w:jc w:val="center"/>
            </w:pPr>
            <w:r>
              <w:t>(X)</w:t>
            </w:r>
          </w:p>
        </w:tc>
      </w:tr>
      <w:tr w:rsidR="0059701B" w:rsidTr="0059701B">
        <w:tc>
          <w:tcPr>
            <w:tcW w:w="562" w:type="dxa"/>
          </w:tcPr>
          <w:p w:rsidR="0059701B" w:rsidRDefault="0059701B" w:rsidP="00BB63B4">
            <w:r>
              <w:t>22</w:t>
            </w:r>
          </w:p>
        </w:tc>
        <w:tc>
          <w:tcPr>
            <w:tcW w:w="6663" w:type="dxa"/>
          </w:tcPr>
          <w:p w:rsidR="0059701B" w:rsidRPr="0059701B" w:rsidRDefault="0059701B" w:rsidP="0059701B">
            <w:pPr>
              <w:pStyle w:val="Default"/>
              <w:rPr>
                <w:rFonts w:asciiTheme="minorHAnsi" w:hAnsiTheme="minorHAnsi"/>
                <w:sz w:val="22"/>
                <w:szCs w:val="22"/>
              </w:rPr>
            </w:pPr>
            <w:r w:rsidRPr="0059701B">
              <w:rPr>
                <w:rFonts w:asciiTheme="minorHAnsi" w:hAnsiTheme="minorHAnsi"/>
                <w:sz w:val="22"/>
                <w:szCs w:val="22"/>
              </w:rPr>
              <w:t>Foreta forhandlinger der det er tillatt</w:t>
            </w:r>
          </w:p>
        </w:tc>
        <w:tc>
          <w:tcPr>
            <w:tcW w:w="708" w:type="dxa"/>
          </w:tcPr>
          <w:p w:rsidR="0059701B" w:rsidRDefault="0059701B" w:rsidP="00BB63B4">
            <w:pPr>
              <w:jc w:val="center"/>
            </w:pPr>
            <w:r>
              <w:t>X</w:t>
            </w:r>
          </w:p>
        </w:tc>
        <w:tc>
          <w:tcPr>
            <w:tcW w:w="709" w:type="dxa"/>
          </w:tcPr>
          <w:p w:rsidR="0059701B" w:rsidRDefault="0059701B" w:rsidP="00BB63B4">
            <w:pPr>
              <w:jc w:val="center"/>
            </w:pPr>
          </w:p>
        </w:tc>
        <w:tc>
          <w:tcPr>
            <w:tcW w:w="567" w:type="dxa"/>
          </w:tcPr>
          <w:p w:rsidR="0059701B" w:rsidRDefault="0059701B" w:rsidP="00BB63B4">
            <w:pPr>
              <w:jc w:val="center"/>
            </w:pPr>
            <w:r>
              <w:t>(X)</w:t>
            </w:r>
          </w:p>
        </w:tc>
      </w:tr>
      <w:tr w:rsidR="0059701B" w:rsidTr="0059701B">
        <w:tc>
          <w:tcPr>
            <w:tcW w:w="562" w:type="dxa"/>
          </w:tcPr>
          <w:p w:rsidR="0059701B" w:rsidRDefault="0059701B" w:rsidP="00BB63B4">
            <w:r>
              <w:t>23</w:t>
            </w:r>
          </w:p>
        </w:tc>
        <w:tc>
          <w:tcPr>
            <w:tcW w:w="6663" w:type="dxa"/>
          </w:tcPr>
          <w:p w:rsidR="0059701B" w:rsidRPr="0059701B" w:rsidRDefault="0059701B" w:rsidP="0059701B">
            <w:pPr>
              <w:pStyle w:val="Default"/>
              <w:rPr>
                <w:rFonts w:asciiTheme="minorHAnsi" w:hAnsiTheme="minorHAnsi"/>
                <w:sz w:val="22"/>
                <w:szCs w:val="22"/>
              </w:rPr>
            </w:pPr>
            <w:r w:rsidRPr="0059701B">
              <w:rPr>
                <w:rFonts w:asciiTheme="minorHAnsi" w:hAnsiTheme="minorHAnsi"/>
                <w:sz w:val="22"/>
                <w:szCs w:val="22"/>
              </w:rPr>
              <w:t xml:space="preserve">Vurdere tilbudene i </w:t>
            </w:r>
            <w:proofErr w:type="spellStart"/>
            <w:r w:rsidRPr="0059701B">
              <w:rPr>
                <w:rFonts w:asciiTheme="minorHAnsi" w:hAnsiTheme="minorHAnsi"/>
                <w:sz w:val="22"/>
                <w:szCs w:val="22"/>
              </w:rPr>
              <w:t>fht</w:t>
            </w:r>
            <w:proofErr w:type="spellEnd"/>
            <w:r w:rsidRPr="0059701B">
              <w:rPr>
                <w:rFonts w:asciiTheme="minorHAnsi" w:hAnsiTheme="minorHAnsi"/>
                <w:sz w:val="22"/>
                <w:szCs w:val="22"/>
              </w:rPr>
              <w:t xml:space="preserve"> tildelingskriteriene i Konkurransegrunnlaget</w:t>
            </w:r>
          </w:p>
        </w:tc>
        <w:tc>
          <w:tcPr>
            <w:tcW w:w="708" w:type="dxa"/>
          </w:tcPr>
          <w:p w:rsidR="0059701B" w:rsidRDefault="0059701B" w:rsidP="00BB63B4">
            <w:pPr>
              <w:jc w:val="center"/>
            </w:pPr>
            <w:r>
              <w:t>X</w:t>
            </w:r>
          </w:p>
        </w:tc>
        <w:tc>
          <w:tcPr>
            <w:tcW w:w="709" w:type="dxa"/>
          </w:tcPr>
          <w:p w:rsidR="0059701B" w:rsidRDefault="0059701B" w:rsidP="00BB63B4">
            <w:pPr>
              <w:jc w:val="center"/>
            </w:pPr>
          </w:p>
        </w:tc>
        <w:tc>
          <w:tcPr>
            <w:tcW w:w="567" w:type="dxa"/>
          </w:tcPr>
          <w:p w:rsidR="0059701B" w:rsidRDefault="0059701B" w:rsidP="00BB63B4">
            <w:pPr>
              <w:jc w:val="center"/>
            </w:pPr>
            <w:r>
              <w:t>(X)</w:t>
            </w:r>
          </w:p>
        </w:tc>
      </w:tr>
      <w:tr w:rsidR="0059701B" w:rsidTr="0059701B">
        <w:tc>
          <w:tcPr>
            <w:tcW w:w="562" w:type="dxa"/>
          </w:tcPr>
          <w:p w:rsidR="0059701B" w:rsidRDefault="0059701B" w:rsidP="00BB63B4">
            <w:r>
              <w:t>24</w:t>
            </w:r>
          </w:p>
        </w:tc>
        <w:tc>
          <w:tcPr>
            <w:tcW w:w="6663" w:type="dxa"/>
          </w:tcPr>
          <w:p w:rsidR="0059701B" w:rsidRPr="0059701B" w:rsidRDefault="0059701B" w:rsidP="0059701B">
            <w:pPr>
              <w:pStyle w:val="Default"/>
              <w:rPr>
                <w:rFonts w:asciiTheme="minorHAnsi" w:hAnsiTheme="minorHAnsi"/>
                <w:sz w:val="22"/>
                <w:szCs w:val="22"/>
              </w:rPr>
            </w:pPr>
            <w:r w:rsidRPr="0059701B">
              <w:rPr>
                <w:rFonts w:asciiTheme="minorHAnsi" w:hAnsiTheme="minorHAnsi"/>
                <w:sz w:val="22"/>
                <w:szCs w:val="22"/>
              </w:rPr>
              <w:t>Utføre innstilling</w:t>
            </w:r>
          </w:p>
        </w:tc>
        <w:tc>
          <w:tcPr>
            <w:tcW w:w="708" w:type="dxa"/>
          </w:tcPr>
          <w:p w:rsidR="0059701B" w:rsidRDefault="0059701B" w:rsidP="00BB63B4">
            <w:pPr>
              <w:jc w:val="center"/>
            </w:pPr>
            <w:r>
              <w:t>X</w:t>
            </w:r>
          </w:p>
        </w:tc>
        <w:tc>
          <w:tcPr>
            <w:tcW w:w="709" w:type="dxa"/>
          </w:tcPr>
          <w:p w:rsidR="0059701B" w:rsidRDefault="0059701B" w:rsidP="00BB63B4">
            <w:pPr>
              <w:jc w:val="center"/>
            </w:pPr>
          </w:p>
        </w:tc>
        <w:tc>
          <w:tcPr>
            <w:tcW w:w="567" w:type="dxa"/>
          </w:tcPr>
          <w:p w:rsidR="0059701B" w:rsidRDefault="0059701B" w:rsidP="00BB63B4">
            <w:pPr>
              <w:jc w:val="center"/>
            </w:pPr>
            <w:r>
              <w:t>(X)</w:t>
            </w:r>
          </w:p>
        </w:tc>
      </w:tr>
      <w:tr w:rsidR="0059701B" w:rsidTr="0059701B">
        <w:tc>
          <w:tcPr>
            <w:tcW w:w="562" w:type="dxa"/>
          </w:tcPr>
          <w:p w:rsidR="0059701B" w:rsidRDefault="0059701B" w:rsidP="00BB63B4">
            <w:r>
              <w:t>25</w:t>
            </w:r>
          </w:p>
        </w:tc>
        <w:tc>
          <w:tcPr>
            <w:tcW w:w="6663" w:type="dxa"/>
          </w:tcPr>
          <w:p w:rsidR="0059701B" w:rsidRPr="0059701B" w:rsidRDefault="0059701B" w:rsidP="0059701B">
            <w:pPr>
              <w:pStyle w:val="Default"/>
              <w:rPr>
                <w:rFonts w:asciiTheme="minorHAnsi" w:hAnsiTheme="minorHAnsi"/>
                <w:sz w:val="22"/>
                <w:szCs w:val="22"/>
              </w:rPr>
            </w:pPr>
            <w:r w:rsidRPr="0059701B">
              <w:rPr>
                <w:rFonts w:asciiTheme="minorHAnsi" w:hAnsiTheme="minorHAnsi"/>
                <w:sz w:val="22"/>
                <w:szCs w:val="22"/>
              </w:rPr>
              <w:t>Godkjenne innstilling, foreta tildeling</w:t>
            </w:r>
          </w:p>
        </w:tc>
        <w:tc>
          <w:tcPr>
            <w:tcW w:w="708" w:type="dxa"/>
          </w:tcPr>
          <w:p w:rsidR="0059701B" w:rsidRDefault="0059701B" w:rsidP="00BB63B4">
            <w:pPr>
              <w:jc w:val="center"/>
            </w:pPr>
          </w:p>
        </w:tc>
        <w:tc>
          <w:tcPr>
            <w:tcW w:w="709" w:type="dxa"/>
          </w:tcPr>
          <w:p w:rsidR="0059701B" w:rsidRDefault="0059701B" w:rsidP="00BB63B4">
            <w:pPr>
              <w:jc w:val="center"/>
            </w:pPr>
            <w:r>
              <w:t>X</w:t>
            </w:r>
          </w:p>
        </w:tc>
        <w:tc>
          <w:tcPr>
            <w:tcW w:w="567" w:type="dxa"/>
          </w:tcPr>
          <w:p w:rsidR="0059701B" w:rsidRDefault="0059701B" w:rsidP="00BB63B4">
            <w:pPr>
              <w:jc w:val="center"/>
            </w:pPr>
          </w:p>
        </w:tc>
      </w:tr>
      <w:tr w:rsidR="0059701B" w:rsidTr="0059701B">
        <w:tc>
          <w:tcPr>
            <w:tcW w:w="562" w:type="dxa"/>
          </w:tcPr>
          <w:p w:rsidR="0059701B" w:rsidRDefault="0059701B" w:rsidP="00BB63B4">
            <w:r>
              <w:t>26</w:t>
            </w:r>
          </w:p>
        </w:tc>
        <w:tc>
          <w:tcPr>
            <w:tcW w:w="6663" w:type="dxa"/>
          </w:tcPr>
          <w:p w:rsidR="0059701B" w:rsidRPr="0059701B" w:rsidRDefault="0059701B" w:rsidP="0059701B">
            <w:pPr>
              <w:pStyle w:val="Default"/>
              <w:rPr>
                <w:rFonts w:asciiTheme="minorHAnsi" w:hAnsiTheme="minorHAnsi"/>
                <w:sz w:val="22"/>
                <w:szCs w:val="22"/>
              </w:rPr>
            </w:pPr>
            <w:r w:rsidRPr="0059701B">
              <w:rPr>
                <w:rFonts w:asciiTheme="minorHAnsi" w:hAnsiTheme="minorHAnsi"/>
                <w:sz w:val="22"/>
                <w:szCs w:val="22"/>
              </w:rPr>
              <w:t xml:space="preserve">Meddelelse til samtlige tilbydere om tildeling med begrunnelse for valget, med </w:t>
            </w:r>
            <w:r w:rsidR="000907C6" w:rsidRPr="0059701B">
              <w:rPr>
                <w:rFonts w:asciiTheme="minorHAnsi" w:hAnsiTheme="minorHAnsi"/>
                <w:sz w:val="22"/>
                <w:szCs w:val="22"/>
              </w:rPr>
              <w:t>ca.</w:t>
            </w:r>
            <w:r w:rsidRPr="0059701B">
              <w:rPr>
                <w:rFonts w:asciiTheme="minorHAnsi" w:hAnsiTheme="minorHAnsi"/>
                <w:sz w:val="22"/>
                <w:szCs w:val="22"/>
              </w:rPr>
              <w:t xml:space="preserve"> 10 dagers klagefrist</w:t>
            </w:r>
          </w:p>
        </w:tc>
        <w:tc>
          <w:tcPr>
            <w:tcW w:w="708" w:type="dxa"/>
          </w:tcPr>
          <w:p w:rsidR="0059701B" w:rsidRDefault="0059701B" w:rsidP="00BB63B4">
            <w:pPr>
              <w:jc w:val="center"/>
            </w:pPr>
          </w:p>
          <w:p w:rsidR="0059701B" w:rsidRDefault="0059701B" w:rsidP="00BB63B4">
            <w:pPr>
              <w:jc w:val="center"/>
            </w:pPr>
            <w:r>
              <w:t>X</w:t>
            </w:r>
          </w:p>
        </w:tc>
        <w:tc>
          <w:tcPr>
            <w:tcW w:w="709" w:type="dxa"/>
          </w:tcPr>
          <w:p w:rsidR="0059701B" w:rsidRDefault="0059701B" w:rsidP="00BB63B4">
            <w:pPr>
              <w:jc w:val="center"/>
            </w:pPr>
          </w:p>
        </w:tc>
        <w:tc>
          <w:tcPr>
            <w:tcW w:w="567" w:type="dxa"/>
          </w:tcPr>
          <w:p w:rsidR="0059701B" w:rsidRDefault="0059701B" w:rsidP="00BB63B4">
            <w:pPr>
              <w:jc w:val="center"/>
            </w:pPr>
          </w:p>
          <w:p w:rsidR="0059701B" w:rsidRDefault="0059701B" w:rsidP="00BB63B4">
            <w:pPr>
              <w:jc w:val="center"/>
            </w:pPr>
            <w:r>
              <w:t>(X)</w:t>
            </w:r>
          </w:p>
        </w:tc>
      </w:tr>
      <w:tr w:rsidR="0059701B" w:rsidTr="0059701B">
        <w:tc>
          <w:tcPr>
            <w:tcW w:w="562" w:type="dxa"/>
          </w:tcPr>
          <w:p w:rsidR="0059701B" w:rsidRDefault="00E811C4" w:rsidP="00BB63B4">
            <w:r>
              <w:t>27</w:t>
            </w:r>
          </w:p>
        </w:tc>
        <w:tc>
          <w:tcPr>
            <w:tcW w:w="6663" w:type="dxa"/>
          </w:tcPr>
          <w:p w:rsidR="0059701B" w:rsidRPr="0059701B" w:rsidRDefault="00E811C4" w:rsidP="0059701B">
            <w:pPr>
              <w:pStyle w:val="Default"/>
              <w:rPr>
                <w:rFonts w:asciiTheme="minorHAnsi" w:hAnsiTheme="minorHAnsi"/>
                <w:sz w:val="22"/>
                <w:szCs w:val="22"/>
              </w:rPr>
            </w:pPr>
            <w:r w:rsidRPr="00E811C4">
              <w:rPr>
                <w:rFonts w:asciiTheme="minorHAnsi" w:hAnsiTheme="minorHAnsi"/>
                <w:sz w:val="22"/>
                <w:szCs w:val="22"/>
              </w:rPr>
              <w:t>Foreta evt. kontraktsavklaringer (signering skal ikke gjøres før etter klagefristens utløp</w:t>
            </w:r>
          </w:p>
        </w:tc>
        <w:tc>
          <w:tcPr>
            <w:tcW w:w="708" w:type="dxa"/>
          </w:tcPr>
          <w:p w:rsidR="0059701B" w:rsidRDefault="0059701B" w:rsidP="00BB63B4">
            <w:pPr>
              <w:jc w:val="center"/>
            </w:pPr>
          </w:p>
          <w:p w:rsidR="00E811C4" w:rsidRDefault="00E811C4" w:rsidP="00BB63B4">
            <w:pPr>
              <w:jc w:val="center"/>
            </w:pPr>
            <w:r>
              <w:t>X</w:t>
            </w:r>
          </w:p>
        </w:tc>
        <w:tc>
          <w:tcPr>
            <w:tcW w:w="709" w:type="dxa"/>
          </w:tcPr>
          <w:p w:rsidR="0059701B" w:rsidRDefault="0059701B" w:rsidP="00BB63B4">
            <w:pPr>
              <w:jc w:val="center"/>
            </w:pPr>
          </w:p>
        </w:tc>
        <w:tc>
          <w:tcPr>
            <w:tcW w:w="567" w:type="dxa"/>
          </w:tcPr>
          <w:p w:rsidR="0059701B" w:rsidRDefault="0059701B" w:rsidP="00BB63B4">
            <w:pPr>
              <w:jc w:val="center"/>
            </w:pPr>
          </w:p>
          <w:p w:rsidR="00E811C4" w:rsidRDefault="00E811C4" w:rsidP="00BB63B4">
            <w:pPr>
              <w:jc w:val="center"/>
            </w:pPr>
            <w:r>
              <w:t>(X)</w:t>
            </w:r>
          </w:p>
        </w:tc>
      </w:tr>
      <w:tr w:rsidR="00E811C4" w:rsidTr="0059701B">
        <w:tc>
          <w:tcPr>
            <w:tcW w:w="562" w:type="dxa"/>
          </w:tcPr>
          <w:p w:rsidR="00E811C4" w:rsidRDefault="00E811C4" w:rsidP="00BB63B4">
            <w:r>
              <w:t>28</w:t>
            </w:r>
          </w:p>
        </w:tc>
        <w:tc>
          <w:tcPr>
            <w:tcW w:w="6663" w:type="dxa"/>
          </w:tcPr>
          <w:p w:rsidR="00E811C4" w:rsidRPr="00E811C4" w:rsidRDefault="00E811C4" w:rsidP="0059701B">
            <w:pPr>
              <w:pStyle w:val="Default"/>
              <w:rPr>
                <w:rFonts w:asciiTheme="minorHAnsi" w:hAnsiTheme="minorHAnsi"/>
                <w:sz w:val="22"/>
                <w:szCs w:val="22"/>
              </w:rPr>
            </w:pPr>
            <w:r w:rsidRPr="00E811C4">
              <w:rPr>
                <w:rFonts w:asciiTheme="minorHAnsi" w:hAnsiTheme="minorHAnsi"/>
                <w:sz w:val="22"/>
                <w:szCs w:val="22"/>
              </w:rPr>
              <w:t>Signere kontrakt / rammeavtale</w:t>
            </w:r>
          </w:p>
        </w:tc>
        <w:tc>
          <w:tcPr>
            <w:tcW w:w="708" w:type="dxa"/>
          </w:tcPr>
          <w:p w:rsidR="00E811C4" w:rsidRDefault="00E811C4" w:rsidP="00BB63B4">
            <w:pPr>
              <w:jc w:val="center"/>
            </w:pPr>
          </w:p>
        </w:tc>
        <w:tc>
          <w:tcPr>
            <w:tcW w:w="709" w:type="dxa"/>
          </w:tcPr>
          <w:p w:rsidR="00E811C4" w:rsidRDefault="00E811C4" w:rsidP="00BB63B4">
            <w:pPr>
              <w:jc w:val="center"/>
            </w:pPr>
            <w:r>
              <w:t>X</w:t>
            </w:r>
          </w:p>
        </w:tc>
        <w:tc>
          <w:tcPr>
            <w:tcW w:w="567" w:type="dxa"/>
          </w:tcPr>
          <w:p w:rsidR="00E811C4" w:rsidRDefault="00E811C4" w:rsidP="00BB63B4">
            <w:pPr>
              <w:jc w:val="center"/>
            </w:pPr>
            <w:r>
              <w:t>(X)</w:t>
            </w:r>
          </w:p>
        </w:tc>
      </w:tr>
      <w:tr w:rsidR="00E811C4" w:rsidTr="0059701B">
        <w:tc>
          <w:tcPr>
            <w:tcW w:w="562" w:type="dxa"/>
          </w:tcPr>
          <w:p w:rsidR="00E811C4" w:rsidRDefault="00E811C4" w:rsidP="00BB63B4">
            <w:r>
              <w:t>29</w:t>
            </w:r>
          </w:p>
        </w:tc>
        <w:tc>
          <w:tcPr>
            <w:tcW w:w="6663" w:type="dxa"/>
          </w:tcPr>
          <w:p w:rsidR="00E811C4" w:rsidRPr="00E811C4" w:rsidRDefault="00E811C4" w:rsidP="0059701B">
            <w:pPr>
              <w:pStyle w:val="Default"/>
              <w:rPr>
                <w:rFonts w:asciiTheme="minorHAnsi" w:hAnsiTheme="minorHAnsi"/>
                <w:sz w:val="22"/>
                <w:szCs w:val="22"/>
              </w:rPr>
            </w:pPr>
            <w:r w:rsidRPr="00E811C4">
              <w:rPr>
                <w:rFonts w:asciiTheme="minorHAnsi" w:hAnsiTheme="minorHAnsi"/>
                <w:sz w:val="22"/>
                <w:szCs w:val="22"/>
              </w:rPr>
              <w:t>Foreta tildelingskunngjøring der dette er påkrevet</w:t>
            </w:r>
          </w:p>
        </w:tc>
        <w:tc>
          <w:tcPr>
            <w:tcW w:w="708" w:type="dxa"/>
          </w:tcPr>
          <w:p w:rsidR="00E811C4" w:rsidRDefault="00E811C4" w:rsidP="00BB63B4">
            <w:pPr>
              <w:jc w:val="center"/>
            </w:pPr>
            <w:r>
              <w:t>X</w:t>
            </w:r>
          </w:p>
        </w:tc>
        <w:tc>
          <w:tcPr>
            <w:tcW w:w="709" w:type="dxa"/>
          </w:tcPr>
          <w:p w:rsidR="00E811C4" w:rsidRDefault="00E811C4" w:rsidP="00BB63B4">
            <w:pPr>
              <w:jc w:val="center"/>
            </w:pPr>
          </w:p>
        </w:tc>
        <w:tc>
          <w:tcPr>
            <w:tcW w:w="567" w:type="dxa"/>
          </w:tcPr>
          <w:p w:rsidR="00E811C4" w:rsidRDefault="00E811C4" w:rsidP="00BB63B4">
            <w:pPr>
              <w:jc w:val="center"/>
            </w:pPr>
            <w:r>
              <w:t>(X)</w:t>
            </w:r>
          </w:p>
        </w:tc>
      </w:tr>
      <w:tr w:rsidR="00E811C4" w:rsidTr="0059701B">
        <w:tc>
          <w:tcPr>
            <w:tcW w:w="562" w:type="dxa"/>
          </w:tcPr>
          <w:p w:rsidR="00E811C4" w:rsidRDefault="00E811C4" w:rsidP="00BB63B4">
            <w:r>
              <w:t>30</w:t>
            </w:r>
          </w:p>
        </w:tc>
        <w:tc>
          <w:tcPr>
            <w:tcW w:w="6663" w:type="dxa"/>
          </w:tcPr>
          <w:p w:rsidR="00E811C4" w:rsidRPr="00E811C4" w:rsidRDefault="00E811C4" w:rsidP="0059701B">
            <w:pPr>
              <w:pStyle w:val="Default"/>
              <w:rPr>
                <w:rFonts w:asciiTheme="minorHAnsi" w:hAnsiTheme="minorHAnsi"/>
                <w:sz w:val="22"/>
                <w:szCs w:val="22"/>
              </w:rPr>
            </w:pPr>
            <w:r w:rsidRPr="00E811C4">
              <w:rPr>
                <w:rFonts w:asciiTheme="minorHAnsi" w:hAnsiTheme="minorHAnsi"/>
                <w:sz w:val="22"/>
                <w:szCs w:val="22"/>
              </w:rPr>
              <w:t>Anskaffelsesprotokoll ferdigstilles</w:t>
            </w:r>
          </w:p>
        </w:tc>
        <w:tc>
          <w:tcPr>
            <w:tcW w:w="708" w:type="dxa"/>
          </w:tcPr>
          <w:p w:rsidR="00E811C4" w:rsidRDefault="00E811C4" w:rsidP="00BB63B4">
            <w:pPr>
              <w:jc w:val="center"/>
            </w:pPr>
            <w:r>
              <w:t>X</w:t>
            </w:r>
          </w:p>
        </w:tc>
        <w:tc>
          <w:tcPr>
            <w:tcW w:w="709" w:type="dxa"/>
          </w:tcPr>
          <w:p w:rsidR="00E811C4" w:rsidRDefault="00E811C4" w:rsidP="00BB63B4">
            <w:pPr>
              <w:jc w:val="center"/>
            </w:pPr>
          </w:p>
        </w:tc>
        <w:tc>
          <w:tcPr>
            <w:tcW w:w="567" w:type="dxa"/>
          </w:tcPr>
          <w:p w:rsidR="00E811C4" w:rsidRDefault="00E811C4" w:rsidP="00BB63B4">
            <w:pPr>
              <w:jc w:val="center"/>
            </w:pPr>
            <w:r>
              <w:t>(X)</w:t>
            </w:r>
          </w:p>
        </w:tc>
      </w:tr>
      <w:tr w:rsidR="00E811C4" w:rsidTr="0059701B">
        <w:tc>
          <w:tcPr>
            <w:tcW w:w="562" w:type="dxa"/>
          </w:tcPr>
          <w:p w:rsidR="00E811C4" w:rsidRDefault="00E811C4" w:rsidP="00BB63B4">
            <w:r>
              <w:t>31</w:t>
            </w:r>
          </w:p>
        </w:tc>
        <w:tc>
          <w:tcPr>
            <w:tcW w:w="6663" w:type="dxa"/>
          </w:tcPr>
          <w:p w:rsidR="00E811C4" w:rsidRPr="00E811C4" w:rsidRDefault="00E811C4" w:rsidP="0059701B">
            <w:pPr>
              <w:pStyle w:val="Default"/>
              <w:rPr>
                <w:rFonts w:asciiTheme="minorHAnsi" w:hAnsiTheme="minorHAnsi"/>
                <w:sz w:val="22"/>
                <w:szCs w:val="22"/>
              </w:rPr>
            </w:pPr>
            <w:r w:rsidRPr="00E811C4">
              <w:rPr>
                <w:rFonts w:asciiTheme="minorHAnsi" w:hAnsiTheme="minorHAnsi"/>
                <w:sz w:val="22"/>
                <w:szCs w:val="22"/>
              </w:rPr>
              <w:t>Anskaffelsesprotokoll oppbevares i kontrollerbar tilstand</w:t>
            </w:r>
          </w:p>
        </w:tc>
        <w:tc>
          <w:tcPr>
            <w:tcW w:w="708" w:type="dxa"/>
          </w:tcPr>
          <w:p w:rsidR="00E811C4" w:rsidRDefault="00E811C4" w:rsidP="00BB63B4">
            <w:pPr>
              <w:jc w:val="center"/>
            </w:pPr>
            <w:r>
              <w:t>X</w:t>
            </w:r>
          </w:p>
        </w:tc>
        <w:tc>
          <w:tcPr>
            <w:tcW w:w="709" w:type="dxa"/>
          </w:tcPr>
          <w:p w:rsidR="00E811C4" w:rsidRDefault="00E811C4" w:rsidP="00BB63B4">
            <w:pPr>
              <w:jc w:val="center"/>
            </w:pPr>
          </w:p>
        </w:tc>
        <w:tc>
          <w:tcPr>
            <w:tcW w:w="567" w:type="dxa"/>
          </w:tcPr>
          <w:p w:rsidR="00E811C4" w:rsidRDefault="00E811C4" w:rsidP="00BB63B4">
            <w:pPr>
              <w:jc w:val="center"/>
            </w:pPr>
            <w:r>
              <w:t>(X)</w:t>
            </w:r>
          </w:p>
        </w:tc>
      </w:tr>
      <w:tr w:rsidR="00E811C4" w:rsidTr="0059701B">
        <w:tc>
          <w:tcPr>
            <w:tcW w:w="562" w:type="dxa"/>
          </w:tcPr>
          <w:p w:rsidR="00E811C4" w:rsidRDefault="00E811C4" w:rsidP="00BB63B4">
            <w:r>
              <w:t>32</w:t>
            </w:r>
          </w:p>
        </w:tc>
        <w:tc>
          <w:tcPr>
            <w:tcW w:w="6663" w:type="dxa"/>
          </w:tcPr>
          <w:p w:rsidR="00E811C4" w:rsidRPr="00E811C4" w:rsidRDefault="00E811C4" w:rsidP="0059701B">
            <w:pPr>
              <w:pStyle w:val="Default"/>
              <w:rPr>
                <w:rFonts w:asciiTheme="minorHAnsi" w:hAnsiTheme="minorHAnsi"/>
                <w:sz w:val="22"/>
                <w:szCs w:val="22"/>
              </w:rPr>
            </w:pPr>
            <w:r w:rsidRPr="00E811C4">
              <w:rPr>
                <w:rFonts w:asciiTheme="minorHAnsi" w:hAnsiTheme="minorHAnsi"/>
                <w:sz w:val="22"/>
                <w:szCs w:val="22"/>
              </w:rPr>
              <w:t>Gjøre avtalen kjent internt i kommunens administrasjon</w:t>
            </w:r>
          </w:p>
        </w:tc>
        <w:tc>
          <w:tcPr>
            <w:tcW w:w="708" w:type="dxa"/>
          </w:tcPr>
          <w:p w:rsidR="00E811C4" w:rsidRDefault="00E811C4" w:rsidP="00BB63B4">
            <w:pPr>
              <w:jc w:val="center"/>
            </w:pPr>
            <w:r>
              <w:t>X</w:t>
            </w:r>
          </w:p>
        </w:tc>
        <w:tc>
          <w:tcPr>
            <w:tcW w:w="709" w:type="dxa"/>
          </w:tcPr>
          <w:p w:rsidR="00E811C4" w:rsidRDefault="00E811C4" w:rsidP="00BB63B4">
            <w:pPr>
              <w:jc w:val="center"/>
            </w:pPr>
          </w:p>
        </w:tc>
        <w:tc>
          <w:tcPr>
            <w:tcW w:w="567" w:type="dxa"/>
          </w:tcPr>
          <w:p w:rsidR="00E811C4" w:rsidRDefault="00E811C4" w:rsidP="00BB63B4">
            <w:pPr>
              <w:jc w:val="center"/>
            </w:pPr>
            <w:r>
              <w:t>(X)</w:t>
            </w:r>
          </w:p>
        </w:tc>
      </w:tr>
    </w:tbl>
    <w:p w:rsidR="001739E7" w:rsidRDefault="00E811C4" w:rsidP="001739E7">
      <w:r w:rsidRPr="00E811C4">
        <w:t>(x) angir hvem som sekundært kan utføre oppgaven etter nærmere avtale.</w:t>
      </w:r>
    </w:p>
    <w:p w:rsidR="00C87721" w:rsidRDefault="00C87721" w:rsidP="00B9543A">
      <w:pPr>
        <w:rPr>
          <w:b/>
        </w:rPr>
      </w:pPr>
    </w:p>
    <w:p w:rsidR="00B9543A" w:rsidRPr="00B9543A" w:rsidRDefault="00B9543A" w:rsidP="00B9543A">
      <w:pPr>
        <w:rPr>
          <w:b/>
        </w:rPr>
      </w:pPr>
      <w:r w:rsidRPr="00B9543A">
        <w:rPr>
          <w:b/>
        </w:rPr>
        <w:t>Regelmessige leveranser</w:t>
      </w:r>
    </w:p>
    <w:p w:rsidR="00B9543A" w:rsidRDefault="00B9543A" w:rsidP="00B9543A">
      <w:r>
        <w:t>Er det regelmessige leveran</w:t>
      </w:r>
      <w:r w:rsidR="002D6C75">
        <w:t>ser med verdi større enn 10</w:t>
      </w:r>
      <w:r>
        <w:t xml:space="preserve">0.000,- NOK eks mva/år, skal valg av leverandør skje </w:t>
      </w:r>
      <w:r w:rsidR="002D6C75">
        <w:t>ifølge</w:t>
      </w:r>
      <w:r>
        <w:t xml:space="preserve"> forskrift om off. anskaffelser og saken skal vurderes av </w:t>
      </w:r>
      <w:r w:rsidR="00EA0D61">
        <w:t>Økonomisjef</w:t>
      </w:r>
      <w:r>
        <w:t>. Ved kjøp av denne typen bør det overveies om det er hensiktsmessig å komme fram til en flerårig rammeavtale for leveransen. Den samlede verdi av en planlagt flerårig rammeavtale er da grunnlaget for kjøp iht mellomstore engangskjøp eller store engangskjøp.</w:t>
      </w:r>
    </w:p>
    <w:p w:rsidR="00B9543A" w:rsidRDefault="00B9543A" w:rsidP="00B9543A">
      <w:r>
        <w:t>I så tilfelle vil videre innkjøp av denne typen varer falle inn under leveranse innenfor rammeavtaler.</w:t>
      </w:r>
    </w:p>
    <w:p w:rsidR="00B9543A" w:rsidRDefault="00B9543A" w:rsidP="00B9543A">
      <w:r>
        <w:t>Er leveransene av mindre størrelse følges rutinen for mindre engangskjøp.</w:t>
      </w:r>
    </w:p>
    <w:p w:rsidR="00B9543A" w:rsidRDefault="00B9543A" w:rsidP="00B9543A">
      <w:r>
        <w:t xml:space="preserve">Det er kun </w:t>
      </w:r>
      <w:r w:rsidR="00EA0D61">
        <w:t xml:space="preserve">Økonomisjef </w:t>
      </w:r>
      <w:r>
        <w:t>som kan inngå kommuneovergripende rammeavtaler på vegne av Frøya kommune.</w:t>
      </w:r>
    </w:p>
    <w:p w:rsidR="00B9543A" w:rsidRDefault="00B9543A" w:rsidP="00B9543A">
      <w:r>
        <w:t>Ved konkurranse om kommuneovergripende rammeavtaler med antatt samlet verdi over</w:t>
      </w:r>
      <w:r w:rsidR="002D6C75">
        <w:t xml:space="preserve"> nasjonal terskel</w:t>
      </w:r>
      <w:r>
        <w:t>verdi utnevnes en brukergruppe som deltar i anskaffelsesprosessen. Denne gruppen erstatter medarbeider og ansvarlig leder i rutinen store engangskjøp.</w:t>
      </w:r>
    </w:p>
    <w:p w:rsidR="00B9543A" w:rsidRDefault="00B9543A">
      <w:r>
        <w:br w:type="page"/>
      </w:r>
    </w:p>
    <w:p w:rsidR="001739E7" w:rsidRDefault="00B9543A" w:rsidP="001739E7">
      <w:pPr>
        <w:rPr>
          <w:b/>
          <w:bCs/>
          <w:sz w:val="28"/>
          <w:szCs w:val="28"/>
        </w:rPr>
      </w:pPr>
      <w:r>
        <w:rPr>
          <w:b/>
          <w:bCs/>
          <w:sz w:val="28"/>
          <w:szCs w:val="28"/>
        </w:rPr>
        <w:t>Begrepsdefinisjoner</w:t>
      </w:r>
    </w:p>
    <w:p w:rsidR="00B9543A" w:rsidRDefault="00B9543A" w:rsidP="00B9543A">
      <w:r>
        <w:t>I tillegg til begrepsdefinisjonene i innkjøpsreglementet, gjelder følgende definisjoner:</w:t>
      </w:r>
    </w:p>
    <w:p w:rsidR="00B9543A" w:rsidRDefault="00B9543A" w:rsidP="00B9543A">
      <w:pPr>
        <w:ind w:left="1416" w:hanging="1416"/>
      </w:pPr>
      <w:r w:rsidRPr="00C87721">
        <w:rPr>
          <w:b/>
        </w:rPr>
        <w:t>Anskaffelse:</w:t>
      </w:r>
      <w:r>
        <w:t xml:space="preserve"> </w:t>
      </w:r>
      <w:r>
        <w:tab/>
        <w:t>Et kjøp eller en forpliktelse om kjøp av varer, tjenester eller bygge- og anleggsarbeider.</w:t>
      </w:r>
    </w:p>
    <w:p w:rsidR="00B9543A" w:rsidRDefault="00B9543A" w:rsidP="00B9543A">
      <w:r w:rsidRPr="00C87721">
        <w:rPr>
          <w:b/>
        </w:rPr>
        <w:t>Engangskjøp:</w:t>
      </w:r>
      <w:r>
        <w:t xml:space="preserve"> </w:t>
      </w:r>
      <w:r>
        <w:tab/>
        <w:t>Kjøp av en vare eller tjeneste som ikke utføres mer enn en gang i året.</w:t>
      </w:r>
    </w:p>
    <w:p w:rsidR="00B9543A" w:rsidRDefault="002D6C75" w:rsidP="00B9543A">
      <w:pPr>
        <w:ind w:left="1416" w:hanging="1416"/>
      </w:pPr>
      <w:r w:rsidRPr="00C87721">
        <w:rPr>
          <w:b/>
        </w:rPr>
        <w:t>Nasjonal terskel</w:t>
      </w:r>
      <w:r w:rsidR="00B9543A" w:rsidRPr="00C87721">
        <w:rPr>
          <w:b/>
        </w:rPr>
        <w:t>verdi:</w:t>
      </w:r>
      <w:r w:rsidR="00B9543A">
        <w:t xml:space="preserve"> </w:t>
      </w:r>
      <w:r w:rsidR="00B9543A">
        <w:tab/>
        <w:t xml:space="preserve">Den verdi som til enhver tid fastsettes i Forskrift om offentlige anskaffelser, som grensen oppad for direkte anskaffelse (ref. § 11-2 / § 2-1 (2) i forskrift om off. </w:t>
      </w:r>
      <w:r>
        <w:t>anskaffelser)</w:t>
      </w:r>
      <w:r w:rsidR="00B9543A">
        <w:t xml:space="preserve">. </w:t>
      </w:r>
      <w:r w:rsidR="00EA0D61">
        <w:t xml:space="preserve">Økonomisjef </w:t>
      </w:r>
      <w:r w:rsidR="00B9543A">
        <w:t xml:space="preserve">oppdateres ved endringer i denne verdien. </w:t>
      </w:r>
    </w:p>
    <w:p w:rsidR="00B9543A" w:rsidRDefault="00B9543A" w:rsidP="00B9543A">
      <w:pPr>
        <w:ind w:left="1416" w:hanging="1416"/>
      </w:pPr>
      <w:r w:rsidRPr="00C87721">
        <w:rPr>
          <w:b/>
        </w:rPr>
        <w:t>Økonomisk mest</w:t>
      </w:r>
      <w:r w:rsidR="00C87721" w:rsidRPr="00C87721">
        <w:rPr>
          <w:b/>
        </w:rPr>
        <w:t xml:space="preserve"> </w:t>
      </w:r>
      <w:r w:rsidRPr="00C87721">
        <w:rPr>
          <w:b/>
        </w:rPr>
        <w:t>fordelaktig tilbud:</w:t>
      </w:r>
      <w:r>
        <w:t xml:space="preserve"> Det tilbudet som for kommunen er mest fordelaktig </w:t>
      </w:r>
      <w:proofErr w:type="spellStart"/>
      <w:r>
        <w:t>mht</w:t>
      </w:r>
      <w:proofErr w:type="spellEnd"/>
      <w:r>
        <w:t xml:space="preserve"> totaløkonomi, hvor selve anskaffelseskostnaden og service-, bruks-, avhendings-, og tilleggskostnader som anskaffelsen forårsaker, vurderes.</w:t>
      </w:r>
    </w:p>
    <w:p w:rsidR="00B9543A" w:rsidRDefault="00B9543A" w:rsidP="00644F07">
      <w:r w:rsidRPr="00C87721">
        <w:rPr>
          <w:b/>
        </w:rPr>
        <w:t>Kunngjøring:</w:t>
      </w:r>
      <w:r>
        <w:t xml:space="preserve"> </w:t>
      </w:r>
      <w:r>
        <w:tab/>
        <w:t xml:space="preserve">Offentliggjøring </w:t>
      </w:r>
      <w:r w:rsidR="00FE5EC7">
        <w:t>iht</w:t>
      </w:r>
      <w:r>
        <w:t xml:space="preserve"> forskriftene i nasjonal- og eventuelt europeisk kunngjørings</w:t>
      </w:r>
      <w:r w:rsidR="00644F07">
        <w:t xml:space="preserve">-   </w:t>
      </w:r>
      <w:r>
        <w:t>database.</w:t>
      </w:r>
    </w:p>
    <w:p w:rsidR="00B9543A" w:rsidRDefault="00B9543A" w:rsidP="00B9543A">
      <w:pPr>
        <w:ind w:left="1416" w:hanging="1416"/>
      </w:pPr>
      <w:r w:rsidRPr="00C87721">
        <w:rPr>
          <w:b/>
        </w:rPr>
        <w:t>Terskelverdi:</w:t>
      </w:r>
      <w:r>
        <w:t xml:space="preserve"> </w:t>
      </w:r>
      <w:r>
        <w:tab/>
        <w:t>Den verdi som til enhver tid fastsettes av departementet for når anskaffelser skal utlyses i hele EØS-området. Innkjøp oppdateres ved endringer i denne verdien.</w:t>
      </w:r>
    </w:p>
    <w:p w:rsidR="00B9543A" w:rsidRDefault="00B9543A" w:rsidP="00B9543A">
      <w:pPr>
        <w:ind w:left="1416" w:hanging="1416"/>
      </w:pPr>
      <w:r w:rsidRPr="00C87721">
        <w:rPr>
          <w:b/>
        </w:rPr>
        <w:t>Tilbydere:</w:t>
      </w:r>
      <w:r>
        <w:t xml:space="preserve"> </w:t>
      </w:r>
      <w:r>
        <w:tab/>
        <w:t>De firmaer som har levert bindende tilbud til Frøya kommune i en pågående anskaffelsesprosess.</w:t>
      </w:r>
    </w:p>
    <w:p w:rsidR="00B9543A" w:rsidRDefault="00B9543A" w:rsidP="00B9543A">
      <w:r w:rsidRPr="00C87721">
        <w:rPr>
          <w:b/>
        </w:rPr>
        <w:t>Regelmessige leveranser:</w:t>
      </w:r>
      <w:r>
        <w:t xml:space="preserve"> Kjøp som foretas oftere enn en gang årlig.</w:t>
      </w:r>
    </w:p>
    <w:p w:rsidR="002047F6" w:rsidRDefault="00EA0D61" w:rsidP="002047F6">
      <w:r>
        <w:rPr>
          <w:b/>
        </w:rPr>
        <w:t>Økonomisjef</w:t>
      </w:r>
      <w:r w:rsidR="00B9543A" w:rsidRPr="00C87721">
        <w:rPr>
          <w:b/>
        </w:rPr>
        <w:t>:</w:t>
      </w:r>
      <w:r w:rsidR="00B9543A">
        <w:t xml:space="preserve"> </w:t>
      </w:r>
      <w:r w:rsidR="00B9543A">
        <w:tab/>
      </w:r>
      <w:r>
        <w:t>Økonomisjef</w:t>
      </w:r>
      <w:r w:rsidR="00B9543A">
        <w:t xml:space="preserve"> er her ment som et begrep</w:t>
      </w:r>
      <w:r w:rsidR="00C87721">
        <w:t xml:space="preserve"> og referert til som rolle</w:t>
      </w:r>
      <w:r w:rsidR="00B9543A">
        <w:t>.</w:t>
      </w:r>
    </w:p>
    <w:p w:rsidR="002047F6" w:rsidRDefault="002047F6" w:rsidP="002047F6"/>
    <w:p w:rsidR="00C87721" w:rsidRDefault="00C87721" w:rsidP="002047F6">
      <w:pPr>
        <w:rPr>
          <w:b/>
        </w:rPr>
      </w:pPr>
    </w:p>
    <w:p w:rsidR="00C87721" w:rsidRDefault="00C87721" w:rsidP="002047F6">
      <w:pPr>
        <w:rPr>
          <w:b/>
        </w:rPr>
      </w:pPr>
    </w:p>
    <w:p w:rsidR="00C87721" w:rsidRDefault="00C87721" w:rsidP="002047F6">
      <w:pPr>
        <w:rPr>
          <w:b/>
        </w:rPr>
      </w:pPr>
    </w:p>
    <w:p w:rsidR="00C87721" w:rsidRDefault="00C87721" w:rsidP="002047F6">
      <w:pPr>
        <w:rPr>
          <w:b/>
        </w:rPr>
      </w:pPr>
    </w:p>
    <w:p w:rsidR="00C87721" w:rsidRDefault="00C87721" w:rsidP="002047F6">
      <w:pPr>
        <w:rPr>
          <w:b/>
        </w:rPr>
      </w:pPr>
    </w:p>
    <w:p w:rsidR="00C87721" w:rsidRDefault="00C87721" w:rsidP="002047F6">
      <w:pPr>
        <w:rPr>
          <w:b/>
        </w:rPr>
      </w:pPr>
    </w:p>
    <w:p w:rsidR="00C87721" w:rsidRDefault="00C87721" w:rsidP="002047F6">
      <w:pPr>
        <w:rPr>
          <w:b/>
        </w:rPr>
      </w:pPr>
    </w:p>
    <w:p w:rsidR="00C87721" w:rsidRDefault="00C87721" w:rsidP="002047F6">
      <w:pPr>
        <w:rPr>
          <w:b/>
        </w:rPr>
      </w:pPr>
    </w:p>
    <w:p w:rsidR="00C87721" w:rsidRDefault="00C87721" w:rsidP="002047F6">
      <w:pPr>
        <w:rPr>
          <w:b/>
        </w:rPr>
      </w:pPr>
    </w:p>
    <w:p w:rsidR="00C87721" w:rsidRDefault="00C87721" w:rsidP="002047F6">
      <w:pPr>
        <w:rPr>
          <w:b/>
        </w:rPr>
      </w:pPr>
    </w:p>
    <w:p w:rsidR="00C87721" w:rsidRDefault="00C87721" w:rsidP="002047F6">
      <w:pPr>
        <w:rPr>
          <w:b/>
        </w:rPr>
      </w:pPr>
    </w:p>
    <w:p w:rsidR="00C87721" w:rsidRDefault="00C87721" w:rsidP="002047F6">
      <w:pPr>
        <w:rPr>
          <w:b/>
        </w:rPr>
      </w:pPr>
    </w:p>
    <w:p w:rsidR="002047F6" w:rsidRPr="002047F6" w:rsidRDefault="002047F6" w:rsidP="002047F6">
      <w:pPr>
        <w:rPr>
          <w:b/>
        </w:rPr>
      </w:pPr>
      <w:r w:rsidRPr="002047F6">
        <w:rPr>
          <w:b/>
        </w:rPr>
        <w:t>VEDLEGG:</w:t>
      </w:r>
    </w:p>
    <w:p w:rsidR="002047F6" w:rsidRPr="00C87721" w:rsidRDefault="00C87721" w:rsidP="002047F6">
      <w:pPr>
        <w:rPr>
          <w:b/>
        </w:rPr>
      </w:pPr>
      <w:r w:rsidRPr="00C87721">
        <w:rPr>
          <w:b/>
        </w:rPr>
        <w:t>Vedlegg 1: Flytskjema for mindre engangskjøp</w:t>
      </w:r>
    </w:p>
    <w:p w:rsidR="00C87721" w:rsidRDefault="00C87721" w:rsidP="00C87721">
      <w:r>
        <w:t>Sjekk alltid først om det allerede finnes en rammeavtale for produktet / produktområdet?</w:t>
      </w:r>
    </w:p>
    <w:p w:rsidR="00C87721" w:rsidRDefault="00C87721" w:rsidP="00C87721"/>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680768" behindDoc="1" locked="0" layoutInCell="0" allowOverlap="1" wp14:anchorId="0993D207" wp14:editId="06ED0C92">
                <wp:simplePos x="0" y="0"/>
                <wp:positionH relativeFrom="column">
                  <wp:posOffset>3397885</wp:posOffset>
                </wp:positionH>
                <wp:positionV relativeFrom="paragraph">
                  <wp:posOffset>4487545</wp:posOffset>
                </wp:positionV>
                <wp:extent cx="2194560" cy="640080"/>
                <wp:effectExtent l="0" t="0" r="0" b="0"/>
                <wp:wrapNone/>
                <wp:docPr id="25" name="Data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640080"/>
                        </a:xfrm>
                        <a:prstGeom prst="flowChartInputOutput">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5ACD8" id="_x0000_t111" coordsize="21600,21600" o:spt="111" path="m4321,l21600,,17204,21600,,21600xe">
                <v:stroke joinstyle="miter"/>
                <v:path gradientshapeok="t" o:connecttype="custom" o:connectlocs="12961,0;10800,0;2161,10800;8602,21600;10800,21600;19402,10800" textboxrect="4321,0,17204,21600"/>
              </v:shapetype>
              <v:shape id="Data 25" o:spid="_x0000_s1026" type="#_x0000_t111" style="position:absolute;margin-left:267.55pt;margin-top:353.35pt;width:172.8pt;height:50.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" o:allowincell="f">
                <v:shadow on="t" type="double" color2="shadow add(102)" offset="-3pt,-3pt" offset2="-6pt,-6pt"/>
              </v:shape>
            </w:pict>
          </mc:Fallback>
        </mc:AlternateContent>
      </w:r>
      <w:r>
        <w:rPr>
          <w:noProof/>
          <w:sz w:val="20"/>
        </w:rPr>
        <mc:AlternateContent>
          <mc:Choice Requires="wps">
            <w:drawing>
              <wp:anchor distT="0" distB="0" distL="114300" distR="114300" simplePos="0" relativeHeight="251677696" behindDoc="1" locked="0" layoutInCell="0" allowOverlap="1" wp14:anchorId="4F07EF17" wp14:editId="7E6C2C14">
                <wp:simplePos x="0" y="0"/>
                <wp:positionH relativeFrom="column">
                  <wp:posOffset>3397885</wp:posOffset>
                </wp:positionH>
                <wp:positionV relativeFrom="paragraph">
                  <wp:posOffset>3115945</wp:posOffset>
                </wp:positionV>
                <wp:extent cx="2286000" cy="822960"/>
                <wp:effectExtent l="0" t="0" r="0" b="0"/>
                <wp:wrapNone/>
                <wp:docPr id="24" name="Data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22960"/>
                        </a:xfrm>
                        <a:prstGeom prst="flowChartInputOutput">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8B13" id="Data 24" o:spid="_x0000_s1026" type="#_x0000_t111" style="position:absolute;margin-left:267.55pt;margin-top:245.35pt;width:180pt;height:64.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" o:allowincell="f">
                <v:shadow on="t" type="double" color2="shadow add(102)" offset="-3pt,-3pt" offset2="-6pt,-6pt"/>
              </v:shape>
            </w:pict>
          </mc:Fallback>
        </mc:AlternateContent>
      </w:r>
      <w:r>
        <w:rPr>
          <w:noProof/>
          <w:sz w:val="20"/>
        </w:rPr>
        <mc:AlternateContent>
          <mc:Choice Requires="wps">
            <w:drawing>
              <wp:anchor distT="0" distB="0" distL="114300" distR="114300" simplePos="0" relativeHeight="251676672" behindDoc="0" locked="0" layoutInCell="0" allowOverlap="1" wp14:anchorId="16E3FC98" wp14:editId="435E1A7A">
                <wp:simplePos x="0" y="0"/>
                <wp:positionH relativeFrom="column">
                  <wp:posOffset>4495165</wp:posOffset>
                </wp:positionH>
                <wp:positionV relativeFrom="paragraph">
                  <wp:posOffset>5219065</wp:posOffset>
                </wp:positionV>
                <wp:extent cx="0" cy="274320"/>
                <wp:effectExtent l="0" t="0" r="0" b="0"/>
                <wp:wrapNone/>
                <wp:docPr id="23" name="Rett linj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E8011" id="Rett linje 2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5pt,410.95pt" to="353.95pt,4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" o:allowincell="f">
                <v:stroke endarrow="block"/>
              </v:line>
            </w:pict>
          </mc:Fallback>
        </mc:AlternateContent>
      </w:r>
      <w:r>
        <w:rPr>
          <w:noProof/>
          <w:sz w:val="20"/>
        </w:rPr>
        <mc:AlternateContent>
          <mc:Choice Requires="wps">
            <w:drawing>
              <wp:anchor distT="0" distB="0" distL="114300" distR="114300" simplePos="0" relativeHeight="251675648" behindDoc="0" locked="0" layoutInCell="0" allowOverlap="1" wp14:anchorId="0C2A8A33" wp14:editId="57046BC4">
                <wp:simplePos x="0" y="0"/>
                <wp:positionH relativeFrom="column">
                  <wp:posOffset>4495165</wp:posOffset>
                </wp:positionH>
                <wp:positionV relativeFrom="paragraph">
                  <wp:posOffset>4121785</wp:posOffset>
                </wp:positionV>
                <wp:extent cx="0" cy="274320"/>
                <wp:effectExtent l="0" t="0" r="0" b="0"/>
                <wp:wrapNone/>
                <wp:docPr id="22" name="Rett linj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5FF14" id="Rett linje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5pt,324.55pt" to="353.95pt,3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" o:allowincell="f">
                <v:stroke endarrow="block"/>
              </v:line>
            </w:pict>
          </mc:Fallback>
        </mc:AlternateContent>
      </w:r>
      <w:r>
        <w:rPr>
          <w:noProof/>
          <w:sz w:val="20"/>
        </w:rPr>
        <mc:AlternateContent>
          <mc:Choice Requires="wps">
            <w:drawing>
              <wp:anchor distT="0" distB="0" distL="114300" distR="114300" simplePos="0" relativeHeight="251674624" behindDoc="0" locked="0" layoutInCell="0" allowOverlap="1" wp14:anchorId="5FA7229B" wp14:editId="29E77D6F">
                <wp:simplePos x="0" y="0"/>
                <wp:positionH relativeFrom="column">
                  <wp:posOffset>4495165</wp:posOffset>
                </wp:positionH>
                <wp:positionV relativeFrom="paragraph">
                  <wp:posOffset>2750185</wp:posOffset>
                </wp:positionV>
                <wp:extent cx="0" cy="274320"/>
                <wp:effectExtent l="0" t="0" r="0" b="0"/>
                <wp:wrapNone/>
                <wp:docPr id="21" name="Rett linj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67EA6" id="Rett linje 2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5pt,216.55pt" to="353.95pt,2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" o:allowincell="f">
                <v:stroke endarrow="block"/>
              </v:line>
            </w:pict>
          </mc:Fallback>
        </mc:AlternateContent>
      </w:r>
      <w:r>
        <w:rPr>
          <w:noProof/>
          <w:sz w:val="20"/>
        </w:rPr>
        <mc:AlternateContent>
          <mc:Choice Requires="wps">
            <w:drawing>
              <wp:anchor distT="0" distB="0" distL="114300" distR="114300" simplePos="0" relativeHeight="251673600" behindDoc="0" locked="0" layoutInCell="0" allowOverlap="1" wp14:anchorId="30C3DF18" wp14:editId="65527867">
                <wp:simplePos x="0" y="0"/>
                <wp:positionH relativeFrom="column">
                  <wp:posOffset>3489325</wp:posOffset>
                </wp:positionH>
                <wp:positionV relativeFrom="paragraph">
                  <wp:posOffset>5676265</wp:posOffset>
                </wp:positionV>
                <wp:extent cx="1920240" cy="731520"/>
                <wp:effectExtent l="0" t="0" r="0" b="0"/>
                <wp:wrapNone/>
                <wp:docPr id="20" name="Tekstboks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731520"/>
                        </a:xfrm>
                        <a:prstGeom prst="rect">
                          <a:avLst/>
                        </a:prstGeom>
                        <a:solidFill>
                          <a:srgbClr val="FFFFFF"/>
                        </a:solidFill>
                        <a:ln w="9525">
                          <a:solidFill>
                            <a:srgbClr val="000000"/>
                          </a:solidFill>
                          <a:miter lim="800000"/>
                          <a:headEnd/>
                          <a:tailEnd/>
                        </a:ln>
                        <a:effectLst>
                          <a:prstShdw prst="shdw13" dist="53882" dir="13500000">
                            <a:srgbClr val="808080"/>
                          </a:prstShdw>
                        </a:effectLst>
                      </wps:spPr>
                      <wps:txbx>
                        <w:txbxContent>
                          <w:p w:rsidR="007E7B15" w:rsidRDefault="007E7B15" w:rsidP="00C87721">
                            <w:pPr>
                              <w:pStyle w:val="Brdtekst2"/>
                              <w:rPr>
                                <w:rFonts w:ascii="Arial" w:hAnsi="Arial"/>
                                <w:sz w:val="18"/>
                              </w:rPr>
                            </w:pPr>
                            <w:r>
                              <w:rPr>
                                <w:rFonts w:ascii="Arial" w:hAnsi="Arial"/>
                                <w:sz w:val="18"/>
                              </w:rPr>
                              <w:t>Navn på forespurte leverandører, deres pris og underlag for tildeling skal oppbevares i kontrollerbar tilstand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3DF18" id="_x0000_t202" coordsize="21600,21600" o:spt="202" path="m,l,21600r21600,l21600,xe">
                <v:stroke joinstyle="miter"/>
                <v:path gradientshapeok="t" o:connecttype="rect"/>
              </v:shapetype>
              <v:shape id="Tekstboks 20" o:spid="_x0000_s1026" type="#_x0000_t202" style="position:absolute;margin-left:274.75pt;margin-top:446.95pt;width:151.2pt;height:5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" o:allowincell="f">
                <v:shadow on="t" type="double" color2="shadow add(102)" offset="-3pt,-3pt" offset2="-6pt,-6pt"/>
                <v:textbox>
                  <w:txbxContent>
                    <w:p w:rsidR="007E7B15" w:rsidRDefault="007E7B15" w:rsidP="00C87721">
                      <w:pPr>
                        <w:pStyle w:val="Brdtekst2"/>
                        <w:rPr>
                          <w:rFonts w:ascii="Arial" w:hAnsi="Arial"/>
                          <w:sz w:val="18"/>
                        </w:rPr>
                      </w:pPr>
                      <w:r>
                        <w:rPr>
                          <w:rFonts w:ascii="Arial" w:hAnsi="Arial"/>
                          <w:sz w:val="18"/>
                        </w:rPr>
                        <w:t>Navn på forespurte leverandører, deres pris og underlag for tildeling skal oppbevares i kontrollerbar tilstand</w:t>
                      </w:r>
                    </w:p>
                  </w:txbxContent>
                </v:textbox>
              </v:shape>
            </w:pict>
          </mc:Fallback>
        </mc:AlternateContent>
      </w:r>
      <w:r>
        <w:rPr>
          <w:noProof/>
          <w:sz w:val="20"/>
        </w:rPr>
        <mc:AlternateContent>
          <mc:Choice Requires="wps">
            <w:drawing>
              <wp:anchor distT="0" distB="0" distL="114300" distR="114300" simplePos="0" relativeHeight="251672576" behindDoc="0" locked="0" layoutInCell="0" allowOverlap="1" wp14:anchorId="27E1FBB5" wp14:editId="23822500">
                <wp:simplePos x="0" y="0"/>
                <wp:positionH relativeFrom="column">
                  <wp:posOffset>3672205</wp:posOffset>
                </wp:positionH>
                <wp:positionV relativeFrom="paragraph">
                  <wp:posOffset>4578985</wp:posOffset>
                </wp:positionV>
                <wp:extent cx="1645920" cy="457200"/>
                <wp:effectExtent l="0" t="0" r="0" b="0"/>
                <wp:wrapNone/>
                <wp:docPr id="19" name="Tekstboks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
                              <w:rPr>
                                <w:rFonts w:ascii="Arial" w:hAnsi="Arial"/>
                                <w:sz w:val="18"/>
                              </w:rPr>
                            </w:pPr>
                            <w:r>
                              <w:rPr>
                                <w:rFonts w:ascii="Arial" w:hAnsi="Arial"/>
                                <w:sz w:val="18"/>
                              </w:rPr>
                              <w:t>Det økonomisk mest fordelaktige tilbud velges.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1FBB5" id="Tekstboks 19" o:spid="_x0000_s1027" type="#_x0000_t202" style="position:absolute;margin-left:289.15pt;margin-top:360.55pt;width:129.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" o:allowincell="f" filled="f" stroked="f">
                <v:textbox>
                  <w:txbxContent>
                    <w:p w:rsidR="007E7B15" w:rsidRDefault="007E7B15" w:rsidP="00C87721">
                      <w:pPr>
                        <w:pStyle w:val="Brdtekst"/>
                        <w:rPr>
                          <w:rFonts w:ascii="Arial" w:hAnsi="Arial"/>
                          <w:sz w:val="18"/>
                        </w:rPr>
                      </w:pPr>
                      <w:r>
                        <w:rPr>
                          <w:rFonts w:ascii="Arial" w:hAnsi="Arial"/>
                          <w:sz w:val="18"/>
                        </w:rPr>
                        <w:t>Det økonomisk mest fordelaktige tilbud velges.</w:t>
                      </w:r>
                    </w:p>
                  </w:txbxContent>
                </v:textbox>
              </v:shape>
            </w:pict>
          </mc:Fallback>
        </mc:AlternateContent>
      </w:r>
      <w:r>
        <w:rPr>
          <w:noProof/>
          <w:sz w:val="20"/>
        </w:rPr>
        <mc:AlternateContent>
          <mc:Choice Requires="wps">
            <w:drawing>
              <wp:anchor distT="0" distB="0" distL="114300" distR="114300" simplePos="0" relativeHeight="251671552" behindDoc="0" locked="0" layoutInCell="0" allowOverlap="1" wp14:anchorId="52D22719" wp14:editId="6332C977">
                <wp:simplePos x="0" y="0"/>
                <wp:positionH relativeFrom="column">
                  <wp:posOffset>3855085</wp:posOffset>
                </wp:positionH>
                <wp:positionV relativeFrom="paragraph">
                  <wp:posOffset>3207385</wp:posOffset>
                </wp:positionV>
                <wp:extent cx="1463040" cy="640080"/>
                <wp:effectExtent l="0" t="0" r="0" b="0"/>
                <wp:wrapNone/>
                <wp:docPr id="18" name="Tekstboks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r>
                              <w:rPr>
                                <w:rFonts w:ascii="Arial" w:hAnsi="Arial"/>
                                <w:sz w:val="18"/>
                              </w:rPr>
                              <w:t>Tilbud vurderes ut fra anskaffelses-, service-, bruks-, tilleggs-, og avhendingskostnader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22719" id="Tekstboks 18" o:spid="_x0000_s1028" type="#_x0000_t202" style="position:absolute;margin-left:303.55pt;margin-top:252.55pt;width:115.2pt;height:5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" o:allowincell="f" filled="f" stroked="f">
                <v:textbox>
                  <w:txbxContent>
                    <w:p w:rsidR="007E7B15" w:rsidRDefault="007E7B15" w:rsidP="00C87721">
                      <w:r>
                        <w:rPr>
                          <w:rFonts w:ascii="Arial" w:hAnsi="Arial"/>
                          <w:sz w:val="18"/>
                        </w:rPr>
                        <w:t>Tilbud vurderes ut fra anskaffelses-, service-, bruks-, tilleggs-, og avhendingskostnader</w:t>
                      </w:r>
                    </w:p>
                  </w:txbxContent>
                </v:textbox>
              </v:shape>
            </w:pict>
          </mc:Fallback>
        </mc:AlternateContent>
      </w:r>
      <w:r>
        <w:rPr>
          <w:noProof/>
          <w:sz w:val="20"/>
        </w:rPr>
        <mc:AlternateContent>
          <mc:Choice Requires="wps">
            <w:drawing>
              <wp:anchor distT="0" distB="0" distL="114300" distR="114300" simplePos="0" relativeHeight="251668480" behindDoc="0" locked="0" layoutInCell="0" allowOverlap="1" wp14:anchorId="2E67BCD6" wp14:editId="5CC43914">
                <wp:simplePos x="0" y="0"/>
                <wp:positionH relativeFrom="column">
                  <wp:posOffset>1569085</wp:posOffset>
                </wp:positionH>
                <wp:positionV relativeFrom="paragraph">
                  <wp:posOffset>1203325</wp:posOffset>
                </wp:positionV>
                <wp:extent cx="365760" cy="274320"/>
                <wp:effectExtent l="0" t="0" r="0" b="0"/>
                <wp:wrapNone/>
                <wp:docPr id="17" name="Tekstboks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2"/>
                            </w:pPr>
                            <w: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7BCD6" id="Tekstboks 17" o:spid="_x0000_s1029" type="#_x0000_t202" style="position:absolute;margin-left:123.55pt;margin-top:94.75pt;width:28.8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" o:allowincell="f" filled="f" stroked="f">
                <v:textbox>
                  <w:txbxContent>
                    <w:p w:rsidR="007E7B15" w:rsidRDefault="007E7B15" w:rsidP="00C87721">
                      <w:pPr>
                        <w:pStyle w:val="Brdtekst2"/>
                      </w:pPr>
                      <w:r>
                        <w:t>Ja</w:t>
                      </w:r>
                    </w:p>
                  </w:txbxContent>
                </v:textbox>
              </v:shape>
            </w:pict>
          </mc:Fallback>
        </mc:AlternateContent>
      </w:r>
      <w:r>
        <w:rPr>
          <w:noProof/>
          <w:sz w:val="20"/>
        </w:rPr>
        <mc:AlternateContent>
          <mc:Choice Requires="wps">
            <w:drawing>
              <wp:anchor distT="0" distB="0" distL="114300" distR="114300" simplePos="0" relativeHeight="251664384" behindDoc="0" locked="0" layoutInCell="0" allowOverlap="1" wp14:anchorId="6ECE9E36" wp14:editId="079877AE">
                <wp:simplePos x="0" y="0"/>
                <wp:positionH relativeFrom="column">
                  <wp:posOffset>1569085</wp:posOffset>
                </wp:positionH>
                <wp:positionV relativeFrom="paragraph">
                  <wp:posOffset>1111885</wp:posOffset>
                </wp:positionV>
                <wp:extent cx="0" cy="457200"/>
                <wp:effectExtent l="0" t="0" r="0" b="0"/>
                <wp:wrapNone/>
                <wp:docPr id="16" name="Rett linj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E315A" id="Rett linj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5pt,87.55pt" to="123.5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" o:allowincell="f">
                <v:stroke endarrow="block"/>
              </v:line>
            </w:pict>
          </mc:Fallback>
        </mc:AlternateContent>
      </w:r>
      <w:r>
        <w:rPr>
          <w:noProof/>
          <w:sz w:val="20"/>
        </w:rPr>
        <mc:AlternateContent>
          <mc:Choice Requires="wps">
            <w:drawing>
              <wp:anchor distT="0" distB="0" distL="114300" distR="114300" simplePos="0" relativeHeight="251662336" behindDoc="0" locked="0" layoutInCell="0" allowOverlap="1" wp14:anchorId="7F33FDA3" wp14:editId="08965599">
                <wp:simplePos x="0" y="0"/>
                <wp:positionH relativeFrom="column">
                  <wp:posOffset>3580765</wp:posOffset>
                </wp:positionH>
                <wp:positionV relativeFrom="paragraph">
                  <wp:posOffset>1470025</wp:posOffset>
                </wp:positionV>
                <wp:extent cx="1920240" cy="1188720"/>
                <wp:effectExtent l="0" t="0" r="0" b="0"/>
                <wp:wrapNone/>
                <wp:docPr id="15" name="Tekstboks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188720"/>
                        </a:xfrm>
                        <a:prstGeom prst="rect">
                          <a:avLst/>
                        </a:prstGeom>
                        <a:solidFill>
                          <a:srgbClr val="FFFFFF"/>
                        </a:solidFill>
                        <a:ln w="9525">
                          <a:solidFill>
                            <a:srgbClr val="000000"/>
                          </a:solidFill>
                          <a:miter lim="800000"/>
                          <a:headEnd/>
                          <a:tailEnd/>
                        </a:ln>
                        <a:effectLst>
                          <a:prstShdw prst="shdw13" dist="53882" dir="13500000">
                            <a:srgbClr val="808080"/>
                          </a:prstShdw>
                        </a:effectLst>
                      </wps:spPr>
                      <wps:txbx>
                        <w:txbxContent>
                          <w:p w:rsidR="007E7B15" w:rsidRDefault="007E7B15" w:rsidP="00C87721">
                            <w:pPr>
                              <w:pStyle w:val="Brdtekst"/>
                              <w:rPr>
                                <w:rFonts w:ascii="Arial" w:hAnsi="Arial"/>
                                <w:sz w:val="18"/>
                              </w:rPr>
                            </w:pPr>
                            <w:r>
                              <w:rPr>
                                <w:rFonts w:ascii="Arial" w:hAnsi="Arial"/>
                                <w:sz w:val="18"/>
                              </w:rPr>
                              <w:t>Pris forespørsel til minst 3 ulike leverandører (dersom det finnes), med utgangspunkt i Frøya kommunes alminnelige retningslinjer for kjøp av handelsvarer evt. ditto for tjenester.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3FDA3" id="Tekstboks 15" o:spid="_x0000_s1030" type="#_x0000_t202" style="position:absolute;margin-left:281.95pt;margin-top:115.75pt;width:151.2pt;height:9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" o:allowincell="f">
                <v:shadow on="t" type="double" color2="shadow add(102)" offset="-3pt,-3pt" offset2="-6pt,-6pt"/>
                <v:textbox>
                  <w:txbxContent>
                    <w:p w:rsidR="007E7B15" w:rsidRDefault="007E7B15" w:rsidP="00C87721">
                      <w:pPr>
                        <w:pStyle w:val="Brdtekst"/>
                        <w:rPr>
                          <w:rFonts w:ascii="Arial" w:hAnsi="Arial"/>
                          <w:sz w:val="18"/>
                        </w:rPr>
                      </w:pPr>
                      <w:r>
                        <w:rPr>
                          <w:rFonts w:ascii="Arial" w:hAnsi="Arial"/>
                          <w:sz w:val="18"/>
                        </w:rPr>
                        <w:t>Pris forespørsel til minst 3 ulike leverandører (dersom det finnes), med utgangspunkt i Frøya kommunes alminnelige retningslinjer for kjøp av handelsvarer evt. ditto for tjenester.</w:t>
                      </w:r>
                    </w:p>
                  </w:txbxContent>
                </v:textbox>
              </v:shape>
            </w:pict>
          </mc:Fallback>
        </mc:AlternateContent>
      </w:r>
      <w:r>
        <w:rPr>
          <w:noProof/>
          <w:sz w:val="20"/>
        </w:rPr>
        <mc:AlternateContent>
          <mc:Choice Requires="wps">
            <w:drawing>
              <wp:anchor distT="0" distB="0" distL="114300" distR="114300" simplePos="0" relativeHeight="251660288" behindDoc="0" locked="0" layoutInCell="0" allowOverlap="1" wp14:anchorId="0A5E79F8" wp14:editId="6579D916">
                <wp:simplePos x="0" y="0"/>
                <wp:positionH relativeFrom="column">
                  <wp:posOffset>746125</wp:posOffset>
                </wp:positionH>
                <wp:positionV relativeFrom="paragraph">
                  <wp:posOffset>106045</wp:posOffset>
                </wp:positionV>
                <wp:extent cx="1645920" cy="1005840"/>
                <wp:effectExtent l="0" t="0" r="0" b="0"/>
                <wp:wrapNone/>
                <wp:docPr id="14" name="Beslutning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00584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4BEFB" id="_x0000_t110" coordsize="21600,21600" o:spt="110" path="m10800,l,10800,10800,21600,21600,10800xe">
                <v:stroke joinstyle="miter"/>
                <v:path gradientshapeok="t" o:connecttype="rect" textboxrect="5400,5400,16200,16200"/>
              </v:shapetype>
              <v:shape id="Beslutning 14" o:spid="_x0000_s1026" type="#_x0000_t110" style="position:absolute;margin-left:58.75pt;margin-top:8.35pt;width:129.6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" o:allowincell="f"/>
            </w:pict>
          </mc:Fallback>
        </mc:AlternateContent>
      </w: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679744" behindDoc="0" locked="0" layoutInCell="0" allowOverlap="1" wp14:anchorId="0E8A1177" wp14:editId="61CCA7FE">
                <wp:simplePos x="0" y="0"/>
                <wp:positionH relativeFrom="column">
                  <wp:posOffset>2666365</wp:posOffset>
                </wp:positionH>
                <wp:positionV relativeFrom="paragraph">
                  <wp:posOffset>135255</wp:posOffset>
                </wp:positionV>
                <wp:extent cx="457200" cy="278130"/>
                <wp:effectExtent l="0" t="0" r="0" b="0"/>
                <wp:wrapThrough wrapText="bothSides">
                  <wp:wrapPolygon edited="0">
                    <wp:start x="0" y="0"/>
                    <wp:lineTo x="21600" y="0"/>
                    <wp:lineTo x="21600" y="21600"/>
                    <wp:lineTo x="0" y="21600"/>
                    <wp:lineTo x="0" y="0"/>
                  </wp:wrapPolygon>
                </wp:wrapThrough>
                <wp:docPr id="13" name="Tekstboks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rPr>
                                <w:rFonts w:ascii="Arial" w:hAnsi="Arial"/>
                                <w:sz w:val="18"/>
                              </w:rPr>
                            </w:pPr>
                            <w:r>
                              <w:rPr>
                                <w:rFonts w:ascii="Arial" w:hAnsi="Arial"/>
                                <w:sz w:val="18"/>
                              </w:rPr>
                              <w:t>Nei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A1177" id="Tekstboks 13" o:spid="_x0000_s1031" type="#_x0000_t202" style="position:absolute;margin-left:209.95pt;margin-top:10.65pt;width:36pt;height:2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" o:allowincell="f" filled="f" stroked="f">
                <v:textbox>
                  <w:txbxContent>
                    <w:p w:rsidR="007E7B15" w:rsidRDefault="007E7B15" w:rsidP="00C87721">
                      <w:pPr>
                        <w:rPr>
                          <w:rFonts w:ascii="Arial" w:hAnsi="Arial"/>
                          <w:sz w:val="18"/>
                        </w:rPr>
                      </w:pPr>
                      <w:r>
                        <w:rPr>
                          <w:rFonts w:ascii="Arial" w:hAnsi="Arial"/>
                          <w:sz w:val="18"/>
                        </w:rPr>
                        <w:t>Nei</w:t>
                      </w:r>
                    </w:p>
                  </w:txbxContent>
                </v:textbox>
                <w10:wrap type="through"/>
              </v:shape>
            </w:pict>
          </mc:Fallback>
        </mc:AlternateContent>
      </w: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659264" behindDoc="0" locked="0" layoutInCell="0" allowOverlap="1" wp14:anchorId="0355AA19" wp14:editId="086B2700">
                <wp:simplePos x="0" y="0"/>
                <wp:positionH relativeFrom="column">
                  <wp:posOffset>3580765</wp:posOffset>
                </wp:positionH>
                <wp:positionV relativeFrom="paragraph">
                  <wp:posOffset>-3175</wp:posOffset>
                </wp:positionV>
                <wp:extent cx="1097280" cy="548640"/>
                <wp:effectExtent l="0" t="0" r="0" b="0"/>
                <wp:wrapNone/>
                <wp:docPr id="12" name="Tekstboks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solidFill>
                          <a:srgbClr val="FFFFFF"/>
                        </a:solidFill>
                        <a:ln w="9525">
                          <a:solidFill>
                            <a:srgbClr val="000000"/>
                          </a:solidFill>
                          <a:miter lim="800000"/>
                          <a:headEnd/>
                          <a:tailEnd/>
                        </a:ln>
                        <a:effectLst>
                          <a:prstShdw prst="shdw13" dist="53882" dir="13500000">
                            <a:srgbClr val="808080"/>
                          </a:prstShdw>
                        </a:effectLst>
                      </wps:spPr>
                      <wps:txbx>
                        <w:txbxContent>
                          <w:p w:rsidR="007E7B15" w:rsidRDefault="007E7B15" w:rsidP="00C87721">
                            <w:pPr>
                              <w:pStyle w:val="Brdtekst"/>
                              <w:rPr>
                                <w:rFonts w:ascii="Arial" w:hAnsi="Arial"/>
                                <w:sz w:val="18"/>
                              </w:rPr>
                            </w:pPr>
                            <w:r>
                              <w:rPr>
                                <w:rFonts w:ascii="Arial" w:hAnsi="Arial"/>
                                <w:sz w:val="18"/>
                              </w:rPr>
                              <w:t>Betales kontant, refusjon mot original kvittering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5AA19" id="Tekstboks 12" o:spid="_x0000_s1032" type="#_x0000_t202" style="position:absolute;margin-left:281.95pt;margin-top:-.25pt;width:86.4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" o:allowincell="f">
                <v:shadow on="t" type="double" color2="shadow add(102)" offset="-3pt,-3pt" offset2="-6pt,-6pt"/>
                <v:textbox>
                  <w:txbxContent>
                    <w:p w:rsidR="007E7B15" w:rsidRDefault="007E7B15" w:rsidP="00C87721">
                      <w:pPr>
                        <w:pStyle w:val="Brdtekst"/>
                        <w:rPr>
                          <w:rFonts w:ascii="Arial" w:hAnsi="Arial"/>
                          <w:sz w:val="18"/>
                        </w:rPr>
                      </w:pPr>
                      <w:r>
                        <w:rPr>
                          <w:rFonts w:ascii="Arial" w:hAnsi="Arial"/>
                          <w:sz w:val="18"/>
                        </w:rPr>
                        <w:t>Betales kontant, refusjon mot original kvittering</w:t>
                      </w:r>
                    </w:p>
                  </w:txbxContent>
                </v:textbox>
              </v:shape>
            </w:pict>
          </mc:Fallback>
        </mc:AlternateContent>
      </w: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678720" behindDoc="0" locked="0" layoutInCell="0" allowOverlap="1" wp14:anchorId="11C3DB08" wp14:editId="21B685F1">
                <wp:simplePos x="0" y="0"/>
                <wp:positionH relativeFrom="column">
                  <wp:posOffset>2483485</wp:posOffset>
                </wp:positionH>
                <wp:positionV relativeFrom="paragraph">
                  <wp:posOffset>117475</wp:posOffset>
                </wp:positionV>
                <wp:extent cx="914400" cy="635"/>
                <wp:effectExtent l="0" t="0" r="0" b="0"/>
                <wp:wrapThrough wrapText="bothSides">
                  <wp:wrapPolygon edited="0">
                    <wp:start x="18900" y="0"/>
                    <wp:lineTo x="-225" y="0"/>
                    <wp:lineTo x="-225" y="0"/>
                    <wp:lineTo x="18900" y="0"/>
                    <wp:lineTo x="20025" y="0"/>
                    <wp:lineTo x="21600" y="0"/>
                    <wp:lineTo x="21600" y="0"/>
                    <wp:lineTo x="20025" y="0"/>
                    <wp:lineTo x="18900" y="0"/>
                  </wp:wrapPolygon>
                </wp:wrapThrough>
                <wp:docPr id="11" name="Rett linj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1EF86" id="Rett linj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5pt,9.25pt" to="267.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" o:allowincell="f">
                <v:stroke endarrow="block"/>
                <w10:wrap type="through"/>
              </v:line>
            </w:pict>
          </mc:Fallback>
        </mc:AlternateContent>
      </w:r>
      <w:r>
        <w:rPr>
          <w:noProof/>
          <w:sz w:val="20"/>
        </w:rPr>
        <mc:AlternateContent>
          <mc:Choice Requires="wps">
            <w:drawing>
              <wp:anchor distT="0" distB="0" distL="114300" distR="114300" simplePos="0" relativeHeight="251661312" behindDoc="0" locked="0" layoutInCell="0" allowOverlap="1" wp14:anchorId="723D45B1" wp14:editId="33A77AA8">
                <wp:simplePos x="0" y="0"/>
                <wp:positionH relativeFrom="column">
                  <wp:posOffset>929005</wp:posOffset>
                </wp:positionH>
                <wp:positionV relativeFrom="paragraph">
                  <wp:posOffset>31750</wp:posOffset>
                </wp:positionV>
                <wp:extent cx="1463040" cy="274320"/>
                <wp:effectExtent l="0" t="0" r="0" b="0"/>
                <wp:wrapNone/>
                <wp:docPr id="10" name="Tekstbok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rPr>
                                <w:rFonts w:ascii="Arial" w:hAnsi="Arial"/>
                                <w:sz w:val="18"/>
                              </w:rPr>
                            </w:pPr>
                            <w:r>
                              <w:rPr>
                                <w:rFonts w:ascii="Arial" w:hAnsi="Arial"/>
                                <w:sz w:val="18"/>
                              </w:rPr>
                              <w:t>Verdi større enn 1.000,-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D45B1" id="Tekstboks 10" o:spid="_x0000_s1033" type="#_x0000_t202" style="position:absolute;margin-left:73.15pt;margin-top:2.5pt;width:115.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" o:allowincell="f" filled="f" stroked="f">
                <v:textbox>
                  <w:txbxContent>
                    <w:p w:rsidR="007E7B15" w:rsidRDefault="007E7B15" w:rsidP="00C87721">
                      <w:pPr>
                        <w:rPr>
                          <w:rFonts w:ascii="Arial" w:hAnsi="Arial"/>
                          <w:sz w:val="18"/>
                        </w:rPr>
                      </w:pPr>
                      <w:r>
                        <w:rPr>
                          <w:rFonts w:ascii="Arial" w:hAnsi="Arial"/>
                          <w:sz w:val="18"/>
                        </w:rPr>
                        <w:t>Verdi større enn 1.000,-</w:t>
                      </w:r>
                    </w:p>
                  </w:txbxContent>
                </v:textbox>
              </v:shap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663360" behindDoc="0" locked="0" layoutInCell="0" allowOverlap="1" wp14:anchorId="3B19537A" wp14:editId="55A43DFE">
                <wp:simplePos x="0" y="0"/>
                <wp:positionH relativeFrom="column">
                  <wp:posOffset>654685</wp:posOffset>
                </wp:positionH>
                <wp:positionV relativeFrom="paragraph">
                  <wp:posOffset>78105</wp:posOffset>
                </wp:positionV>
                <wp:extent cx="1737360" cy="1002030"/>
                <wp:effectExtent l="0" t="0" r="0" b="0"/>
                <wp:wrapNone/>
                <wp:docPr id="9" name="Beslutning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100203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F52D9" id="Beslutning 9" o:spid="_x0000_s1026" type="#_x0000_t110" style="position:absolute;margin-left:51.55pt;margin-top:6.15pt;width:136.8pt;height:7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" o:allowincell="f"/>
            </w:pict>
          </mc:Fallback>
        </mc:AlternateContent>
      </w: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667456" behindDoc="0" locked="0" layoutInCell="0" allowOverlap="1" wp14:anchorId="18EB2ED7" wp14:editId="1170A15C">
                <wp:simplePos x="0" y="0"/>
                <wp:positionH relativeFrom="column">
                  <wp:posOffset>2666365</wp:posOffset>
                </wp:positionH>
                <wp:positionV relativeFrom="paragraph">
                  <wp:posOffset>111760</wp:posOffset>
                </wp:positionV>
                <wp:extent cx="457200" cy="274320"/>
                <wp:effectExtent l="0" t="0" r="0" b="0"/>
                <wp:wrapThrough wrapText="bothSides">
                  <wp:wrapPolygon edited="0">
                    <wp:start x="0" y="0"/>
                    <wp:lineTo x="21600" y="0"/>
                    <wp:lineTo x="21600" y="21600"/>
                    <wp:lineTo x="0" y="21600"/>
                    <wp:lineTo x="0" y="0"/>
                  </wp:wrapPolygon>
                </wp:wrapThrough>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rPr>
                                <w:rFonts w:ascii="Arial" w:hAnsi="Arial"/>
                                <w:sz w:val="18"/>
                              </w:rPr>
                            </w:pPr>
                            <w:r>
                              <w:rPr>
                                <w:rFonts w:ascii="Arial" w:hAnsi="Arial"/>
                                <w:sz w:val="18"/>
                              </w:rPr>
                              <w:t>Nei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B2ED7" id="Tekstboks 8" o:spid="_x0000_s1034" type="#_x0000_t202" style="position:absolute;margin-left:209.95pt;margin-top:8.8pt;width:3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" o:allowincell="f" filled="f" stroked="f">
                <v:textbox>
                  <w:txbxContent>
                    <w:p w:rsidR="007E7B15" w:rsidRDefault="007E7B15" w:rsidP="00C87721">
                      <w:pPr>
                        <w:rPr>
                          <w:rFonts w:ascii="Arial" w:hAnsi="Arial"/>
                          <w:sz w:val="18"/>
                        </w:rPr>
                      </w:pPr>
                      <w:r>
                        <w:rPr>
                          <w:rFonts w:ascii="Arial" w:hAnsi="Arial"/>
                          <w:sz w:val="18"/>
                        </w:rPr>
                        <w:t>Nei</w:t>
                      </w:r>
                    </w:p>
                  </w:txbxContent>
                </v:textbox>
                <w10:wrap type="through"/>
              </v:shap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666432" behindDoc="0" locked="0" layoutInCell="0" allowOverlap="1" wp14:anchorId="28EB0331" wp14:editId="5AE62E30">
                <wp:simplePos x="0" y="0"/>
                <wp:positionH relativeFrom="column">
                  <wp:posOffset>2483485</wp:posOffset>
                </wp:positionH>
                <wp:positionV relativeFrom="paragraph">
                  <wp:posOffset>93980</wp:posOffset>
                </wp:positionV>
                <wp:extent cx="914400" cy="635"/>
                <wp:effectExtent l="0" t="0" r="0" b="0"/>
                <wp:wrapThrough wrapText="bothSides">
                  <wp:wrapPolygon edited="0">
                    <wp:start x="18900" y="0"/>
                    <wp:lineTo x="-225" y="0"/>
                    <wp:lineTo x="-225" y="0"/>
                    <wp:lineTo x="18900" y="0"/>
                    <wp:lineTo x="20025" y="0"/>
                    <wp:lineTo x="21600" y="0"/>
                    <wp:lineTo x="21600" y="0"/>
                    <wp:lineTo x="20025" y="0"/>
                    <wp:lineTo x="18900" y="0"/>
                  </wp:wrapPolygon>
                </wp:wrapThrough>
                <wp:docPr id="6" name="Rett linj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C7B53" id="Rett linje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5pt,7.4pt" to="267.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" o:allowincell="f">
                <v:stroke endarrow="block"/>
                <w10:wrap type="through"/>
              </v:line>
            </w:pict>
          </mc:Fallback>
        </mc:AlternateContent>
      </w:r>
      <w:r>
        <w:rPr>
          <w:noProof/>
          <w:sz w:val="20"/>
        </w:rPr>
        <mc:AlternateContent>
          <mc:Choice Requires="wps">
            <w:drawing>
              <wp:anchor distT="0" distB="0" distL="114300" distR="114300" simplePos="0" relativeHeight="251665408" behindDoc="0" locked="0" layoutInCell="0" allowOverlap="1" wp14:anchorId="4B86DAE7" wp14:editId="0F88A63D">
                <wp:simplePos x="0" y="0"/>
                <wp:positionH relativeFrom="column">
                  <wp:posOffset>746125</wp:posOffset>
                </wp:positionH>
                <wp:positionV relativeFrom="paragraph">
                  <wp:posOffset>33020</wp:posOffset>
                </wp:positionV>
                <wp:extent cx="1737360" cy="269875"/>
                <wp:effectExtent l="0" t="0" r="0" b="0"/>
                <wp:wrapNone/>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rPr>
                                <w:rFonts w:ascii="Arial" w:hAnsi="Arial"/>
                                <w:sz w:val="18"/>
                              </w:rPr>
                            </w:pPr>
                            <w:r>
                              <w:rPr>
                                <w:rFonts w:ascii="Arial" w:hAnsi="Arial"/>
                                <w:sz w:val="18"/>
                              </w:rPr>
                              <w:t xml:space="preserve">Verdi større eller lik 100.000,-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6DAE7" id="Tekstboks 5" o:spid="_x0000_s1035" type="#_x0000_t202" style="position:absolute;margin-left:58.75pt;margin-top:2.6pt;width:136.8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" o:allowincell="f" filled="f" stroked="f">
                <v:textbox>
                  <w:txbxContent>
                    <w:p w:rsidR="007E7B15" w:rsidRDefault="007E7B15" w:rsidP="00C87721">
                      <w:pPr>
                        <w:rPr>
                          <w:rFonts w:ascii="Arial" w:hAnsi="Arial"/>
                          <w:sz w:val="18"/>
                        </w:rPr>
                      </w:pPr>
                      <w:r>
                        <w:rPr>
                          <w:rFonts w:ascii="Arial" w:hAnsi="Arial"/>
                          <w:sz w:val="18"/>
                        </w:rPr>
                        <w:t xml:space="preserve">Verdi større eller lik 100.000,- </w:t>
                      </w:r>
                    </w:p>
                  </w:txbxContent>
                </v:textbox>
              </v:shap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g">
            <w:drawing>
              <wp:anchor distT="0" distB="0" distL="114300" distR="114300" simplePos="0" relativeHeight="251669504" behindDoc="0" locked="0" layoutInCell="0" allowOverlap="1" wp14:anchorId="085E2F3B" wp14:editId="20469F56">
                <wp:simplePos x="0" y="0"/>
                <wp:positionH relativeFrom="column">
                  <wp:posOffset>1477645</wp:posOffset>
                </wp:positionH>
                <wp:positionV relativeFrom="paragraph">
                  <wp:posOffset>55245</wp:posOffset>
                </wp:positionV>
                <wp:extent cx="365760" cy="457200"/>
                <wp:effectExtent l="0" t="0" r="0" b="0"/>
                <wp:wrapNone/>
                <wp:docPr id="2"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457200"/>
                          <a:chOff x="4896" y="8640"/>
                          <a:chExt cx="576" cy="720"/>
                        </a:xfrm>
                      </wpg:grpSpPr>
                      <wps:wsp>
                        <wps:cNvPr id="3" name="Line 13"/>
                        <wps:cNvCnPr/>
                        <wps:spPr bwMode="auto">
                          <a:xfrm>
                            <a:off x="4896" y="864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14"/>
                        <wps:cNvSpPr txBox="1">
                          <a:spLocks noChangeArrowheads="1"/>
                        </wps:cNvSpPr>
                        <wps:spPr bwMode="auto">
                          <a:xfrm>
                            <a:off x="4896" y="8784"/>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2"/>
                              </w:pPr>
                              <w:r>
                                <w:t>Ja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E2F3B" id="Gruppe 2" o:spid="_x0000_s1036" style="position:absolute;margin-left:116.35pt;margin-top:4.35pt;width:28.8pt;height:36pt;z-index:251669504" coordorigin="4896,8640" coordsize="5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" o:allowincell="f">
                <v:line id="Line 13" o:spid="_x0000_s1037" style="position:absolute;visibility:visible;mso-wrap-style:square" from="4896,8640" to="4896,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 id="Text Box 14" o:spid="_x0000_s1038" type="#_x0000_t202" style="position:absolute;left:4896;top:8784;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7E7B15" w:rsidRDefault="007E7B15" w:rsidP="00C87721">
                        <w:pPr>
                          <w:pStyle w:val="Brdtekst2"/>
                        </w:pPr>
                        <w:r>
                          <w:t>Ja</w:t>
                        </w:r>
                      </w:p>
                    </w:txbxContent>
                  </v:textbox>
                </v:shape>
              </v:group>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670528" behindDoc="0" locked="0" layoutInCell="0" allowOverlap="1" wp14:anchorId="505B62DC" wp14:editId="5CEC69BD">
                <wp:simplePos x="0" y="0"/>
                <wp:positionH relativeFrom="column">
                  <wp:posOffset>746125</wp:posOffset>
                </wp:positionH>
                <wp:positionV relativeFrom="paragraph">
                  <wp:posOffset>72390</wp:posOffset>
                </wp:positionV>
                <wp:extent cx="1645920" cy="350520"/>
                <wp:effectExtent l="0" t="0" r="0" b="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50520"/>
                        </a:xfrm>
                        <a:prstGeom prst="rect">
                          <a:avLst/>
                        </a:prstGeom>
                        <a:solidFill>
                          <a:srgbClr val="FFFFFF"/>
                        </a:solidFill>
                        <a:ln w="9525">
                          <a:solidFill>
                            <a:srgbClr val="000000"/>
                          </a:solidFill>
                          <a:miter lim="800000"/>
                          <a:headEnd/>
                          <a:tailEnd/>
                        </a:ln>
                        <a:effectLst>
                          <a:prstShdw prst="shdw13" dist="53882" dir="13500000">
                            <a:srgbClr val="808080"/>
                          </a:prstShdw>
                        </a:effectLst>
                      </wps:spPr>
                      <wps:txbx>
                        <w:txbxContent>
                          <w:p w:rsidR="007E7B15" w:rsidRDefault="007E7B15" w:rsidP="00C87721">
                            <w:pPr>
                              <w:pStyle w:val="Brdtekst"/>
                              <w:rPr>
                                <w:rFonts w:ascii="Arial" w:hAnsi="Arial"/>
                                <w:sz w:val="18"/>
                              </w:rPr>
                            </w:pPr>
                            <w:r>
                              <w:rPr>
                                <w:rFonts w:ascii="Arial" w:hAnsi="Arial"/>
                                <w:sz w:val="18"/>
                              </w:rPr>
                              <w:t>Benytt skjema på vedlegg 3 og ta kontakt med Innkjøp.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B62DC" id="Tekstboks 1" o:spid="_x0000_s1039" type="#_x0000_t202" style="position:absolute;margin-left:58.75pt;margin-top:5.7pt;width:129.6pt;height:2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" o:allowincell="f">
                <v:shadow on="t" type="double" color2="shadow add(102)" offset="-3pt,-3pt" offset2="-6pt,-6pt"/>
                <v:textbox>
                  <w:txbxContent>
                    <w:p w:rsidR="007E7B15" w:rsidRDefault="007E7B15" w:rsidP="00C87721">
                      <w:pPr>
                        <w:pStyle w:val="Brdtekst"/>
                        <w:rPr>
                          <w:rFonts w:ascii="Arial" w:hAnsi="Arial"/>
                          <w:sz w:val="18"/>
                        </w:rPr>
                      </w:pPr>
                      <w:r>
                        <w:rPr>
                          <w:rFonts w:ascii="Arial" w:hAnsi="Arial"/>
                          <w:sz w:val="18"/>
                        </w:rPr>
                        <w:t>Benytt skjema på vedlegg 3 og ta kontakt med Innkjøp.</w:t>
                      </w:r>
                    </w:p>
                  </w:txbxContent>
                </v:textbox>
              </v:shap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2047F6"/>
    <w:p w:rsidR="00C87721" w:rsidRDefault="00C87721" w:rsidP="002047F6"/>
    <w:p w:rsidR="00C87721" w:rsidRDefault="00C87721" w:rsidP="002047F6"/>
    <w:p w:rsidR="00C87721" w:rsidRDefault="00C87721" w:rsidP="002047F6"/>
    <w:p w:rsidR="00C87721" w:rsidRDefault="00C87721" w:rsidP="002047F6"/>
    <w:p w:rsidR="00C87721" w:rsidRDefault="00C87721" w:rsidP="002047F6"/>
    <w:p w:rsidR="002047F6" w:rsidRPr="00C87721" w:rsidRDefault="00C87721" w:rsidP="002047F6">
      <w:pPr>
        <w:rPr>
          <w:b/>
        </w:rPr>
      </w:pPr>
      <w:r w:rsidRPr="00C87721">
        <w:rPr>
          <w:b/>
        </w:rPr>
        <w:t>Vedlegg 2. Flytskjema for mellomstore engangskjøp</w:t>
      </w:r>
    </w:p>
    <w:p w:rsidR="00C87721" w:rsidRDefault="00C87721" w:rsidP="00C87721">
      <w:r>
        <w:t>Sjekk alltid først om det allerede finnes en rammeavtale for produktet / produktområdet?</w:t>
      </w:r>
    </w:p>
    <w:p w:rsidR="00C87721" w:rsidRDefault="00C87721" w:rsidP="00C87721"/>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14560" behindDoc="0" locked="0" layoutInCell="0" allowOverlap="1" wp14:anchorId="74A14D00" wp14:editId="6B13F4EE">
                <wp:simplePos x="0" y="0"/>
                <wp:positionH relativeFrom="column">
                  <wp:posOffset>746125</wp:posOffset>
                </wp:positionH>
                <wp:positionV relativeFrom="paragraph">
                  <wp:posOffset>-4445</wp:posOffset>
                </wp:positionV>
                <wp:extent cx="0" cy="91440"/>
                <wp:effectExtent l="0" t="0" r="0" b="0"/>
                <wp:wrapNone/>
                <wp:docPr id="59" name="Rett linj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1449E" id="Rett linje 5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35pt" to="58.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" o:allowincell="f"/>
            </w:pict>
          </mc:Fallback>
        </mc:AlternateContent>
      </w:r>
      <w:r>
        <w:rPr>
          <w:noProof/>
          <w:sz w:val="20"/>
        </w:rPr>
        <mc:AlternateContent>
          <mc:Choice Requires="wps">
            <w:drawing>
              <wp:anchor distT="0" distB="0" distL="114300" distR="114300" simplePos="0" relativeHeight="251708416" behindDoc="0" locked="0" layoutInCell="0" allowOverlap="1" wp14:anchorId="77A83915" wp14:editId="0BA2C6C1">
                <wp:simplePos x="0" y="0"/>
                <wp:positionH relativeFrom="column">
                  <wp:posOffset>746125</wp:posOffset>
                </wp:positionH>
                <wp:positionV relativeFrom="paragraph">
                  <wp:posOffset>86995</wp:posOffset>
                </wp:positionV>
                <wp:extent cx="0" cy="91440"/>
                <wp:effectExtent l="0" t="0" r="0" b="0"/>
                <wp:wrapNone/>
                <wp:docPr id="58" name="Rett linj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0A1CF" id="Rett linje 58"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6.85pt" to="58.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" o:allowincell="f">
                <v:stroke endarrow="block"/>
              </v:line>
            </w:pict>
          </mc:Fallback>
        </mc:AlternateContent>
      </w:r>
      <w:r>
        <w:rPr>
          <w:noProof/>
          <w:sz w:val="20"/>
        </w:rPr>
        <mc:AlternateContent>
          <mc:Choice Requires="wps">
            <w:drawing>
              <wp:anchor distT="0" distB="0" distL="114300" distR="114300" simplePos="0" relativeHeight="251712512" behindDoc="0" locked="0" layoutInCell="0" allowOverlap="1" wp14:anchorId="7EAF91C8" wp14:editId="3078A449">
                <wp:simplePos x="0" y="0"/>
                <wp:positionH relativeFrom="column">
                  <wp:posOffset>746125</wp:posOffset>
                </wp:positionH>
                <wp:positionV relativeFrom="paragraph">
                  <wp:posOffset>-4445</wp:posOffset>
                </wp:positionV>
                <wp:extent cx="4046220" cy="5715"/>
                <wp:effectExtent l="0" t="0" r="0" b="0"/>
                <wp:wrapNone/>
                <wp:docPr id="57" name="Rett linj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4622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F2A97" id="Rett linje 57"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35pt" to="377.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" o:allowincell="f"/>
            </w:pict>
          </mc:Fallback>
        </mc:AlternateContent>
      </w:r>
      <w:r>
        <w:rPr>
          <w:noProof/>
          <w:sz w:val="20"/>
        </w:rPr>
        <mc:AlternateContent>
          <mc:Choice Requires="wps">
            <w:drawing>
              <wp:anchor distT="0" distB="0" distL="114300" distR="114300" simplePos="0" relativeHeight="251711488" behindDoc="0" locked="0" layoutInCell="0" allowOverlap="1" wp14:anchorId="1F435D76" wp14:editId="766542A5">
                <wp:simplePos x="0" y="0"/>
                <wp:positionH relativeFrom="column">
                  <wp:posOffset>6141085</wp:posOffset>
                </wp:positionH>
                <wp:positionV relativeFrom="paragraph">
                  <wp:posOffset>12065</wp:posOffset>
                </wp:positionV>
                <wp:extent cx="0" cy="2880360"/>
                <wp:effectExtent l="0" t="0" r="0" b="0"/>
                <wp:wrapNone/>
                <wp:docPr id="56" name="Rett linj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80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C129C" id="Rett linje 56"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5pt,.95pt" to="483.55pt,2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" o:allowincell="f"/>
            </w:pict>
          </mc:Fallback>
        </mc:AlternateContent>
      </w: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682816" behindDoc="0" locked="0" layoutInCell="0" allowOverlap="1" wp14:anchorId="25BA986C" wp14:editId="0276310B">
                <wp:simplePos x="0" y="0"/>
                <wp:positionH relativeFrom="column">
                  <wp:posOffset>-76835</wp:posOffset>
                </wp:positionH>
                <wp:positionV relativeFrom="paragraph">
                  <wp:posOffset>56515</wp:posOffset>
                </wp:positionV>
                <wp:extent cx="1645920" cy="861060"/>
                <wp:effectExtent l="0" t="0" r="0" b="0"/>
                <wp:wrapThrough wrapText="bothSides">
                  <wp:wrapPolygon edited="0">
                    <wp:start x="10492" y="0"/>
                    <wp:lineTo x="125" y="10322"/>
                    <wp:lineTo x="-125" y="10800"/>
                    <wp:lineTo x="375" y="11517"/>
                    <wp:lineTo x="10492" y="21600"/>
                    <wp:lineTo x="10983" y="21600"/>
                    <wp:lineTo x="21975" y="11039"/>
                    <wp:lineTo x="21475" y="10322"/>
                    <wp:lineTo x="10983" y="0"/>
                    <wp:lineTo x="10492" y="0"/>
                  </wp:wrapPolygon>
                </wp:wrapThrough>
                <wp:docPr id="55" name="Beslutning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86106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30779" id="Beslutning 55" o:spid="_x0000_s1026" type="#_x0000_t110" style="position:absolute;margin-left:-6.05pt;margin-top:4.45pt;width:129.6pt;height:6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" o:allowincell="f">
                <w10:wrap type="through"/>
              </v:shape>
            </w:pict>
          </mc:Fallback>
        </mc:AlternateContent>
      </w: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05344" behindDoc="0" locked="0" layoutInCell="0" allowOverlap="1" wp14:anchorId="0B442341" wp14:editId="50092731">
                <wp:simplePos x="0" y="0"/>
                <wp:positionH relativeFrom="column">
                  <wp:posOffset>3763645</wp:posOffset>
                </wp:positionH>
                <wp:positionV relativeFrom="paragraph">
                  <wp:posOffset>69215</wp:posOffset>
                </wp:positionV>
                <wp:extent cx="1554480" cy="548640"/>
                <wp:effectExtent l="0" t="0" r="0" b="0"/>
                <wp:wrapNone/>
                <wp:docPr id="54" name="Tekstboks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rPr>
                                <w:rFonts w:ascii="Arial" w:hAnsi="Arial"/>
                                <w:sz w:val="18"/>
                              </w:rPr>
                            </w:pPr>
                            <w:r>
                              <w:rPr>
                                <w:rFonts w:ascii="Arial" w:hAnsi="Arial"/>
                                <w:sz w:val="18"/>
                              </w:rPr>
                              <w:t>Benytt vedlegg 4 flytskjema for store engangskjøp</w:t>
                            </w:r>
                          </w:p>
                          <w:p w:rsidR="007E7B15" w:rsidRDefault="007E7B15" w:rsidP="00C87721">
                            <w:pP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42341" id="Tekstboks 54" o:spid="_x0000_s1040" type="#_x0000_t202" style="position:absolute;margin-left:296.35pt;margin-top:5.45pt;width:122.4pt;height:43.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JvA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" o:allowincell="f" filled="f" stroked="f">
                <v:textbox>
                  <w:txbxContent>
                    <w:p w:rsidR="007E7B15" w:rsidRDefault="007E7B15" w:rsidP="00C87721">
                      <w:pPr>
                        <w:rPr>
                          <w:rFonts w:ascii="Arial" w:hAnsi="Arial"/>
                          <w:sz w:val="18"/>
                        </w:rPr>
                      </w:pPr>
                      <w:r>
                        <w:rPr>
                          <w:rFonts w:ascii="Arial" w:hAnsi="Arial"/>
                          <w:sz w:val="18"/>
                        </w:rPr>
                        <w:t>Benytt vedlegg 4 flytskjema for store engangskjøp</w:t>
                      </w:r>
                    </w:p>
                    <w:p w:rsidR="007E7B15" w:rsidRDefault="007E7B15" w:rsidP="00C87721">
                      <w:pPr>
                        <w:rPr>
                          <w:rFonts w:ascii="Arial" w:hAnsi="Arial"/>
                          <w:sz w:val="18"/>
                        </w:rPr>
                      </w:pPr>
                    </w:p>
                  </w:txbxContent>
                </v:textbox>
              </v:shape>
            </w:pict>
          </mc:Fallback>
        </mc:AlternateContent>
      </w:r>
      <w:r>
        <w:rPr>
          <w:noProof/>
          <w:sz w:val="20"/>
        </w:rPr>
        <mc:AlternateContent>
          <mc:Choice Requires="wps">
            <w:drawing>
              <wp:anchor distT="0" distB="0" distL="114300" distR="114300" simplePos="0" relativeHeight="251704320" behindDoc="0" locked="0" layoutInCell="0" allowOverlap="1" wp14:anchorId="0A316494" wp14:editId="23EC2788">
                <wp:simplePos x="0" y="0"/>
                <wp:positionH relativeFrom="column">
                  <wp:posOffset>3763645</wp:posOffset>
                </wp:positionH>
                <wp:positionV relativeFrom="paragraph">
                  <wp:posOffset>69215</wp:posOffset>
                </wp:positionV>
                <wp:extent cx="1645920" cy="548640"/>
                <wp:effectExtent l="0" t="0" r="0" b="0"/>
                <wp:wrapNone/>
                <wp:docPr id="53" name="Prosess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48640"/>
                        </a:xfrm>
                        <a:prstGeom prst="flowChartProcess">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62900" id="_x0000_t109" coordsize="21600,21600" o:spt="109" path="m,l,21600r21600,l21600,xe">
                <v:stroke joinstyle="miter"/>
                <v:path gradientshapeok="t" o:connecttype="rect"/>
              </v:shapetype>
              <v:shape id="Prosess 53" o:spid="_x0000_s1026" type="#_x0000_t109" style="position:absolute;margin-left:296.35pt;margin-top:5.45pt;width:129.6pt;height:4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" o:allowincell="f">
                <v:shadow on="t" type="double" color2="shadow add(102)" offset="-3pt,-3pt" offset2="-6pt,-6pt"/>
              </v:shape>
            </w:pict>
          </mc:Fallback>
        </mc:AlternateContent>
      </w:r>
      <w:r>
        <w:rPr>
          <w:noProof/>
          <w:sz w:val="20"/>
        </w:rPr>
        <mc:AlternateContent>
          <mc:Choice Requires="wps">
            <w:drawing>
              <wp:anchor distT="0" distB="0" distL="114300" distR="114300" simplePos="0" relativeHeight="251692032" behindDoc="0" locked="0" layoutInCell="0" allowOverlap="1" wp14:anchorId="35B554DD" wp14:editId="08856E91">
                <wp:simplePos x="0" y="0"/>
                <wp:positionH relativeFrom="column">
                  <wp:posOffset>2574925</wp:posOffset>
                </wp:positionH>
                <wp:positionV relativeFrom="paragraph">
                  <wp:posOffset>40005</wp:posOffset>
                </wp:positionV>
                <wp:extent cx="457200" cy="202565"/>
                <wp:effectExtent l="0" t="0" r="0" b="0"/>
                <wp:wrapNone/>
                <wp:docPr id="52" name="Tekstboks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72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2"/>
                              <w:rPr>
                                <w:rFonts w:ascii="Arial" w:hAnsi="Arial"/>
                                <w:sz w:val="18"/>
                              </w:rPr>
                            </w:pPr>
                            <w:r>
                              <w:rPr>
                                <w:rFonts w:ascii="Arial" w:hAnsi="Arial"/>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554DD" id="Tekstboks 52" o:spid="_x0000_s1041" type="#_x0000_t202" style="position:absolute;margin-left:202.75pt;margin-top:3.15pt;width:36pt;height:15.9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" o:allowincell="f" filled="f" stroked="f">
                <v:textbox>
                  <w:txbxContent>
                    <w:p w:rsidR="007E7B15" w:rsidRDefault="007E7B15" w:rsidP="00C87721">
                      <w:pPr>
                        <w:pStyle w:val="Brdtekst2"/>
                        <w:rPr>
                          <w:rFonts w:ascii="Arial" w:hAnsi="Arial"/>
                          <w:sz w:val="18"/>
                        </w:rPr>
                      </w:pPr>
                      <w:r>
                        <w:rPr>
                          <w:rFonts w:ascii="Arial" w:hAnsi="Arial"/>
                          <w:sz w:val="18"/>
                        </w:rPr>
                        <w:t>Ja</w:t>
                      </w:r>
                    </w:p>
                  </w:txbxContent>
                </v:textbox>
              </v:shape>
            </w:pict>
          </mc:Fallback>
        </mc:AlternateContent>
      </w: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683840" behindDoc="0" locked="0" layoutInCell="0" allowOverlap="1" wp14:anchorId="01EF60B5" wp14:editId="575DC3CA">
                <wp:simplePos x="0" y="0"/>
                <wp:positionH relativeFrom="column">
                  <wp:posOffset>-1778000</wp:posOffset>
                </wp:positionH>
                <wp:positionV relativeFrom="paragraph">
                  <wp:posOffset>77470</wp:posOffset>
                </wp:positionV>
                <wp:extent cx="1823085" cy="234950"/>
                <wp:effectExtent l="0" t="0" r="0" b="0"/>
                <wp:wrapThrough wrapText="bothSides">
                  <wp:wrapPolygon edited="0">
                    <wp:start x="0" y="0"/>
                    <wp:lineTo x="21600" y="0"/>
                    <wp:lineTo x="21600" y="21600"/>
                    <wp:lineTo x="0" y="21600"/>
                    <wp:lineTo x="0" y="0"/>
                  </wp:wrapPolygon>
                </wp:wrapThrough>
                <wp:docPr id="51" name="Tekstboks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rPr>
                                <w:rFonts w:ascii="Arial" w:hAnsi="Arial"/>
                                <w:sz w:val="18"/>
                              </w:rPr>
                            </w:pPr>
                            <w:r>
                              <w:rPr>
                                <w:rFonts w:ascii="Arial" w:hAnsi="Arial"/>
                                <w:sz w:val="18"/>
                              </w:rPr>
                              <w:t xml:space="preserve">Verdi større eller lik 1.300.000,-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F60B5" id="Tekstboks 51" o:spid="_x0000_s1042" type="#_x0000_t202" style="position:absolute;margin-left:-140pt;margin-top:6.1pt;width:143.55pt;height: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" o:allowincell="f" filled="f" stroked="f">
                <v:textbox>
                  <w:txbxContent>
                    <w:p w:rsidR="007E7B15" w:rsidRDefault="007E7B15" w:rsidP="00C87721">
                      <w:pPr>
                        <w:rPr>
                          <w:rFonts w:ascii="Arial" w:hAnsi="Arial"/>
                          <w:sz w:val="18"/>
                        </w:rPr>
                      </w:pPr>
                      <w:r>
                        <w:rPr>
                          <w:rFonts w:ascii="Arial" w:hAnsi="Arial"/>
                          <w:sz w:val="18"/>
                        </w:rPr>
                        <w:t xml:space="preserve">Verdi større eller lik 1.300.000,- </w:t>
                      </w:r>
                    </w:p>
                  </w:txbxContent>
                </v:textbox>
                <w10:wrap type="through"/>
              </v:shape>
            </w:pict>
          </mc:Fallback>
        </mc:AlternateContent>
      </w: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684864" behindDoc="0" locked="0" layoutInCell="0" allowOverlap="1" wp14:anchorId="432CF387" wp14:editId="2E87560A">
                <wp:simplePos x="0" y="0"/>
                <wp:positionH relativeFrom="column">
                  <wp:posOffset>-142875</wp:posOffset>
                </wp:positionH>
                <wp:positionV relativeFrom="paragraph">
                  <wp:posOffset>51435</wp:posOffset>
                </wp:positionV>
                <wp:extent cx="1828800" cy="0"/>
                <wp:effectExtent l="0" t="0" r="0" b="0"/>
                <wp:wrapNone/>
                <wp:docPr id="50" name="Rett linj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98951" id="Rett linje 5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4.05pt" to="132.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695104" behindDoc="0" locked="0" layoutInCell="0" allowOverlap="1" wp14:anchorId="18FC88DD" wp14:editId="2B1B47D9">
                <wp:simplePos x="0" y="0"/>
                <wp:positionH relativeFrom="column">
                  <wp:posOffset>1111885</wp:posOffset>
                </wp:positionH>
                <wp:positionV relativeFrom="paragraph">
                  <wp:posOffset>95885</wp:posOffset>
                </wp:positionV>
                <wp:extent cx="457200" cy="274320"/>
                <wp:effectExtent l="0" t="0" r="0" b="0"/>
                <wp:wrapNone/>
                <wp:docPr id="49" name="Tekstboks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rPr>
                                <w:rFonts w:ascii="Arial" w:hAnsi="Arial"/>
                                <w:sz w:val="18"/>
                              </w:rPr>
                            </w:pPr>
                            <w:r>
                              <w:rPr>
                                <w:rFonts w:ascii="Arial" w:hAnsi="Arial"/>
                                <w:sz w:val="18"/>
                              </w:rPr>
                              <w:t>Nei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C88DD" id="Tekstboks 49" o:spid="_x0000_s1043" type="#_x0000_t202" style="position:absolute;margin-left:87.55pt;margin-top:7.55pt;width:36pt;height:2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" o:allowincell="f" filled="f" stroked="f">
                <v:textbox>
                  <w:txbxContent>
                    <w:p w:rsidR="007E7B15" w:rsidRDefault="007E7B15" w:rsidP="00C87721">
                      <w:pPr>
                        <w:rPr>
                          <w:rFonts w:ascii="Arial" w:hAnsi="Arial"/>
                          <w:sz w:val="18"/>
                        </w:rPr>
                      </w:pPr>
                      <w:r>
                        <w:rPr>
                          <w:rFonts w:ascii="Arial" w:hAnsi="Arial"/>
                          <w:sz w:val="18"/>
                        </w:rPr>
                        <w:t>Nei</w:t>
                      </w:r>
                    </w:p>
                  </w:txbxContent>
                </v:textbox>
              </v:shape>
            </w:pict>
          </mc:Fallback>
        </mc:AlternateContent>
      </w: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13536" behindDoc="0" locked="0" layoutInCell="0" allowOverlap="1" wp14:anchorId="50A02733" wp14:editId="2B0CA16D">
                <wp:simplePos x="0" y="0"/>
                <wp:positionH relativeFrom="column">
                  <wp:posOffset>746125</wp:posOffset>
                </wp:positionH>
                <wp:positionV relativeFrom="paragraph">
                  <wp:posOffset>41275</wp:posOffset>
                </wp:positionV>
                <wp:extent cx="0" cy="254635"/>
                <wp:effectExtent l="0" t="0" r="0" b="0"/>
                <wp:wrapNone/>
                <wp:docPr id="48" name="Rett linj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FEAC8" id="Rett linje 4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3.25pt" to="58.7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g">
            <w:drawing>
              <wp:anchor distT="0" distB="0" distL="114300" distR="114300" simplePos="0" relativeHeight="251686912" behindDoc="0" locked="0" layoutInCell="1" allowOverlap="1" wp14:anchorId="1E999A88" wp14:editId="05CA1546">
                <wp:simplePos x="0" y="0"/>
                <wp:positionH relativeFrom="column">
                  <wp:posOffset>-76835</wp:posOffset>
                </wp:positionH>
                <wp:positionV relativeFrom="paragraph">
                  <wp:posOffset>23495</wp:posOffset>
                </wp:positionV>
                <wp:extent cx="1463040" cy="603885"/>
                <wp:effectExtent l="0" t="0" r="0" b="0"/>
                <wp:wrapNone/>
                <wp:docPr id="45" name="Gruppe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603885"/>
                          <a:chOff x="6480" y="4000"/>
                          <a:chExt cx="2304" cy="1296"/>
                        </a:xfrm>
                      </wpg:grpSpPr>
                      <wps:wsp>
                        <wps:cNvPr id="46" name="AutoShape 31"/>
                        <wps:cNvSpPr>
                          <a:spLocks noChangeArrowheads="1"/>
                        </wps:cNvSpPr>
                        <wps:spPr bwMode="auto">
                          <a:xfrm>
                            <a:off x="6480" y="4000"/>
                            <a:ext cx="2304" cy="1296"/>
                          </a:xfrm>
                          <a:prstGeom prst="flowChartProcess">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wps:wsp>
                        <wps:cNvPr id="47" name="Text Box 32"/>
                        <wps:cNvSpPr txBox="1">
                          <a:spLocks noChangeArrowheads="1"/>
                        </wps:cNvSpPr>
                        <wps:spPr bwMode="auto">
                          <a:xfrm>
                            <a:off x="6624" y="4288"/>
                            <a:ext cx="2016"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rPr>
                                  <w:rFonts w:ascii="Arial" w:hAnsi="Arial"/>
                                  <w:sz w:val="18"/>
                                </w:rPr>
                              </w:pPr>
                              <w:r>
                                <w:rPr>
                                  <w:rFonts w:ascii="Arial" w:hAnsi="Arial"/>
                                  <w:sz w:val="18"/>
                                </w:rPr>
                                <w:t>Behov defineres, og krav spesifiseres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99A88" id="Gruppe 45" o:spid="_x0000_s1044" style="position:absolute;margin-left:-6.05pt;margin-top:1.85pt;width:115.2pt;height:47.55pt;z-index:251686912" coordorigin="6480,4000" coordsize="2304,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">
                <v:shape id="AutoShape 31" o:spid="_x0000_s1045" type="#_x0000_t109" style="position:absolute;left:6480;top:4000;width:230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">
                  <v:shadow on="t" type="double" color2="shadow add(102)" offset="-3pt,-3pt" offset2="-6pt,-6pt"/>
                </v:shape>
                <v:shape id="Text Box 32" o:spid="_x0000_s1046" type="#_x0000_t202" style="position:absolute;left:6624;top:4288;width:2016;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7E7B15" w:rsidRDefault="007E7B15" w:rsidP="00C87721">
                        <w:pPr>
                          <w:rPr>
                            <w:rFonts w:ascii="Arial" w:hAnsi="Arial"/>
                            <w:sz w:val="18"/>
                          </w:rPr>
                        </w:pPr>
                        <w:r>
                          <w:rPr>
                            <w:rFonts w:ascii="Arial" w:hAnsi="Arial"/>
                            <w:sz w:val="18"/>
                          </w:rPr>
                          <w:t>Behov defineres, og krav spesifiseres</w:t>
                        </w:r>
                      </w:p>
                    </w:txbxContent>
                  </v:textbox>
                </v:shape>
              </v:group>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688960" behindDoc="0" locked="0" layoutInCell="0" allowOverlap="1" wp14:anchorId="349EC4F2" wp14:editId="5BA93B59">
                <wp:simplePos x="0" y="0"/>
                <wp:positionH relativeFrom="column">
                  <wp:posOffset>1569085</wp:posOffset>
                </wp:positionH>
                <wp:positionV relativeFrom="paragraph">
                  <wp:posOffset>137160</wp:posOffset>
                </wp:positionV>
                <wp:extent cx="2636520" cy="274320"/>
                <wp:effectExtent l="0" t="0" r="0" b="0"/>
                <wp:wrapNone/>
                <wp:docPr id="44" name="Tekstboks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2"/>
                              <w:rPr>
                                <w:rFonts w:ascii="Arial" w:hAnsi="Arial"/>
                                <w:b w:val="0"/>
                              </w:rPr>
                            </w:pPr>
                            <w:r>
                              <w:rPr>
                                <w:rFonts w:ascii="Arial" w:hAnsi="Arial"/>
                                <w:b w:val="0"/>
                              </w:rPr>
                              <w:t>Til Økonomisjef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EC4F2" id="Tekstboks 44" o:spid="_x0000_s1047" type="#_x0000_t202" style="position:absolute;margin-left:123.55pt;margin-top:10.8pt;width:207.6pt;height:2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" o:allowincell="f" filled="f" stroked="f">
                <v:textbox>
                  <w:txbxContent>
                    <w:p w:rsidR="007E7B15" w:rsidRDefault="007E7B15" w:rsidP="00C87721">
                      <w:pPr>
                        <w:pStyle w:val="Brdtekst2"/>
                        <w:rPr>
                          <w:rFonts w:ascii="Arial" w:hAnsi="Arial"/>
                          <w:b w:val="0"/>
                        </w:rPr>
                      </w:pPr>
                      <w:r>
                        <w:rPr>
                          <w:rFonts w:ascii="Arial" w:hAnsi="Arial"/>
                          <w:b w:val="0"/>
                        </w:rPr>
                        <w:t>Til Økonomisjef</w:t>
                      </w:r>
                    </w:p>
                  </w:txbxContent>
                </v:textbox>
              </v:shape>
            </w:pict>
          </mc:Fallback>
        </mc:AlternateContent>
      </w: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687936" behindDoc="0" locked="0" layoutInCell="0" allowOverlap="1" wp14:anchorId="060214F3" wp14:editId="18EA620E">
                <wp:simplePos x="0" y="0"/>
                <wp:positionH relativeFrom="column">
                  <wp:posOffset>746125</wp:posOffset>
                </wp:positionH>
                <wp:positionV relativeFrom="paragraph">
                  <wp:posOffset>80010</wp:posOffset>
                </wp:positionV>
                <wp:extent cx="1371600" cy="419100"/>
                <wp:effectExtent l="0" t="0" r="0" b="0"/>
                <wp:wrapNone/>
                <wp:docPr id="43" name="Rett linj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1CC5D" id="Rett linje 4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6.3pt" to="166.7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689984" behindDoc="0" locked="0" layoutInCell="0" allowOverlap="1" wp14:anchorId="72C07A44" wp14:editId="5D1F71F8">
                <wp:simplePos x="0" y="0"/>
                <wp:positionH relativeFrom="column">
                  <wp:posOffset>1386205</wp:posOffset>
                </wp:positionH>
                <wp:positionV relativeFrom="paragraph">
                  <wp:posOffset>99060</wp:posOffset>
                </wp:positionV>
                <wp:extent cx="1463040" cy="914400"/>
                <wp:effectExtent l="0" t="0" r="0" b="0"/>
                <wp:wrapNone/>
                <wp:docPr id="42" name="Beslutning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914400"/>
                        </a:xfrm>
                        <a:prstGeom prst="flowChartDecision">
                          <a:avLst/>
                        </a:prstGeom>
                        <a:solidFill>
                          <a:srgbClr val="FFFFFF"/>
                        </a:solidFill>
                        <a:ln w="9525">
                          <a:solidFill>
                            <a:srgbClr val="000000"/>
                          </a:solidFill>
                          <a:miter lim="800000"/>
                          <a:headEnd/>
                          <a:tailEnd/>
                        </a:ln>
                      </wps:spPr>
                      <wps:txbx>
                        <w:txbxContent>
                          <w:p w:rsidR="007E7B15" w:rsidRDefault="007E7B15" w:rsidP="00C87721">
                            <w:pPr>
                              <w:pStyle w:val="Brdtekst2"/>
                              <w:rPr>
                                <w:rFonts w:ascii="Arial" w:hAnsi="Arial"/>
                                <w:sz w:val="18"/>
                              </w:rPr>
                            </w:pPr>
                            <w:r>
                              <w:rPr>
                                <w:rFonts w:ascii="Arial" w:hAnsi="Arial"/>
                                <w:sz w:val="18"/>
                              </w:rPr>
                              <w:t>Ingen andre med samme behov?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07A44" id="Beslutning 42" o:spid="_x0000_s1048" type="#_x0000_t110" style="position:absolute;margin-left:109.15pt;margin-top:7.8pt;width:115.2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" o:allowincell="f">
                <v:textbox>
                  <w:txbxContent>
                    <w:p w:rsidR="007E7B15" w:rsidRDefault="007E7B15" w:rsidP="00C87721">
                      <w:pPr>
                        <w:pStyle w:val="Brdtekst2"/>
                        <w:rPr>
                          <w:rFonts w:ascii="Arial" w:hAnsi="Arial"/>
                          <w:sz w:val="18"/>
                        </w:rPr>
                      </w:pPr>
                      <w:r>
                        <w:rPr>
                          <w:rFonts w:ascii="Arial" w:hAnsi="Arial"/>
                          <w:sz w:val="18"/>
                        </w:rPr>
                        <w:t>Ingen andre med samme behov?</w:t>
                      </w:r>
                    </w:p>
                  </w:txbxContent>
                </v:textbox>
              </v:shape>
            </w:pict>
          </mc:Fallback>
        </mc:AlternateContent>
      </w: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693056" behindDoc="0" locked="0" layoutInCell="0" allowOverlap="1" wp14:anchorId="1A642D42" wp14:editId="1029019D">
                <wp:simplePos x="0" y="0"/>
                <wp:positionH relativeFrom="column">
                  <wp:posOffset>3397885</wp:posOffset>
                </wp:positionH>
                <wp:positionV relativeFrom="paragraph">
                  <wp:posOffset>135890</wp:posOffset>
                </wp:positionV>
                <wp:extent cx="822960" cy="457200"/>
                <wp:effectExtent l="0" t="0" r="0" b="0"/>
                <wp:wrapNone/>
                <wp:docPr id="41" name="Bindepunk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57200"/>
                        </a:xfrm>
                        <a:prstGeom prst="flowChartConnector">
                          <a:avLst/>
                        </a:prstGeom>
                        <a:solidFill>
                          <a:srgbClr val="FFFFFF"/>
                        </a:solidFill>
                        <a:ln w="9525">
                          <a:solidFill>
                            <a:srgbClr val="000000"/>
                          </a:solidFill>
                          <a:round/>
                          <a:headEnd/>
                          <a:tailEnd/>
                        </a:ln>
                      </wps:spPr>
                      <wps:txbx>
                        <w:txbxContent>
                          <w:p w:rsidR="007E7B15" w:rsidRDefault="007E7B15" w:rsidP="00C87721">
                            <w:pPr>
                              <w:pStyle w:val="Brdtekst2"/>
                              <w:rPr>
                                <w:rFonts w:ascii="Arial" w:hAnsi="Arial"/>
                                <w:sz w:val="18"/>
                              </w:rPr>
                            </w:pPr>
                            <w:r>
                              <w:rPr>
                                <w:rFonts w:ascii="Arial" w:hAnsi="Arial"/>
                                <w:sz w:val="18"/>
                              </w:rPr>
                              <w:t>Behov samles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42D42" id="_x0000_t120" coordsize="21600,21600" o:spt="120" path="m10800,qx,10800,10800,21600,21600,10800,10800,xe">
                <v:path gradientshapeok="t" o:connecttype="custom" o:connectlocs="10800,0;3163,3163;0,10800;3163,18437;10800,21600;18437,18437;21600,10800;18437,3163" textboxrect="3163,3163,18437,18437"/>
              </v:shapetype>
              <v:shape id="Bindepunkt 41" o:spid="_x0000_s1049" type="#_x0000_t120" style="position:absolute;margin-left:267.55pt;margin-top:10.7pt;width:64.8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" o:allowincell="f">
                <v:textbox>
                  <w:txbxContent>
                    <w:p w:rsidR="007E7B15" w:rsidRDefault="007E7B15" w:rsidP="00C87721">
                      <w:pPr>
                        <w:pStyle w:val="Brdtekst2"/>
                        <w:rPr>
                          <w:rFonts w:ascii="Arial" w:hAnsi="Arial"/>
                          <w:sz w:val="18"/>
                        </w:rPr>
                      </w:pPr>
                      <w:r>
                        <w:rPr>
                          <w:rFonts w:ascii="Arial" w:hAnsi="Arial"/>
                          <w:sz w:val="18"/>
                        </w:rPr>
                        <w:t>Behov samles</w:t>
                      </w:r>
                    </w:p>
                  </w:txbxContent>
                </v:textbox>
              </v:shape>
            </w:pict>
          </mc:Fallback>
        </mc:AlternateContent>
      </w:r>
      <w:r>
        <w:rPr>
          <w:noProof/>
          <w:sz w:val="20"/>
        </w:rPr>
        <mc:AlternateContent>
          <mc:Choice Requires="wps">
            <w:drawing>
              <wp:anchor distT="0" distB="0" distL="114300" distR="114300" simplePos="0" relativeHeight="251710464" behindDoc="0" locked="0" layoutInCell="0" allowOverlap="1" wp14:anchorId="102FA633" wp14:editId="0F07B4EB">
                <wp:simplePos x="0" y="0"/>
                <wp:positionH relativeFrom="column">
                  <wp:posOffset>2757805</wp:posOffset>
                </wp:positionH>
                <wp:positionV relativeFrom="paragraph">
                  <wp:posOffset>44450</wp:posOffset>
                </wp:positionV>
                <wp:extent cx="457200" cy="202565"/>
                <wp:effectExtent l="0" t="0" r="0" b="0"/>
                <wp:wrapNone/>
                <wp:docPr id="40" name="Tekstboks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72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2"/>
                              <w:rPr>
                                <w:rFonts w:ascii="Arial" w:hAnsi="Arial"/>
                                <w:sz w:val="18"/>
                              </w:rPr>
                            </w:pPr>
                            <w:r>
                              <w:rPr>
                                <w:rFonts w:ascii="Arial" w:hAnsi="Arial"/>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FA633" id="Tekstboks 40" o:spid="_x0000_s1050" type="#_x0000_t202" style="position:absolute;margin-left:217.15pt;margin-top:3.5pt;width:36pt;height:15.95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" o:allowincell="f" filled="f" stroked="f">
                <v:textbox>
                  <w:txbxContent>
                    <w:p w:rsidR="007E7B15" w:rsidRDefault="007E7B15" w:rsidP="00C87721">
                      <w:pPr>
                        <w:pStyle w:val="Brdtekst2"/>
                        <w:rPr>
                          <w:rFonts w:ascii="Arial" w:hAnsi="Arial"/>
                          <w:sz w:val="18"/>
                        </w:rPr>
                      </w:pPr>
                      <w:r>
                        <w:rPr>
                          <w:rFonts w:ascii="Arial" w:hAnsi="Arial"/>
                          <w:sz w:val="18"/>
                        </w:rPr>
                        <w:t>Ja</w:t>
                      </w:r>
                    </w:p>
                  </w:txbxContent>
                </v:textbox>
              </v:shap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691008" behindDoc="0" locked="0" layoutInCell="0" allowOverlap="1" wp14:anchorId="35B44C4D" wp14:editId="60DFF0E6">
                <wp:simplePos x="0" y="0"/>
                <wp:positionH relativeFrom="column">
                  <wp:posOffset>4312285</wp:posOffset>
                </wp:positionH>
                <wp:positionV relativeFrom="paragraph">
                  <wp:posOffset>118110</wp:posOffset>
                </wp:positionV>
                <wp:extent cx="1828800" cy="0"/>
                <wp:effectExtent l="0" t="0" r="0" b="0"/>
                <wp:wrapNone/>
                <wp:docPr id="39" name="Rett linj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4C93E" id="Rett linje 39"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5pt,9.3pt" to="483.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" o:allowincell="f">
                <v:stroke endarrow="block"/>
              </v:line>
            </w:pict>
          </mc:Fallback>
        </mc:AlternateContent>
      </w:r>
      <w:r>
        <w:rPr>
          <w:noProof/>
          <w:sz w:val="20"/>
        </w:rPr>
        <mc:AlternateContent>
          <mc:Choice Requires="wps">
            <w:drawing>
              <wp:anchor distT="0" distB="0" distL="114300" distR="114300" simplePos="0" relativeHeight="251698176" behindDoc="0" locked="0" layoutInCell="0" allowOverlap="1" wp14:anchorId="0A2999F9" wp14:editId="7904A6F1">
                <wp:simplePos x="0" y="0"/>
                <wp:positionH relativeFrom="column">
                  <wp:posOffset>2940685</wp:posOffset>
                </wp:positionH>
                <wp:positionV relativeFrom="paragraph">
                  <wp:posOffset>118110</wp:posOffset>
                </wp:positionV>
                <wp:extent cx="365760" cy="0"/>
                <wp:effectExtent l="0" t="0" r="0" b="0"/>
                <wp:wrapNone/>
                <wp:docPr id="38" name="Rett linj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DE9AE" id="Rett linje 3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5pt,9.3pt" to="260.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685888" behindDoc="0" locked="0" layoutInCell="0" allowOverlap="1" wp14:anchorId="42856250" wp14:editId="12196D29">
                <wp:simplePos x="0" y="0"/>
                <wp:positionH relativeFrom="column">
                  <wp:posOffset>1569085</wp:posOffset>
                </wp:positionH>
                <wp:positionV relativeFrom="paragraph">
                  <wp:posOffset>137160</wp:posOffset>
                </wp:positionV>
                <wp:extent cx="396240" cy="274320"/>
                <wp:effectExtent l="0" t="0" r="0" b="0"/>
                <wp:wrapNone/>
                <wp:docPr id="37" name="Tekstboks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rPr>
                                <w:rFonts w:ascii="Arial" w:hAnsi="Arial"/>
                                <w:sz w:val="18"/>
                              </w:rPr>
                            </w:pPr>
                            <w:r>
                              <w:rPr>
                                <w:rFonts w:ascii="Arial" w:hAnsi="Arial"/>
                                <w:sz w:val="18"/>
                              </w:rPr>
                              <w:t>Nei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56250" id="Tekstboks 37" o:spid="_x0000_s1051" type="#_x0000_t202" style="position:absolute;margin-left:123.55pt;margin-top:10.8pt;width:31.2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" o:allowincell="f" filled="f" stroked="f">
                <v:textbox>
                  <w:txbxContent>
                    <w:p w:rsidR="007E7B15" w:rsidRDefault="007E7B15" w:rsidP="00C87721">
                      <w:pPr>
                        <w:rPr>
                          <w:rFonts w:ascii="Arial" w:hAnsi="Arial"/>
                          <w:sz w:val="18"/>
                        </w:rPr>
                      </w:pPr>
                      <w:r>
                        <w:rPr>
                          <w:rFonts w:ascii="Arial" w:hAnsi="Arial"/>
                          <w:sz w:val="18"/>
                        </w:rPr>
                        <w:t>Nei</w:t>
                      </w:r>
                    </w:p>
                  </w:txbxContent>
                </v:textbox>
              </v:shape>
            </w:pict>
          </mc:Fallback>
        </mc:AlternateContent>
      </w:r>
      <w:r>
        <w:rPr>
          <w:noProof/>
          <w:sz w:val="20"/>
        </w:rPr>
        <mc:AlternateContent>
          <mc:Choice Requires="wps">
            <w:drawing>
              <wp:anchor distT="0" distB="0" distL="114300" distR="114300" simplePos="0" relativeHeight="251694080" behindDoc="0" locked="0" layoutInCell="0" allowOverlap="1" wp14:anchorId="747D660E" wp14:editId="09C10EB7">
                <wp:simplePos x="0" y="0"/>
                <wp:positionH relativeFrom="column">
                  <wp:posOffset>746125</wp:posOffset>
                </wp:positionH>
                <wp:positionV relativeFrom="paragraph">
                  <wp:posOffset>137160</wp:posOffset>
                </wp:positionV>
                <wp:extent cx="1371600" cy="220980"/>
                <wp:effectExtent l="0" t="0" r="0" b="0"/>
                <wp:wrapNone/>
                <wp:docPr id="36" name="Rett linj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BA558" id="Rett linje 36"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10.8pt" to="166.7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696128" behindDoc="0" locked="0" layoutInCell="0" allowOverlap="1" wp14:anchorId="4E5E3E0C" wp14:editId="107F3BB6">
                <wp:simplePos x="0" y="0"/>
                <wp:positionH relativeFrom="column">
                  <wp:posOffset>-168275</wp:posOffset>
                </wp:positionH>
                <wp:positionV relativeFrom="paragraph">
                  <wp:posOffset>64770</wp:posOffset>
                </wp:positionV>
                <wp:extent cx="4037965" cy="471170"/>
                <wp:effectExtent l="0" t="0" r="0" b="0"/>
                <wp:wrapNone/>
                <wp:docPr id="35" name="Proses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965" cy="471170"/>
                        </a:xfrm>
                        <a:prstGeom prst="flowChartProcess">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8924A" id="Prosess 35" o:spid="_x0000_s1026" type="#_x0000_t109" style="position:absolute;margin-left:-13.25pt;margin-top:5.1pt;width:317.95pt;height:37.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" o:allowincell="f">
                <v:shadow on="t" type="double" color2="shadow add(102)" offset="-3pt,-3pt" offset2="-6pt,-6pt"/>
              </v:shape>
            </w:pict>
          </mc:Fallback>
        </mc:AlternateContent>
      </w:r>
      <w:r>
        <w:rPr>
          <w:noProof/>
          <w:sz w:val="20"/>
        </w:rPr>
        <mc:AlternateContent>
          <mc:Choice Requires="wps">
            <w:drawing>
              <wp:anchor distT="0" distB="0" distL="114300" distR="114300" simplePos="0" relativeHeight="251697152" behindDoc="0" locked="0" layoutInCell="0" allowOverlap="1" wp14:anchorId="7C22776D" wp14:editId="514C8749">
                <wp:simplePos x="0" y="0"/>
                <wp:positionH relativeFrom="column">
                  <wp:posOffset>-168275</wp:posOffset>
                </wp:positionH>
                <wp:positionV relativeFrom="paragraph">
                  <wp:posOffset>64770</wp:posOffset>
                </wp:positionV>
                <wp:extent cx="4030345" cy="472440"/>
                <wp:effectExtent l="0" t="0" r="0" b="0"/>
                <wp:wrapNone/>
                <wp:docPr id="34" name="Tekstboks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2"/>
                              <w:rPr>
                                <w:rFonts w:ascii="Arial" w:hAnsi="Arial"/>
                                <w:sz w:val="18"/>
                              </w:rPr>
                            </w:pPr>
                            <w:r>
                              <w:rPr>
                                <w:rFonts w:ascii="Arial" w:hAnsi="Arial"/>
                                <w:sz w:val="18"/>
                              </w:rPr>
                              <w:t>Utarbeide en kravspes. med leverings- og betalingsbetingelser med utgangspunkt i FK alminnelige retningslinjer for kjøp av handelsvarer evt. ditto for tjenester. Forespørsel sendes til minst 3 leverandører (dersom det</w:t>
                            </w:r>
                            <w:r>
                              <w:t xml:space="preserve"> </w:t>
                            </w:r>
                            <w:r>
                              <w:rPr>
                                <w:rFonts w:ascii="Arial" w:hAnsi="Arial"/>
                                <w:sz w:val="18"/>
                              </w:rPr>
                              <w:t>finnes)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2776D" id="Tekstboks 34" o:spid="_x0000_s1052" type="#_x0000_t202" style="position:absolute;margin-left:-13.25pt;margin-top:5.1pt;width:317.35pt;height:3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" o:allowincell="f" filled="f" stroked="f">
                <v:textbox>
                  <w:txbxContent>
                    <w:p w:rsidR="007E7B15" w:rsidRDefault="007E7B15" w:rsidP="00C87721">
                      <w:pPr>
                        <w:pStyle w:val="Brdtekst2"/>
                        <w:rPr>
                          <w:rFonts w:ascii="Arial" w:hAnsi="Arial"/>
                          <w:sz w:val="18"/>
                        </w:rPr>
                      </w:pPr>
                      <w:r>
                        <w:rPr>
                          <w:rFonts w:ascii="Arial" w:hAnsi="Arial"/>
                          <w:sz w:val="18"/>
                        </w:rPr>
                        <w:t>Utarbeide en kravspes. med leverings- og betalingsbetingelser med utgangspunkt i FK alminnelige retningslinjer for kjøp av handelsvarer evt. ditto for tjenester. Forespørsel sendes til minst 3 leverandører (dersom det</w:t>
                      </w:r>
                      <w:r>
                        <w:t xml:space="preserve"> </w:t>
                      </w:r>
                      <w:r>
                        <w:rPr>
                          <w:rFonts w:ascii="Arial" w:hAnsi="Arial"/>
                          <w:sz w:val="18"/>
                        </w:rPr>
                        <w:t>finnes)</w:t>
                      </w:r>
                    </w:p>
                  </w:txbxContent>
                </v:textbox>
              </v:shap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07392" behindDoc="0" locked="0" layoutInCell="1" allowOverlap="1" wp14:anchorId="7FEECA91" wp14:editId="06DE0EB8">
                <wp:simplePos x="0" y="0"/>
                <wp:positionH relativeFrom="column">
                  <wp:posOffset>751840</wp:posOffset>
                </wp:positionH>
                <wp:positionV relativeFrom="paragraph">
                  <wp:posOffset>139065</wp:posOffset>
                </wp:positionV>
                <wp:extent cx="0" cy="182880"/>
                <wp:effectExtent l="0" t="0" r="0" b="0"/>
                <wp:wrapNone/>
                <wp:docPr id="33" name="Rett linj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09FF" id="Rett linje 33"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10.95pt" to="59.2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">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02272" behindDoc="1" locked="0" layoutInCell="0" allowOverlap="1" wp14:anchorId="0FE76E01" wp14:editId="3C73E8F1">
                <wp:simplePos x="0" y="0"/>
                <wp:positionH relativeFrom="column">
                  <wp:posOffset>-351155</wp:posOffset>
                </wp:positionH>
                <wp:positionV relativeFrom="paragraph">
                  <wp:posOffset>75565</wp:posOffset>
                </wp:positionV>
                <wp:extent cx="3931920" cy="571500"/>
                <wp:effectExtent l="0" t="0" r="0" b="0"/>
                <wp:wrapNone/>
                <wp:docPr id="32" name="Data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571500"/>
                        </a:xfrm>
                        <a:prstGeom prst="flowChartInputOutput">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42BB7" id="Data 32" o:spid="_x0000_s1026" type="#_x0000_t111" style="position:absolute;margin-left:-27.65pt;margin-top:5.95pt;width:309.6pt;height: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" o:allowincell="f">
                <v:shadow on="t" type="double" color2="shadow add(102)" offset="-3pt,-3pt" offset2="-6pt,-6pt"/>
              </v:shape>
            </w:pict>
          </mc:Fallback>
        </mc:AlternateContent>
      </w: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699200" behindDoc="0" locked="0" layoutInCell="1" allowOverlap="1" wp14:anchorId="45BC3174" wp14:editId="5FC2090E">
                <wp:simplePos x="0" y="0"/>
                <wp:positionH relativeFrom="column">
                  <wp:posOffset>180340</wp:posOffset>
                </wp:positionH>
                <wp:positionV relativeFrom="paragraph">
                  <wp:posOffset>43815</wp:posOffset>
                </wp:positionV>
                <wp:extent cx="3017520" cy="457200"/>
                <wp:effectExtent l="0" t="0" r="0" b="0"/>
                <wp:wrapNone/>
                <wp:docPr id="31" name="Tekstboks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r>
                              <w:rPr>
                                <w:rFonts w:ascii="Arial" w:hAnsi="Arial"/>
                                <w:sz w:val="18"/>
                              </w:rPr>
                              <w:t>Tilbud vurderes ut bl.a. anskaffelses-, service-, bruks-, tilleggs-, og avhendingskostnader og miljøhensyn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C3174" id="Tekstboks 31" o:spid="_x0000_s1053" type="#_x0000_t202" style="position:absolute;margin-left:14.2pt;margin-top:3.45pt;width:237.6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" filled="f" stroked="f">
                <v:textbox>
                  <w:txbxContent>
                    <w:p w:rsidR="007E7B15" w:rsidRDefault="007E7B15" w:rsidP="00C87721">
                      <w:r>
                        <w:rPr>
                          <w:rFonts w:ascii="Arial" w:hAnsi="Arial"/>
                          <w:sz w:val="18"/>
                        </w:rPr>
                        <w:t>Tilbud vurderes ut bl.a. anskaffelses-, service-, bruks-, tilleggs-, og avhendingskostnader og miljøhensyn</w:t>
                      </w:r>
                    </w:p>
                  </w:txbxContent>
                </v:textbox>
              </v:shap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06368" behindDoc="0" locked="0" layoutInCell="1" allowOverlap="1" wp14:anchorId="31E236BA" wp14:editId="4E5A52D7">
                <wp:simplePos x="0" y="0"/>
                <wp:positionH relativeFrom="column">
                  <wp:posOffset>751840</wp:posOffset>
                </wp:positionH>
                <wp:positionV relativeFrom="paragraph">
                  <wp:posOffset>62865</wp:posOffset>
                </wp:positionV>
                <wp:extent cx="0" cy="182880"/>
                <wp:effectExtent l="0" t="0" r="0" b="0"/>
                <wp:wrapNone/>
                <wp:docPr id="30" name="Rett linj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01A6F" id="Rett linje 30"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4.95pt" to="59.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">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03296" behindDoc="1" locked="0" layoutInCell="1" allowOverlap="1" wp14:anchorId="7A28D0B4" wp14:editId="0ADB77FD">
                <wp:simplePos x="0" y="0"/>
                <wp:positionH relativeFrom="column">
                  <wp:posOffset>-162560</wp:posOffset>
                </wp:positionH>
                <wp:positionV relativeFrom="paragraph">
                  <wp:posOffset>-635</wp:posOffset>
                </wp:positionV>
                <wp:extent cx="2194560" cy="457200"/>
                <wp:effectExtent l="0" t="0" r="0" b="0"/>
                <wp:wrapNone/>
                <wp:docPr id="29" name="Data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457200"/>
                        </a:xfrm>
                        <a:prstGeom prst="flowChartInputOutput">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E75CD" id="Data 29" o:spid="_x0000_s1026" type="#_x0000_t111" style="position:absolute;margin-left:-12.8pt;margin-top:-.05pt;width:172.8pt;height:3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">
                <v:shadow on="t" type="double" color2="shadow add(102)" offset="-3pt,-3pt" offset2="-6pt,-6pt"/>
              </v:shape>
            </w:pict>
          </mc:Fallback>
        </mc:AlternateContent>
      </w:r>
      <w:r>
        <w:rPr>
          <w:noProof/>
          <w:sz w:val="20"/>
        </w:rPr>
        <mc:AlternateContent>
          <mc:Choice Requires="wps">
            <w:drawing>
              <wp:anchor distT="0" distB="0" distL="114300" distR="114300" simplePos="0" relativeHeight="251700224" behindDoc="0" locked="0" layoutInCell="1" allowOverlap="1" wp14:anchorId="2096DC49" wp14:editId="568D98E9">
                <wp:simplePos x="0" y="0"/>
                <wp:positionH relativeFrom="column">
                  <wp:posOffset>180340</wp:posOffset>
                </wp:positionH>
                <wp:positionV relativeFrom="paragraph">
                  <wp:posOffset>-635</wp:posOffset>
                </wp:positionV>
                <wp:extent cx="1645920" cy="457200"/>
                <wp:effectExtent l="0" t="0" r="0" b="0"/>
                <wp:wrapNone/>
                <wp:docPr id="28" name="Tekstboks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
                              <w:rPr>
                                <w:rFonts w:ascii="Arial" w:hAnsi="Arial"/>
                                <w:sz w:val="18"/>
                              </w:rPr>
                            </w:pPr>
                            <w:r>
                              <w:rPr>
                                <w:rFonts w:ascii="Arial" w:hAnsi="Arial"/>
                                <w:sz w:val="18"/>
                              </w:rPr>
                              <w:t>Det økonomisk mest fordelaktige tilbud velges.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6DC49" id="Tekstboks 28" o:spid="_x0000_s1054" type="#_x0000_t202" style="position:absolute;margin-left:14.2pt;margin-top:-.05pt;width:129.6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" filled="f" stroked="f">
                <v:textbox>
                  <w:txbxContent>
                    <w:p w:rsidR="007E7B15" w:rsidRDefault="007E7B15" w:rsidP="00C87721">
                      <w:pPr>
                        <w:pStyle w:val="Brdtekst"/>
                        <w:rPr>
                          <w:rFonts w:ascii="Arial" w:hAnsi="Arial"/>
                          <w:sz w:val="18"/>
                        </w:rPr>
                      </w:pPr>
                      <w:r>
                        <w:rPr>
                          <w:rFonts w:ascii="Arial" w:hAnsi="Arial"/>
                          <w:sz w:val="18"/>
                        </w:rPr>
                        <w:t>Det økonomisk mest fordelaktige tilbud velges.</w:t>
                      </w:r>
                    </w:p>
                  </w:txbxContent>
                </v:textbox>
              </v:shap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09440" behindDoc="0" locked="0" layoutInCell="1" allowOverlap="1" wp14:anchorId="11300BEC" wp14:editId="7B461813">
                <wp:simplePos x="0" y="0"/>
                <wp:positionH relativeFrom="column">
                  <wp:posOffset>751840</wp:posOffset>
                </wp:positionH>
                <wp:positionV relativeFrom="paragraph">
                  <wp:posOffset>18415</wp:posOffset>
                </wp:positionV>
                <wp:extent cx="0" cy="182880"/>
                <wp:effectExtent l="0" t="0" r="0" b="0"/>
                <wp:wrapNone/>
                <wp:docPr id="27" name="Rett linj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05C07" id="Rett linje 2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1.45pt" to="59.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">
                <v:stroke endarrow="block"/>
              </v:line>
            </w:pict>
          </mc:Fallback>
        </mc:AlternateContent>
      </w: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01248" behindDoc="0" locked="0" layoutInCell="1" allowOverlap="1" wp14:anchorId="4B168BB6" wp14:editId="3AFA93DE">
                <wp:simplePos x="0" y="0"/>
                <wp:positionH relativeFrom="column">
                  <wp:posOffset>-52070</wp:posOffset>
                </wp:positionH>
                <wp:positionV relativeFrom="paragraph">
                  <wp:posOffset>98424</wp:posOffset>
                </wp:positionV>
                <wp:extent cx="1920240" cy="1076325"/>
                <wp:effectExtent l="76200" t="76200" r="22860" b="28575"/>
                <wp:wrapNone/>
                <wp:docPr id="26" name="Tekstboks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076325"/>
                        </a:xfrm>
                        <a:prstGeom prst="rect">
                          <a:avLst/>
                        </a:prstGeom>
                        <a:solidFill>
                          <a:srgbClr val="FFFFFF"/>
                        </a:solidFill>
                        <a:ln w="9525">
                          <a:solidFill>
                            <a:srgbClr val="000000"/>
                          </a:solidFill>
                          <a:miter lim="800000"/>
                          <a:headEnd/>
                          <a:tailEnd/>
                        </a:ln>
                        <a:effectLst>
                          <a:prstShdw prst="shdw13" dist="53882" dir="13500000">
                            <a:srgbClr val="808080"/>
                          </a:prstShdw>
                        </a:effectLst>
                      </wps:spPr>
                      <wps:txbx>
                        <w:txbxContent>
                          <w:p w:rsidR="007E7B15" w:rsidRDefault="007E7B15" w:rsidP="00C87721">
                            <w:pPr>
                              <w:pStyle w:val="Brdtekst2"/>
                              <w:rPr>
                                <w:rFonts w:ascii="Arial" w:hAnsi="Arial"/>
                                <w:sz w:val="18"/>
                              </w:rPr>
                            </w:pPr>
                            <w:r>
                              <w:rPr>
                                <w:rFonts w:ascii="Arial" w:hAnsi="Arial"/>
                                <w:sz w:val="18"/>
                              </w:rPr>
                              <w:t>Den lille anskaffelsesprotokollen ferdigstilles.</w:t>
                            </w:r>
                          </w:p>
                          <w:p w:rsidR="007E7B15" w:rsidRDefault="007E7B15" w:rsidP="00C87721">
                            <w:pPr>
                              <w:pStyle w:val="Brdtekst2"/>
                              <w:rPr>
                                <w:rFonts w:ascii="Arial" w:hAnsi="Arial"/>
                                <w:sz w:val="18"/>
                              </w:rPr>
                            </w:pPr>
                          </w:p>
                          <w:p w:rsidR="007E7B15" w:rsidRDefault="007E7B15" w:rsidP="00C87721">
                            <w:pPr>
                              <w:pStyle w:val="Brdtekst2"/>
                              <w:rPr>
                                <w:rFonts w:ascii="Arial" w:hAnsi="Arial"/>
                                <w:sz w:val="18"/>
                              </w:rPr>
                            </w:pPr>
                            <w:r>
                              <w:rPr>
                                <w:rFonts w:ascii="Arial" w:hAnsi="Arial"/>
                                <w:sz w:val="18"/>
                              </w:rPr>
                              <w:t xml:space="preserve">Protokollen og samtlige tilbud skal oppbevares i kontrollerbar tilstand.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68BB6" id="Tekstboks 26" o:spid="_x0000_s1055" type="#_x0000_t202" style="position:absolute;margin-left:-4.1pt;margin-top:7.75pt;width:151.2pt;height:8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">
                <v:shadow on="t" type="double" color2="shadow add(102)" offset="-3pt,-3pt" offset2="-6pt,-6pt"/>
                <v:textbox>
                  <w:txbxContent>
                    <w:p w:rsidR="007E7B15" w:rsidRDefault="007E7B15" w:rsidP="00C87721">
                      <w:pPr>
                        <w:pStyle w:val="Brdtekst2"/>
                        <w:rPr>
                          <w:rFonts w:ascii="Arial" w:hAnsi="Arial"/>
                          <w:sz w:val="18"/>
                        </w:rPr>
                      </w:pPr>
                      <w:r>
                        <w:rPr>
                          <w:rFonts w:ascii="Arial" w:hAnsi="Arial"/>
                          <w:sz w:val="18"/>
                        </w:rPr>
                        <w:t>Den lille anskaffelsesprotokollen ferdigstilles.</w:t>
                      </w:r>
                    </w:p>
                    <w:p w:rsidR="007E7B15" w:rsidRDefault="007E7B15" w:rsidP="00C87721">
                      <w:pPr>
                        <w:pStyle w:val="Brdtekst2"/>
                        <w:rPr>
                          <w:rFonts w:ascii="Arial" w:hAnsi="Arial"/>
                          <w:sz w:val="18"/>
                        </w:rPr>
                      </w:pPr>
                    </w:p>
                    <w:p w:rsidR="007E7B15" w:rsidRDefault="007E7B15" w:rsidP="00C87721">
                      <w:pPr>
                        <w:pStyle w:val="Brdtekst2"/>
                        <w:rPr>
                          <w:rFonts w:ascii="Arial" w:hAnsi="Arial"/>
                          <w:sz w:val="18"/>
                        </w:rPr>
                      </w:pPr>
                      <w:r>
                        <w:rPr>
                          <w:rFonts w:ascii="Arial" w:hAnsi="Arial"/>
                          <w:sz w:val="18"/>
                        </w:rPr>
                        <w:t xml:space="preserve">Protokollen og samtlige tilbud skal oppbevares i kontrollerbar tilstand. </w:t>
                      </w:r>
                    </w:p>
                  </w:txbxContent>
                </v:textbox>
              </v:shap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2047F6"/>
    <w:p w:rsidR="00C87721" w:rsidRDefault="00C87721" w:rsidP="002047F6"/>
    <w:p w:rsidR="002047F6" w:rsidRPr="00C87721" w:rsidRDefault="00C87721" w:rsidP="002047F6">
      <w:pPr>
        <w:rPr>
          <w:b/>
        </w:rPr>
      </w:pPr>
      <w:r w:rsidRPr="00C87721">
        <w:rPr>
          <w:b/>
        </w:rPr>
        <w:t>Vedlegg 3: Flytskjema for store engangskjøp</w:t>
      </w:r>
    </w:p>
    <w:p w:rsidR="00C87721" w:rsidRPr="00C87721" w:rsidRDefault="00C87721" w:rsidP="00C87721">
      <w:r>
        <w:t>Sjekk alltid først om det allerede finnes en rammeavtale for produktet / produktområdet.</w:t>
      </w: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16608" behindDoc="0" locked="0" layoutInCell="0" allowOverlap="1" wp14:anchorId="3A0781D1" wp14:editId="4D0C046B">
                <wp:simplePos x="0" y="0"/>
                <wp:positionH relativeFrom="column">
                  <wp:posOffset>14605</wp:posOffset>
                </wp:positionH>
                <wp:positionV relativeFrom="paragraph">
                  <wp:posOffset>3175</wp:posOffset>
                </wp:positionV>
                <wp:extent cx="1737360" cy="1097280"/>
                <wp:effectExtent l="0" t="0" r="0" b="0"/>
                <wp:wrapThrough wrapText="bothSides">
                  <wp:wrapPolygon edited="0">
                    <wp:start x="10484" y="0"/>
                    <wp:lineTo x="126" y="10325"/>
                    <wp:lineTo x="-126" y="10800"/>
                    <wp:lineTo x="379" y="11525"/>
                    <wp:lineTo x="10484" y="21600"/>
                    <wp:lineTo x="10989" y="21600"/>
                    <wp:lineTo x="21979" y="11038"/>
                    <wp:lineTo x="21474" y="10325"/>
                    <wp:lineTo x="10989" y="0"/>
                    <wp:lineTo x="10484" y="0"/>
                  </wp:wrapPolygon>
                </wp:wrapThrough>
                <wp:docPr id="140" name="Beslutning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10972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AF75D" id="Beslutning 140" o:spid="_x0000_s1026" type="#_x0000_t110" style="position:absolute;margin-left:1.15pt;margin-top:.25pt;width:136.8pt;height:86.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" o:allowincell="f">
                <w10:wrap type="through"/>
              </v:shape>
            </w:pict>
          </mc:Fallback>
        </mc:AlternateContent>
      </w:r>
    </w:p>
    <w:p w:rsidR="00C87721" w:rsidRDefault="00C87721" w:rsidP="00C87721">
      <w:pPr>
        <w:pStyle w:val="Brdtekstinnrykk2"/>
        <w:ind w:left="0" w:firstLine="0"/>
        <w:rPr>
          <w:sz w:val="20"/>
        </w:rPr>
      </w:pPr>
      <w:r>
        <w:rPr>
          <w:noProof/>
          <w:sz w:val="20"/>
        </w:rPr>
        <mc:AlternateContent>
          <mc:Choice Requires="wpg">
            <w:drawing>
              <wp:anchor distT="0" distB="0" distL="114300" distR="114300" simplePos="0" relativeHeight="251738112" behindDoc="0" locked="0" layoutInCell="0" allowOverlap="1" wp14:anchorId="61126060" wp14:editId="1908251C">
                <wp:simplePos x="0" y="0"/>
                <wp:positionH relativeFrom="column">
                  <wp:posOffset>3946525</wp:posOffset>
                </wp:positionH>
                <wp:positionV relativeFrom="paragraph">
                  <wp:posOffset>40005</wp:posOffset>
                </wp:positionV>
                <wp:extent cx="1645920" cy="640080"/>
                <wp:effectExtent l="0" t="0" r="0" b="0"/>
                <wp:wrapNone/>
                <wp:docPr id="137" name="Gruppe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640080"/>
                          <a:chOff x="8496" y="5472"/>
                          <a:chExt cx="2592" cy="1008"/>
                        </a:xfrm>
                      </wpg:grpSpPr>
                      <wps:wsp>
                        <wps:cNvPr id="138" name="AutoShape 98"/>
                        <wps:cNvSpPr>
                          <a:spLocks noChangeArrowheads="1"/>
                        </wps:cNvSpPr>
                        <wps:spPr bwMode="auto">
                          <a:xfrm>
                            <a:off x="8496" y="5472"/>
                            <a:ext cx="2538" cy="1008"/>
                          </a:xfrm>
                          <a:prstGeom prst="flowChartProcess">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wps:wsp>
                        <wps:cNvPr id="139" name="Text Box 99"/>
                        <wps:cNvSpPr txBox="1">
                          <a:spLocks noChangeArrowheads="1"/>
                        </wps:cNvSpPr>
                        <wps:spPr bwMode="auto">
                          <a:xfrm>
                            <a:off x="8640" y="5616"/>
                            <a:ext cx="2448"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
                                <w:rPr>
                                  <w:rFonts w:ascii="Arial" w:hAnsi="Arial"/>
                                  <w:sz w:val="18"/>
                                </w:rPr>
                              </w:pPr>
                              <w:r>
                                <w:rPr>
                                  <w:rFonts w:ascii="Arial" w:hAnsi="Arial"/>
                                  <w:sz w:val="18"/>
                                </w:rPr>
                                <w:t>Benytt flytskjema for mellomstore engangskjøp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26060" id="Gruppe 137" o:spid="_x0000_s1056" style="position:absolute;margin-left:310.75pt;margin-top:3.15pt;width:129.6pt;height:50.4pt;z-index:251738112" coordorigin="8496,5472" coordsize="2592,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" o:allowincell="f">
                <v:shape id="AutoShape 98" o:spid="_x0000_s1057" type="#_x0000_t109" style="position:absolute;left:8496;top:5472;width:2538;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">
                  <v:shadow on="t" type="double" color2="shadow add(102)" offset="-3pt,-3pt" offset2="-6pt,-6pt"/>
                </v:shape>
                <v:shape id="Text Box 99" o:spid="_x0000_s1058" type="#_x0000_t202" style="position:absolute;left:8640;top:5616;width:2448;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rsidR="007E7B15" w:rsidRDefault="007E7B15" w:rsidP="00C87721">
                        <w:pPr>
                          <w:pStyle w:val="Brdtekst"/>
                          <w:rPr>
                            <w:rFonts w:ascii="Arial" w:hAnsi="Arial"/>
                            <w:sz w:val="18"/>
                          </w:rPr>
                        </w:pPr>
                        <w:r>
                          <w:rPr>
                            <w:rFonts w:ascii="Arial" w:hAnsi="Arial"/>
                            <w:sz w:val="18"/>
                          </w:rPr>
                          <w:t>Benytt flytskjema for mellomstore engangskjøp</w:t>
                        </w:r>
                      </w:p>
                    </w:txbxContent>
                  </v:textbox>
                </v:shape>
              </v:group>
            </w:pict>
          </mc:Fallback>
        </mc:AlternateContent>
      </w:r>
      <w:r>
        <w:rPr>
          <w:noProof/>
          <w:sz w:val="20"/>
        </w:rPr>
        <mc:AlternateContent>
          <mc:Choice Requires="wps">
            <w:drawing>
              <wp:anchor distT="0" distB="0" distL="114300" distR="114300" simplePos="0" relativeHeight="251737088" behindDoc="0" locked="0" layoutInCell="0" allowOverlap="1" wp14:anchorId="68845BAA" wp14:editId="38BD8750">
                <wp:simplePos x="0" y="0"/>
                <wp:positionH relativeFrom="column">
                  <wp:posOffset>2757805</wp:posOffset>
                </wp:positionH>
                <wp:positionV relativeFrom="paragraph">
                  <wp:posOffset>113665</wp:posOffset>
                </wp:positionV>
                <wp:extent cx="457200" cy="294005"/>
                <wp:effectExtent l="0" t="0" r="0" b="0"/>
                <wp:wrapNone/>
                <wp:docPr id="136" name="Tekstboks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rPr>
                                <w:rFonts w:ascii="Arial" w:hAnsi="Arial"/>
                                <w:sz w:val="18"/>
                              </w:rPr>
                            </w:pPr>
                            <w:r>
                              <w:rPr>
                                <w:rFonts w:ascii="Arial" w:hAnsi="Arial"/>
                                <w:sz w:val="18"/>
                              </w:rPr>
                              <w:t>Nei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45BAA" id="Tekstboks 136" o:spid="_x0000_s1059" type="#_x0000_t202" style="position:absolute;margin-left:217.15pt;margin-top:8.95pt;width:36pt;height:23.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" o:allowincell="f" filled="f" stroked="f">
                <v:textbox>
                  <w:txbxContent>
                    <w:p w:rsidR="007E7B15" w:rsidRDefault="007E7B15" w:rsidP="00C87721">
                      <w:pPr>
                        <w:rPr>
                          <w:rFonts w:ascii="Arial" w:hAnsi="Arial"/>
                          <w:sz w:val="18"/>
                        </w:rPr>
                      </w:pPr>
                      <w:r>
                        <w:rPr>
                          <w:rFonts w:ascii="Arial" w:hAnsi="Arial"/>
                          <w:sz w:val="18"/>
                        </w:rPr>
                        <w:t>Nei</w:t>
                      </w:r>
                    </w:p>
                  </w:txbxContent>
                </v:textbox>
              </v:shap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32992" behindDoc="0" locked="0" layoutInCell="0" allowOverlap="1" wp14:anchorId="59FCD9E2" wp14:editId="543F9A6D">
                <wp:simplePos x="0" y="0"/>
                <wp:positionH relativeFrom="column">
                  <wp:posOffset>-1943100</wp:posOffset>
                </wp:positionH>
                <wp:positionV relativeFrom="paragraph">
                  <wp:posOffset>22225</wp:posOffset>
                </wp:positionV>
                <wp:extent cx="1828800" cy="274320"/>
                <wp:effectExtent l="0" t="0" r="0" b="0"/>
                <wp:wrapThrough wrapText="bothSides">
                  <wp:wrapPolygon edited="0">
                    <wp:start x="0" y="0"/>
                    <wp:lineTo x="21600" y="0"/>
                    <wp:lineTo x="21600" y="21600"/>
                    <wp:lineTo x="0" y="21600"/>
                    <wp:lineTo x="0" y="0"/>
                  </wp:wrapPolygon>
                </wp:wrapThrough>
                <wp:docPr id="135" name="Tekstboks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rPr>
                                <w:rFonts w:ascii="Arial" w:hAnsi="Arial"/>
                                <w:sz w:val="18"/>
                              </w:rPr>
                            </w:pPr>
                            <w:r>
                              <w:rPr>
                                <w:rFonts w:ascii="Arial" w:hAnsi="Arial"/>
                                <w:sz w:val="18"/>
                              </w:rPr>
                              <w:t>Verdi større eller lik 1.300.000</w:t>
                            </w:r>
                            <w:r>
                              <w:rPr>
                                <w:rFonts w:ascii="Arial" w:hAnsi="Arial"/>
                                <w:i/>
                                <w:iCs/>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CD9E2" id="Tekstboks 135" o:spid="_x0000_s1060" type="#_x0000_t202" style="position:absolute;margin-left:-153pt;margin-top:1.75pt;width:2in;height:21.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" o:allowincell="f" filled="f" stroked="f">
                <v:textbox>
                  <w:txbxContent>
                    <w:p w:rsidR="007E7B15" w:rsidRDefault="007E7B15" w:rsidP="00C87721">
                      <w:pPr>
                        <w:rPr>
                          <w:rFonts w:ascii="Arial" w:hAnsi="Arial"/>
                          <w:sz w:val="18"/>
                        </w:rPr>
                      </w:pPr>
                      <w:r>
                        <w:rPr>
                          <w:rFonts w:ascii="Arial" w:hAnsi="Arial"/>
                          <w:sz w:val="18"/>
                        </w:rPr>
                        <w:t>Verdi større eller lik 1.300.000</w:t>
                      </w:r>
                      <w:r>
                        <w:rPr>
                          <w:rFonts w:ascii="Arial" w:hAnsi="Arial"/>
                          <w:i/>
                          <w:iCs/>
                          <w:sz w:val="18"/>
                        </w:rPr>
                        <w:t xml:space="preserve">,- </w:t>
                      </w:r>
                    </w:p>
                  </w:txbxContent>
                </v:textbox>
                <w10:wrap type="through"/>
              </v:shape>
            </w:pict>
          </mc:Fallback>
        </mc:AlternateContent>
      </w:r>
      <w:r>
        <w:rPr>
          <w:noProof/>
          <w:sz w:val="20"/>
        </w:rPr>
        <mc:AlternateContent>
          <mc:Choice Requires="wps">
            <w:drawing>
              <wp:anchor distT="0" distB="0" distL="114300" distR="114300" simplePos="0" relativeHeight="251736064" behindDoc="0" locked="0" layoutInCell="0" allowOverlap="1" wp14:anchorId="271433F2" wp14:editId="4D19976A">
                <wp:simplePos x="0" y="0"/>
                <wp:positionH relativeFrom="column">
                  <wp:posOffset>-114300</wp:posOffset>
                </wp:positionH>
                <wp:positionV relativeFrom="paragraph">
                  <wp:posOffset>113665</wp:posOffset>
                </wp:positionV>
                <wp:extent cx="2011680" cy="0"/>
                <wp:effectExtent l="0" t="0" r="0" b="0"/>
                <wp:wrapNone/>
                <wp:docPr id="134" name="Rett linj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7922E" id="Rett linje 13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95pt" to="149.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34016" behindDoc="0" locked="0" layoutInCell="0" allowOverlap="1" wp14:anchorId="69D2A8CE" wp14:editId="51A2C4DF">
                <wp:simplePos x="0" y="0"/>
                <wp:positionH relativeFrom="column">
                  <wp:posOffset>791845</wp:posOffset>
                </wp:positionH>
                <wp:positionV relativeFrom="paragraph">
                  <wp:posOffset>143510</wp:posOffset>
                </wp:positionV>
                <wp:extent cx="274320" cy="0"/>
                <wp:effectExtent l="0" t="0" r="0" b="0"/>
                <wp:wrapNone/>
                <wp:docPr id="133" name="Rett linj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404B" id="Rett linje 133" o:spid="_x0000_s1026" style="position:absolute;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11.3pt" to="83.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g">
            <w:drawing>
              <wp:anchor distT="0" distB="0" distL="114300" distR="114300" simplePos="0" relativeHeight="251735040" behindDoc="0" locked="0" layoutInCell="0" allowOverlap="1" wp14:anchorId="6C677746" wp14:editId="5857B795">
                <wp:simplePos x="0" y="0"/>
                <wp:positionH relativeFrom="column">
                  <wp:posOffset>106045</wp:posOffset>
                </wp:positionH>
                <wp:positionV relativeFrom="paragraph">
                  <wp:posOffset>80010</wp:posOffset>
                </wp:positionV>
                <wp:extent cx="1463040" cy="640080"/>
                <wp:effectExtent l="0" t="0" r="0" b="0"/>
                <wp:wrapNone/>
                <wp:docPr id="130" name="Gruppe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640080"/>
                          <a:chOff x="6480" y="4000"/>
                          <a:chExt cx="2304" cy="1296"/>
                        </a:xfrm>
                      </wpg:grpSpPr>
                      <wps:wsp>
                        <wps:cNvPr id="131" name="AutoShape 93"/>
                        <wps:cNvSpPr>
                          <a:spLocks noChangeArrowheads="1"/>
                        </wps:cNvSpPr>
                        <wps:spPr bwMode="auto">
                          <a:xfrm>
                            <a:off x="6480" y="4000"/>
                            <a:ext cx="2304" cy="1296"/>
                          </a:xfrm>
                          <a:prstGeom prst="flowChartProcess">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wps:wsp>
                        <wps:cNvPr id="132" name="Text Box 94"/>
                        <wps:cNvSpPr txBox="1">
                          <a:spLocks noChangeArrowheads="1"/>
                        </wps:cNvSpPr>
                        <wps:spPr bwMode="auto">
                          <a:xfrm>
                            <a:off x="6624" y="4288"/>
                            <a:ext cx="2016"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3"/>
                              </w:pPr>
                              <w:r>
                                <w:t>Behov defineres, og krav spesifiseres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77746" id="Gruppe 130" o:spid="_x0000_s1061" style="position:absolute;margin-left:8.35pt;margin-top:6.3pt;width:115.2pt;height:50.4pt;z-index:251735040" coordorigin="6480,4000" coordsize="2304,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" o:allowincell="f">
                <v:shape id="AutoShape 93" o:spid="_x0000_s1062" type="#_x0000_t109" style="position:absolute;left:6480;top:4000;width:230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">
                  <v:shadow on="t" type="double" color2="shadow add(102)" offset="-3pt,-3pt" offset2="-6pt,-6pt"/>
                </v:shape>
                <v:shape id="Text Box 94" o:spid="_x0000_s1063" type="#_x0000_t202" style="position:absolute;left:6624;top:4288;width:2016;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rsidR="007E7B15" w:rsidRDefault="007E7B15" w:rsidP="00C87721">
                        <w:pPr>
                          <w:pStyle w:val="Brdtekst3"/>
                        </w:pPr>
                        <w:r>
                          <w:t>Behov defineres, og krav spesifiseres</w:t>
                        </w:r>
                      </w:p>
                    </w:txbxContent>
                  </v:textbox>
                </v:shape>
              </v:group>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40160" behindDoc="0" locked="0" layoutInCell="0" allowOverlap="1" wp14:anchorId="382AB269" wp14:editId="590B3378">
                <wp:simplePos x="0" y="0"/>
                <wp:positionH relativeFrom="column">
                  <wp:posOffset>791845</wp:posOffset>
                </wp:positionH>
                <wp:positionV relativeFrom="paragraph">
                  <wp:posOffset>148590</wp:posOffset>
                </wp:positionV>
                <wp:extent cx="274320" cy="0"/>
                <wp:effectExtent l="0" t="0" r="0" b="0"/>
                <wp:wrapNone/>
                <wp:docPr id="129" name="Rett linj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9157A" id="Rett linje 129" o:spid="_x0000_s1026" style="position:absolute;rotation:90;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11.7pt" to="83.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g">
            <w:drawing>
              <wp:anchor distT="0" distB="0" distL="114300" distR="114300" simplePos="0" relativeHeight="251741184" behindDoc="0" locked="0" layoutInCell="0" allowOverlap="1" wp14:anchorId="1DC26DD2" wp14:editId="46FBC1FE">
                <wp:simplePos x="0" y="0"/>
                <wp:positionH relativeFrom="column">
                  <wp:posOffset>-76835</wp:posOffset>
                </wp:positionH>
                <wp:positionV relativeFrom="paragraph">
                  <wp:posOffset>85090</wp:posOffset>
                </wp:positionV>
                <wp:extent cx="2286000" cy="618490"/>
                <wp:effectExtent l="0" t="0" r="0" b="0"/>
                <wp:wrapNone/>
                <wp:docPr id="126" name="Gruppe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18490"/>
                          <a:chOff x="4320" y="8064"/>
                          <a:chExt cx="3600" cy="720"/>
                        </a:xfrm>
                      </wpg:grpSpPr>
                      <wps:wsp>
                        <wps:cNvPr id="127" name="AutoShape 103"/>
                        <wps:cNvSpPr>
                          <a:spLocks noChangeArrowheads="1"/>
                        </wps:cNvSpPr>
                        <wps:spPr bwMode="auto">
                          <a:xfrm>
                            <a:off x="4320" y="8064"/>
                            <a:ext cx="3600" cy="720"/>
                          </a:xfrm>
                          <a:prstGeom prst="flowChartInputOutput">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wps:wsp>
                        <wps:cNvPr id="128" name="Text Box 104"/>
                        <wps:cNvSpPr txBox="1">
                          <a:spLocks noChangeArrowheads="1"/>
                        </wps:cNvSpPr>
                        <wps:spPr bwMode="auto">
                          <a:xfrm>
                            <a:off x="4896" y="8064"/>
                            <a:ext cx="273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jc w:val="center"/>
                                <w:rPr>
                                  <w:rFonts w:ascii="Arial" w:hAnsi="Arial"/>
                                  <w:sz w:val="18"/>
                                </w:rPr>
                              </w:pPr>
                              <w:r>
                                <w:rPr>
                                  <w:rFonts w:ascii="Arial" w:hAnsi="Arial"/>
                                  <w:sz w:val="18"/>
                                </w:rPr>
                                <w:t>Vurdere hvilken forskrift og hvilken del i forskrift, som kommer til anvendelse.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26DD2" id="Gruppe 126" o:spid="_x0000_s1064" style="position:absolute;margin-left:-6.05pt;margin-top:6.7pt;width:180pt;height:48.7pt;z-index:251741184" coordorigin="4320,8064" coordsize="36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" o:allowincell="f">
                <v:shape id="AutoShape 103" o:spid="_x0000_s1065" type="#_x0000_t111" style="position:absolute;left:4320;top:8064;width:3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">
                  <v:shadow on="t" type="double" color2="shadow add(102)" offset="-3pt,-3pt" offset2="-6pt,-6pt"/>
                </v:shape>
                <v:shape id="Text Box 104" o:spid="_x0000_s1066" type="#_x0000_t202" style="position:absolute;left:4896;top:8064;width:273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rsidR="007E7B15" w:rsidRDefault="007E7B15" w:rsidP="00C87721">
                        <w:pPr>
                          <w:jc w:val="center"/>
                          <w:rPr>
                            <w:rFonts w:ascii="Arial" w:hAnsi="Arial"/>
                            <w:sz w:val="18"/>
                          </w:rPr>
                        </w:pPr>
                        <w:r>
                          <w:rPr>
                            <w:rFonts w:ascii="Arial" w:hAnsi="Arial"/>
                            <w:sz w:val="18"/>
                          </w:rPr>
                          <w:t>Vurdere hvilken forskrift og hvilken del i forskrift, som kommer til anvendelse.</w:t>
                        </w:r>
                      </w:p>
                    </w:txbxContent>
                  </v:textbox>
                </v:shape>
              </v:group>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43232" behindDoc="0" locked="0" layoutInCell="0" allowOverlap="1" wp14:anchorId="434E09A9" wp14:editId="23D570D0">
                <wp:simplePos x="0" y="0"/>
                <wp:positionH relativeFrom="column">
                  <wp:posOffset>1797685</wp:posOffset>
                </wp:positionH>
                <wp:positionV relativeFrom="paragraph">
                  <wp:posOffset>-782320</wp:posOffset>
                </wp:positionV>
                <wp:extent cx="365760" cy="1920240"/>
                <wp:effectExtent l="0" t="0" r="0" b="0"/>
                <wp:wrapNone/>
                <wp:docPr id="125" name="Rett linj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5760" cy="1920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70404" id="Rett linje 125" o:spid="_x0000_s1026" style="position:absolute;rotation:9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5pt,-61.6pt" to="170.3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39136" behindDoc="0" locked="0" layoutInCell="0" allowOverlap="1" wp14:anchorId="4E559BED" wp14:editId="674F9669">
                <wp:simplePos x="0" y="0"/>
                <wp:positionH relativeFrom="column">
                  <wp:posOffset>3763645</wp:posOffset>
                </wp:positionH>
                <wp:positionV relativeFrom="paragraph">
                  <wp:posOffset>15240</wp:posOffset>
                </wp:positionV>
                <wp:extent cx="2598420" cy="274320"/>
                <wp:effectExtent l="0" t="0" r="0" b="0"/>
                <wp:wrapNone/>
                <wp:docPr id="124" name="Tekstboks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2"/>
                              <w:rPr>
                                <w:rFonts w:ascii="Arial" w:hAnsi="Arial"/>
                                <w:b w:val="0"/>
                              </w:rPr>
                            </w:pPr>
                            <w:r>
                              <w:rPr>
                                <w:rFonts w:ascii="Arial" w:hAnsi="Arial"/>
                                <w:b w:val="0"/>
                              </w:rPr>
                              <w:t xml:space="preserve"> Økonomisjef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59BED" id="Tekstboks 124" o:spid="_x0000_s1067" type="#_x0000_t202" style="position:absolute;margin-left:296.35pt;margin-top:1.2pt;width:204.6pt;height:21.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" o:allowincell="f" filled="f" stroked="f">
                <v:textbox>
                  <w:txbxContent>
                    <w:p w:rsidR="007E7B15" w:rsidRDefault="007E7B15" w:rsidP="00C87721">
                      <w:pPr>
                        <w:pStyle w:val="Brdtekst2"/>
                        <w:rPr>
                          <w:rFonts w:ascii="Arial" w:hAnsi="Arial"/>
                          <w:b w:val="0"/>
                        </w:rPr>
                      </w:pPr>
                      <w:r>
                        <w:rPr>
                          <w:rFonts w:ascii="Arial" w:hAnsi="Arial"/>
                          <w:b w:val="0"/>
                        </w:rPr>
                        <w:t xml:space="preserve"> Økonomisjef</w:t>
                      </w:r>
                    </w:p>
                  </w:txbxContent>
                </v:textbox>
              </v:shape>
            </w:pict>
          </mc:Fallback>
        </mc:AlternateContent>
      </w:r>
      <w:r>
        <w:rPr>
          <w:noProof/>
          <w:sz w:val="20"/>
        </w:rPr>
        <mc:AlternateContent>
          <mc:Choice Requires="wpg">
            <w:drawing>
              <wp:anchor distT="0" distB="0" distL="114300" distR="114300" simplePos="0" relativeHeight="251742208" behindDoc="0" locked="0" layoutInCell="0" allowOverlap="1" wp14:anchorId="036162EC" wp14:editId="4A1CB9AC">
                <wp:simplePos x="0" y="0"/>
                <wp:positionH relativeFrom="column">
                  <wp:posOffset>1477645</wp:posOffset>
                </wp:positionH>
                <wp:positionV relativeFrom="paragraph">
                  <wp:posOffset>13970</wp:posOffset>
                </wp:positionV>
                <wp:extent cx="2286000" cy="365760"/>
                <wp:effectExtent l="0" t="0" r="0" b="0"/>
                <wp:wrapNone/>
                <wp:docPr id="121" name="Gruppe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365760"/>
                          <a:chOff x="2304" y="9648"/>
                          <a:chExt cx="3600" cy="576"/>
                        </a:xfrm>
                      </wpg:grpSpPr>
                      <wps:wsp>
                        <wps:cNvPr id="122" name="AutoShape 106"/>
                        <wps:cNvSpPr>
                          <a:spLocks noChangeArrowheads="1"/>
                        </wps:cNvSpPr>
                        <wps:spPr bwMode="auto">
                          <a:xfrm>
                            <a:off x="2304" y="9648"/>
                            <a:ext cx="3600" cy="576"/>
                          </a:xfrm>
                          <a:prstGeom prst="flowChartInputOutput">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wps:wsp>
                        <wps:cNvPr id="123" name="Text Box 107"/>
                        <wps:cNvSpPr txBox="1">
                          <a:spLocks noChangeArrowheads="1"/>
                        </wps:cNvSpPr>
                        <wps:spPr bwMode="auto">
                          <a:xfrm>
                            <a:off x="2880" y="9648"/>
                            <a:ext cx="273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3"/>
                              </w:pPr>
                              <w:r>
                                <w:t>Kvalitetssikre vurdering og valg av anskaffelsesprosedyre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162EC" id="Gruppe 121" o:spid="_x0000_s1068" style="position:absolute;margin-left:116.35pt;margin-top:1.1pt;width:180pt;height:28.8pt;z-index:251742208" coordorigin="2304,9648" coordsize="360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" o:allowincell="f">
                <v:shape id="AutoShape 106" o:spid="_x0000_s1069" type="#_x0000_t111" style="position:absolute;left:2304;top:9648;width:360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">
                  <v:shadow on="t" type="double" color2="shadow add(102)" offset="-3pt,-3pt" offset2="-6pt,-6pt"/>
                </v:shape>
                <v:shape id="Text Box 107" o:spid="_x0000_s1070" type="#_x0000_t202" style="position:absolute;left:2880;top:9648;width:273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rsidR="007E7B15" w:rsidRDefault="007E7B15" w:rsidP="00C87721">
                        <w:pPr>
                          <w:pStyle w:val="Brdtekst3"/>
                        </w:pPr>
                        <w:r>
                          <w:t>Kvalitetssikre vurdering og valg av anskaffelsesprosedyre</w:t>
                        </w:r>
                      </w:p>
                    </w:txbxContent>
                  </v:textbox>
                </v:shape>
              </v:group>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45280" behindDoc="0" locked="0" layoutInCell="0" allowOverlap="1" wp14:anchorId="4B0BCF54" wp14:editId="1F1DAD2C">
                <wp:simplePos x="0" y="0"/>
                <wp:positionH relativeFrom="column">
                  <wp:posOffset>1797685</wp:posOffset>
                </wp:positionH>
                <wp:positionV relativeFrom="paragraph">
                  <wp:posOffset>-323850</wp:posOffset>
                </wp:positionV>
                <wp:extent cx="274320" cy="1097280"/>
                <wp:effectExtent l="0" t="0" r="0" b="0"/>
                <wp:wrapNone/>
                <wp:docPr id="120" name="Rett linj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4320" cy="1097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AD067" id="Rett linje 120" o:spid="_x0000_s1026" style="position:absolute;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5pt,-25.5pt" to="163.1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g">
            <w:drawing>
              <wp:anchor distT="0" distB="0" distL="114300" distR="114300" simplePos="0" relativeHeight="251744256" behindDoc="0" locked="0" layoutInCell="1" allowOverlap="1" wp14:anchorId="50893ACA" wp14:editId="3BA12E00">
                <wp:simplePos x="0" y="0"/>
                <wp:positionH relativeFrom="column">
                  <wp:posOffset>405130</wp:posOffset>
                </wp:positionH>
                <wp:positionV relativeFrom="paragraph">
                  <wp:posOffset>19050</wp:posOffset>
                </wp:positionV>
                <wp:extent cx="1463040" cy="838200"/>
                <wp:effectExtent l="76200" t="76200" r="22860" b="19050"/>
                <wp:wrapNone/>
                <wp:docPr id="117" name="Gruppe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838200"/>
                          <a:chOff x="6480" y="4000"/>
                          <a:chExt cx="2304" cy="1296"/>
                        </a:xfrm>
                      </wpg:grpSpPr>
                      <wps:wsp>
                        <wps:cNvPr id="118" name="AutoShape 110"/>
                        <wps:cNvSpPr>
                          <a:spLocks noChangeArrowheads="1"/>
                        </wps:cNvSpPr>
                        <wps:spPr bwMode="auto">
                          <a:xfrm>
                            <a:off x="6480" y="4000"/>
                            <a:ext cx="2304" cy="1296"/>
                          </a:xfrm>
                          <a:prstGeom prst="flowChartProcess">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wps:wsp>
                        <wps:cNvPr id="119" name="Text Box 111"/>
                        <wps:cNvSpPr txBox="1">
                          <a:spLocks noChangeArrowheads="1"/>
                        </wps:cNvSpPr>
                        <wps:spPr bwMode="auto">
                          <a:xfrm>
                            <a:off x="6624" y="4288"/>
                            <a:ext cx="2016"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3"/>
                              </w:pPr>
                              <w:r>
                                <w:t>Utarbeide konkurransegrunnlag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93ACA" id="Gruppe 117" o:spid="_x0000_s1071" style="position:absolute;margin-left:31.9pt;margin-top:1.5pt;width:115.2pt;height:66pt;z-index:251744256" coordorigin="6480,4000" coordsize="2304,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">
                <v:shape id="AutoShape 110" o:spid="_x0000_s1072" type="#_x0000_t109" style="position:absolute;left:6480;top:4000;width:230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">
                  <v:shadow on="t" type="double" color2="shadow add(102)" offset="-3pt,-3pt" offset2="-6pt,-6pt"/>
                </v:shape>
                <v:shape id="Text Box 111" o:spid="_x0000_s1073" type="#_x0000_t202" style="position:absolute;left:6624;top:4288;width:2016;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rsidR="007E7B15" w:rsidRDefault="007E7B15" w:rsidP="00C87721">
                        <w:pPr>
                          <w:pStyle w:val="Brdtekst3"/>
                        </w:pPr>
                        <w:r>
                          <w:t>Utarbeide konkurransegrunnlag</w:t>
                        </w:r>
                      </w:p>
                    </w:txbxContent>
                  </v:textbox>
                </v:shape>
              </v:group>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49376" behindDoc="0" locked="0" layoutInCell="0" allowOverlap="1" wp14:anchorId="316E8EF1" wp14:editId="796E7E53">
                <wp:simplePos x="0" y="0"/>
                <wp:positionH relativeFrom="column">
                  <wp:posOffset>1843405</wp:posOffset>
                </wp:positionH>
                <wp:positionV relativeFrom="paragraph">
                  <wp:posOffset>-623570</wp:posOffset>
                </wp:positionV>
                <wp:extent cx="274320" cy="1554480"/>
                <wp:effectExtent l="0" t="0" r="0" b="0"/>
                <wp:wrapNone/>
                <wp:docPr id="116" name="Rett linj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74320" cy="155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EA64D" id="Rett linje 116" o:spid="_x0000_s1026" style="position:absolute;rotation:90;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5pt,-49.1pt" to="166.7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g">
            <w:drawing>
              <wp:anchor distT="0" distB="0" distL="114300" distR="114300" simplePos="0" relativeHeight="251752448" behindDoc="0" locked="0" layoutInCell="0" allowOverlap="1" wp14:anchorId="1EF140FF" wp14:editId="28574071">
                <wp:simplePos x="0" y="0"/>
                <wp:positionH relativeFrom="column">
                  <wp:posOffset>1386205</wp:posOffset>
                </wp:positionH>
                <wp:positionV relativeFrom="paragraph">
                  <wp:posOffset>92075</wp:posOffset>
                </wp:positionV>
                <wp:extent cx="2286000" cy="819150"/>
                <wp:effectExtent l="95250" t="76200" r="0" b="19050"/>
                <wp:wrapNone/>
                <wp:docPr id="113" name="Gruppe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819150"/>
                          <a:chOff x="2304" y="9648"/>
                          <a:chExt cx="3600" cy="576"/>
                        </a:xfrm>
                      </wpg:grpSpPr>
                      <wps:wsp>
                        <wps:cNvPr id="114" name="AutoShape 124"/>
                        <wps:cNvSpPr>
                          <a:spLocks noChangeArrowheads="1"/>
                        </wps:cNvSpPr>
                        <wps:spPr bwMode="auto">
                          <a:xfrm>
                            <a:off x="2304" y="9648"/>
                            <a:ext cx="3600" cy="576"/>
                          </a:xfrm>
                          <a:prstGeom prst="flowChartInputOutput">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wps:wsp>
                        <wps:cNvPr id="115" name="Text Box 125"/>
                        <wps:cNvSpPr txBox="1">
                          <a:spLocks noChangeArrowheads="1"/>
                        </wps:cNvSpPr>
                        <wps:spPr bwMode="auto">
                          <a:xfrm>
                            <a:off x="2880" y="9648"/>
                            <a:ext cx="273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3"/>
                              </w:pPr>
                              <w:r>
                                <w:t>Kvalitetssikre konkurransegrunnlag mht innkjøpsfaglige vilkår og anskaffelsesprosedyre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140FF" id="Gruppe 113" o:spid="_x0000_s1074" style="position:absolute;margin-left:109.15pt;margin-top:7.25pt;width:180pt;height:64.5pt;z-index:251752448" coordorigin="2304,9648" coordsize="360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" o:allowincell="f">
                <v:shape id="AutoShape 124" o:spid="_x0000_s1075" type="#_x0000_t111" style="position:absolute;left:2304;top:9648;width:360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">
                  <v:shadow on="t" type="double" color2="shadow add(102)" offset="-3pt,-3pt" offset2="-6pt,-6pt"/>
                </v:shape>
                <v:shape id="Text Box 125" o:spid="_x0000_s1076" type="#_x0000_t202" style="position:absolute;left:2880;top:9648;width:273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rsidR="007E7B15" w:rsidRDefault="007E7B15" w:rsidP="00C87721">
                        <w:pPr>
                          <w:pStyle w:val="Brdtekst3"/>
                        </w:pPr>
                        <w:r>
                          <w:t>Kvalitetssikre konkurransegrunnlag mht innkjøpsfaglige vilkår og anskaffelsesprosedyre</w:t>
                        </w:r>
                      </w:p>
                    </w:txbxContent>
                  </v:textbox>
                </v:shape>
              </v:group>
            </w:pict>
          </mc:Fallback>
        </mc:AlternateContent>
      </w: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60640" behindDoc="0" locked="0" layoutInCell="0" allowOverlap="1" wp14:anchorId="365005AB" wp14:editId="1A164B5D">
                <wp:simplePos x="0" y="0"/>
                <wp:positionH relativeFrom="column">
                  <wp:posOffset>3763645</wp:posOffset>
                </wp:positionH>
                <wp:positionV relativeFrom="paragraph">
                  <wp:posOffset>36830</wp:posOffset>
                </wp:positionV>
                <wp:extent cx="2301240" cy="274320"/>
                <wp:effectExtent l="0" t="0" r="0" b="0"/>
                <wp:wrapNone/>
                <wp:docPr id="112" name="Tekstboks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2"/>
                              <w:rPr>
                                <w:rFonts w:ascii="Arial" w:hAnsi="Arial"/>
                                <w:b w:val="0"/>
                              </w:rPr>
                            </w:pPr>
                            <w:r>
                              <w:rPr>
                                <w:rFonts w:ascii="Arial" w:hAnsi="Arial"/>
                                <w:b w:val="0"/>
                              </w:rPr>
                              <w:t xml:space="preserve"> Økonomisjef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005AB" id="Tekstboks 112" o:spid="_x0000_s1077" type="#_x0000_t202" style="position:absolute;margin-left:296.35pt;margin-top:2.9pt;width:181.2pt;height:21.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" o:allowincell="f" filled="f" stroked="f">
                <v:textbox>
                  <w:txbxContent>
                    <w:p w:rsidR="007E7B15" w:rsidRDefault="007E7B15" w:rsidP="00C87721">
                      <w:pPr>
                        <w:pStyle w:val="Brdtekst2"/>
                        <w:rPr>
                          <w:rFonts w:ascii="Arial" w:hAnsi="Arial"/>
                          <w:b w:val="0"/>
                        </w:rPr>
                      </w:pPr>
                      <w:r>
                        <w:rPr>
                          <w:rFonts w:ascii="Arial" w:hAnsi="Arial"/>
                          <w:b w:val="0"/>
                        </w:rPr>
                        <w:t xml:space="preserve"> Økonomisjef </w:t>
                      </w:r>
                    </w:p>
                  </w:txbxContent>
                </v:textbox>
              </v:shap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54496" behindDoc="0" locked="0" layoutInCell="0" allowOverlap="1" wp14:anchorId="21841298" wp14:editId="62CA0F55">
                <wp:simplePos x="0" y="0"/>
                <wp:positionH relativeFrom="column">
                  <wp:posOffset>2392045</wp:posOffset>
                </wp:positionH>
                <wp:positionV relativeFrom="paragraph">
                  <wp:posOffset>91440</wp:posOffset>
                </wp:positionV>
                <wp:extent cx="182880" cy="0"/>
                <wp:effectExtent l="0" t="0" r="0" b="0"/>
                <wp:wrapNone/>
                <wp:docPr id="111" name="Rett linj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CB5A2" id="Rett linje 111" o:spid="_x0000_s1026" style="position:absolute;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5pt,7.2pt" to="202.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" o:allowincell="f">
                <v:stroke endarrow="block"/>
              </v:line>
            </w:pict>
          </mc:Fallback>
        </mc:AlternateContent>
      </w: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48352" behindDoc="0" locked="0" layoutInCell="0" allowOverlap="1" wp14:anchorId="7CBB1FF8" wp14:editId="31C6631B">
                <wp:simplePos x="0" y="0"/>
                <wp:positionH relativeFrom="column">
                  <wp:posOffset>1660525</wp:posOffset>
                </wp:positionH>
                <wp:positionV relativeFrom="paragraph">
                  <wp:posOffset>36830</wp:posOffset>
                </wp:positionV>
                <wp:extent cx="1371600" cy="294005"/>
                <wp:effectExtent l="0" t="0" r="0" b="0"/>
                <wp:wrapNone/>
                <wp:docPr id="110" name="Tekstboks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4005"/>
                        </a:xfrm>
                        <a:prstGeom prst="rect">
                          <a:avLst/>
                        </a:prstGeom>
                        <a:solidFill>
                          <a:srgbClr val="FFFFFF"/>
                        </a:solidFill>
                        <a:ln w="9525">
                          <a:solidFill>
                            <a:srgbClr val="000000"/>
                          </a:solidFill>
                          <a:miter lim="800000"/>
                          <a:headEnd/>
                          <a:tailEnd/>
                        </a:ln>
                      </wps:spPr>
                      <wps:txbx>
                        <w:txbxContent>
                          <w:p w:rsidR="007E7B15" w:rsidRDefault="007E7B15" w:rsidP="00C87721">
                            <w:pPr>
                              <w:rPr>
                                <w:rFonts w:ascii="Arial" w:hAnsi="Arial"/>
                                <w:sz w:val="18"/>
                              </w:rPr>
                            </w:pPr>
                            <w:r>
                              <w:rPr>
                                <w:rFonts w:ascii="Arial" w:hAnsi="Arial"/>
                                <w:sz w:val="18"/>
                              </w:rPr>
                              <w:t>Fortsettelse neste 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B1FF8" id="Tekstboks 110" o:spid="_x0000_s1078" type="#_x0000_t202" style="position:absolute;margin-left:130.75pt;margin-top:2.9pt;width:108pt;height:23.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" o:allowincell="f">
                <v:textbox>
                  <w:txbxContent>
                    <w:p w:rsidR="007E7B15" w:rsidRDefault="007E7B15" w:rsidP="00C87721">
                      <w:pPr>
                        <w:rPr>
                          <w:rFonts w:ascii="Arial" w:hAnsi="Arial"/>
                          <w:sz w:val="18"/>
                        </w:rPr>
                      </w:pPr>
                      <w:r>
                        <w:rPr>
                          <w:rFonts w:ascii="Arial" w:hAnsi="Arial"/>
                          <w:sz w:val="18"/>
                        </w:rPr>
                        <w:t>Fortsettelse neste side</w:t>
                      </w:r>
                    </w:p>
                  </w:txbxContent>
                </v:textbox>
              </v:shap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sz w:val="20"/>
        </w:rPr>
        <w:br w:type="page"/>
      </w: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19680" behindDoc="0" locked="0" layoutInCell="0" allowOverlap="1" wp14:anchorId="22D4DFF2" wp14:editId="5BA01849">
                <wp:simplePos x="0" y="0"/>
                <wp:positionH relativeFrom="column">
                  <wp:posOffset>1477645</wp:posOffset>
                </wp:positionH>
                <wp:positionV relativeFrom="paragraph">
                  <wp:posOffset>19685</wp:posOffset>
                </wp:positionV>
                <wp:extent cx="1645920" cy="346075"/>
                <wp:effectExtent l="0" t="0" r="0" b="0"/>
                <wp:wrapNone/>
                <wp:docPr id="109" name="Tekstboks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46075"/>
                        </a:xfrm>
                        <a:prstGeom prst="rect">
                          <a:avLst/>
                        </a:prstGeom>
                        <a:solidFill>
                          <a:srgbClr val="FFFFFF"/>
                        </a:solidFill>
                        <a:ln w="9525">
                          <a:solidFill>
                            <a:srgbClr val="000000"/>
                          </a:solidFill>
                          <a:miter lim="800000"/>
                          <a:headEnd/>
                          <a:tailEnd/>
                        </a:ln>
                      </wps:spPr>
                      <wps:txbx>
                        <w:txbxContent>
                          <w:p w:rsidR="007E7B15" w:rsidRDefault="007E7B15" w:rsidP="00C87721">
                            <w:pPr>
                              <w:rPr>
                                <w:rFonts w:ascii="Arial" w:hAnsi="Arial"/>
                                <w:sz w:val="18"/>
                              </w:rPr>
                            </w:pPr>
                            <w:r>
                              <w:rPr>
                                <w:rFonts w:ascii="Arial" w:hAnsi="Arial"/>
                                <w:sz w:val="18"/>
                              </w:rPr>
                              <w:t xml:space="preserve">Fortsettelse fra forrige side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4DFF2" id="Tekstboks 109" o:spid="_x0000_s1079" type="#_x0000_t202" style="position:absolute;margin-left:116.35pt;margin-top:1.55pt;width:129.6pt;height:2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" o:allowincell="f">
                <v:textbox>
                  <w:txbxContent>
                    <w:p w:rsidR="007E7B15" w:rsidRDefault="007E7B15" w:rsidP="00C87721">
                      <w:pPr>
                        <w:rPr>
                          <w:rFonts w:ascii="Arial" w:hAnsi="Arial"/>
                          <w:sz w:val="18"/>
                        </w:rPr>
                      </w:pPr>
                      <w:r>
                        <w:rPr>
                          <w:rFonts w:ascii="Arial" w:hAnsi="Arial"/>
                          <w:sz w:val="18"/>
                        </w:rPr>
                        <w:t xml:space="preserve">Fortsettelse fra forrige side </w:t>
                      </w:r>
                    </w:p>
                  </w:txbxContent>
                </v:textbox>
              </v:shap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55520" behindDoc="0" locked="0" layoutInCell="0" allowOverlap="1" wp14:anchorId="27D08C67" wp14:editId="06A703C5">
                <wp:simplePos x="0" y="0"/>
                <wp:positionH relativeFrom="column">
                  <wp:posOffset>1614805</wp:posOffset>
                </wp:positionH>
                <wp:positionV relativeFrom="paragraph">
                  <wp:posOffset>-372745</wp:posOffset>
                </wp:positionV>
                <wp:extent cx="274320" cy="1097280"/>
                <wp:effectExtent l="0" t="0" r="0" b="0"/>
                <wp:wrapNone/>
                <wp:docPr id="108" name="Rett linj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4320" cy="1097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7F317" id="Rett linje 108" o:spid="_x0000_s1026" style="position:absolute;rotation:9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5pt,-29.35pt" to="148.75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g">
            <w:drawing>
              <wp:anchor distT="0" distB="0" distL="114300" distR="114300" simplePos="0" relativeHeight="251746304" behindDoc="0" locked="0" layoutInCell="0" allowOverlap="1" wp14:anchorId="50484075" wp14:editId="7EDDA290">
                <wp:simplePos x="0" y="0"/>
                <wp:positionH relativeFrom="column">
                  <wp:posOffset>201295</wp:posOffset>
                </wp:positionH>
                <wp:positionV relativeFrom="paragraph">
                  <wp:posOffset>56515</wp:posOffset>
                </wp:positionV>
                <wp:extent cx="1920240" cy="497840"/>
                <wp:effectExtent l="76200" t="76200" r="22860" b="0"/>
                <wp:wrapNone/>
                <wp:docPr id="105" name="Gruppe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497840"/>
                          <a:chOff x="4176" y="12384"/>
                          <a:chExt cx="3024" cy="784"/>
                        </a:xfrm>
                      </wpg:grpSpPr>
                      <wps:wsp>
                        <wps:cNvPr id="106" name="AutoShape 114"/>
                        <wps:cNvSpPr>
                          <a:spLocks noChangeArrowheads="1"/>
                        </wps:cNvSpPr>
                        <wps:spPr bwMode="auto">
                          <a:xfrm>
                            <a:off x="4176" y="12384"/>
                            <a:ext cx="3024" cy="720"/>
                          </a:xfrm>
                          <a:prstGeom prst="flowChartProcess">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wps:wsp>
                        <wps:cNvPr id="107" name="Text Box 115"/>
                        <wps:cNvSpPr txBox="1">
                          <a:spLocks noChangeArrowheads="1"/>
                        </wps:cNvSpPr>
                        <wps:spPr bwMode="auto">
                          <a:xfrm>
                            <a:off x="4176" y="12384"/>
                            <a:ext cx="2880" cy="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3"/>
                              </w:pPr>
                              <w:r>
                                <w:t>Utarbeide kunngjøring(er) og frister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84075" id="Gruppe 105" o:spid="_x0000_s1080" style="position:absolute;margin-left:15.85pt;margin-top:4.45pt;width:151.2pt;height:39.2pt;z-index:251746304" coordorigin="4176,12384" coordsize="3024,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" o:allowincell="f">
                <v:shape id="AutoShape 114" o:spid="_x0000_s1081" type="#_x0000_t109" style="position:absolute;left:4176;top:12384;width:302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">
                  <v:shadow on="t" type="double" color2="shadow add(102)" offset="-3pt,-3pt" offset2="-6pt,-6pt"/>
                </v:shape>
                <v:shape id="Text Box 115" o:spid="_x0000_s1082" type="#_x0000_t202" style="position:absolute;left:4176;top:12384;width:2880;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rsidR="007E7B15" w:rsidRDefault="007E7B15" w:rsidP="00C87721">
                        <w:pPr>
                          <w:pStyle w:val="Brdtekst3"/>
                        </w:pPr>
                        <w:r>
                          <w:t>Utarbeide kunngjøring(er) og frister</w:t>
                        </w:r>
                      </w:p>
                    </w:txbxContent>
                  </v:textbox>
                </v:shape>
              </v:group>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53472" behindDoc="0" locked="0" layoutInCell="0" allowOverlap="1" wp14:anchorId="17B27B41" wp14:editId="352F39B7">
                <wp:simplePos x="0" y="0"/>
                <wp:positionH relativeFrom="column">
                  <wp:posOffset>1797685</wp:posOffset>
                </wp:positionH>
                <wp:positionV relativeFrom="paragraph">
                  <wp:posOffset>-426085</wp:posOffset>
                </wp:positionV>
                <wp:extent cx="365760" cy="1370965"/>
                <wp:effectExtent l="0" t="0" r="0" b="0"/>
                <wp:wrapNone/>
                <wp:docPr id="104" name="Rett linj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5760" cy="1370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3AE4F" id="Rett linje 104" o:spid="_x0000_s1026" style="position:absolute;rotation:90;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5pt,-33.55pt" to="170.3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61664" behindDoc="0" locked="0" layoutInCell="0" allowOverlap="1" wp14:anchorId="6FC5F7CC" wp14:editId="6362F3DF">
                <wp:simplePos x="0" y="0"/>
                <wp:positionH relativeFrom="column">
                  <wp:posOffset>3763645</wp:posOffset>
                </wp:positionH>
                <wp:positionV relativeFrom="paragraph">
                  <wp:posOffset>92710</wp:posOffset>
                </wp:positionV>
                <wp:extent cx="2453640" cy="274320"/>
                <wp:effectExtent l="0" t="0" r="0" b="0"/>
                <wp:wrapNone/>
                <wp:docPr id="103" name="Tekstboks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2"/>
                              <w:rPr>
                                <w:rFonts w:ascii="Arial" w:hAnsi="Arial"/>
                                <w:b w:val="0"/>
                              </w:rPr>
                            </w:pPr>
                            <w:r>
                              <w:rPr>
                                <w:rFonts w:ascii="Arial" w:hAnsi="Arial"/>
                                <w:b w:val="0"/>
                              </w:rPr>
                              <w:t xml:space="preserve"> Økonomisjef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5F7CC" id="Tekstboks 103" o:spid="_x0000_s1083" type="#_x0000_t202" style="position:absolute;margin-left:296.35pt;margin-top:7.3pt;width:193.2pt;height:21.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" o:allowincell="f" filled="f" stroked="f">
                <v:textbox>
                  <w:txbxContent>
                    <w:p w:rsidR="007E7B15" w:rsidRDefault="007E7B15" w:rsidP="00C87721">
                      <w:pPr>
                        <w:pStyle w:val="Brdtekst2"/>
                        <w:rPr>
                          <w:rFonts w:ascii="Arial" w:hAnsi="Arial"/>
                          <w:b w:val="0"/>
                        </w:rPr>
                      </w:pPr>
                      <w:r>
                        <w:rPr>
                          <w:rFonts w:ascii="Arial" w:hAnsi="Arial"/>
                          <w:b w:val="0"/>
                        </w:rPr>
                        <w:t xml:space="preserve"> Økonomisjef</w:t>
                      </w:r>
                    </w:p>
                  </w:txbxContent>
                </v:textbox>
              </v:shape>
            </w:pict>
          </mc:Fallback>
        </mc:AlternateContent>
      </w:r>
      <w:r>
        <w:rPr>
          <w:noProof/>
          <w:sz w:val="20"/>
        </w:rPr>
        <mc:AlternateContent>
          <mc:Choice Requires="wpg">
            <w:drawing>
              <wp:anchor distT="0" distB="0" distL="114300" distR="114300" simplePos="0" relativeHeight="251756544" behindDoc="0" locked="0" layoutInCell="0" allowOverlap="1" wp14:anchorId="2012F979" wp14:editId="12F95A8C">
                <wp:simplePos x="0" y="0"/>
                <wp:positionH relativeFrom="column">
                  <wp:posOffset>1294765</wp:posOffset>
                </wp:positionH>
                <wp:positionV relativeFrom="paragraph">
                  <wp:posOffset>95885</wp:posOffset>
                </wp:positionV>
                <wp:extent cx="2286000" cy="274320"/>
                <wp:effectExtent l="0" t="0" r="0" b="0"/>
                <wp:wrapNone/>
                <wp:docPr id="100" name="Gruppe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74320"/>
                          <a:chOff x="2304" y="9648"/>
                          <a:chExt cx="3600" cy="576"/>
                        </a:xfrm>
                      </wpg:grpSpPr>
                      <wps:wsp>
                        <wps:cNvPr id="101" name="AutoShape 130"/>
                        <wps:cNvSpPr>
                          <a:spLocks noChangeArrowheads="1"/>
                        </wps:cNvSpPr>
                        <wps:spPr bwMode="auto">
                          <a:xfrm>
                            <a:off x="2304" y="9648"/>
                            <a:ext cx="3600" cy="576"/>
                          </a:xfrm>
                          <a:prstGeom prst="flowChartInputOutput">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wps:wsp>
                        <wps:cNvPr id="102" name="Text Box 131"/>
                        <wps:cNvSpPr txBox="1">
                          <a:spLocks noChangeArrowheads="1"/>
                        </wps:cNvSpPr>
                        <wps:spPr bwMode="auto">
                          <a:xfrm>
                            <a:off x="2880" y="9648"/>
                            <a:ext cx="273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3"/>
                              </w:pPr>
                              <w:r>
                                <w:t>Kvalitetssikre kunngjøring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2F979" id="Gruppe 100" o:spid="_x0000_s1084" style="position:absolute;margin-left:101.95pt;margin-top:7.55pt;width:180pt;height:21.6pt;z-index:251756544" coordorigin="2304,9648" coordsize="360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" o:allowincell="f">
                <v:shape id="AutoShape 130" o:spid="_x0000_s1085" type="#_x0000_t111" style="position:absolute;left:2304;top:9648;width:360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">
                  <v:shadow on="t" type="double" color2="shadow add(102)" offset="-3pt,-3pt" offset2="-6pt,-6pt"/>
                </v:shape>
                <v:shape id="Text Box 131" o:spid="_x0000_s1086" type="#_x0000_t202" style="position:absolute;left:2880;top:9648;width:273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rsidR="007E7B15" w:rsidRDefault="007E7B15" w:rsidP="00C87721">
                        <w:pPr>
                          <w:pStyle w:val="Brdtekst3"/>
                        </w:pPr>
                        <w:r>
                          <w:t>Kvalitetssikre kunngjøring</w:t>
                        </w:r>
                      </w:p>
                    </w:txbxContent>
                  </v:textbox>
                </v:shape>
              </v:group>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50400" behindDoc="0" locked="0" layoutInCell="0" allowOverlap="1" wp14:anchorId="03135A32" wp14:editId="1877DF86">
                <wp:simplePos x="0" y="0"/>
                <wp:positionH relativeFrom="column">
                  <wp:posOffset>1386205</wp:posOffset>
                </wp:positionH>
                <wp:positionV relativeFrom="paragraph">
                  <wp:posOffset>-382905</wp:posOffset>
                </wp:positionV>
                <wp:extent cx="548640" cy="1463040"/>
                <wp:effectExtent l="0" t="0" r="0" b="0"/>
                <wp:wrapNone/>
                <wp:docPr id="99" name="Rett linj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48640" cy="1463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AECD9" id="Rett linje 99" o:spid="_x0000_s1026" style="position:absolute;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5pt,-30.15pt" to="152.3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g">
            <w:drawing>
              <wp:anchor distT="0" distB="0" distL="114300" distR="114300" simplePos="0" relativeHeight="251747328" behindDoc="0" locked="0" layoutInCell="0" allowOverlap="1" wp14:anchorId="49C6C35D" wp14:editId="6941B3A7">
                <wp:simplePos x="0" y="0"/>
                <wp:positionH relativeFrom="column">
                  <wp:posOffset>106045</wp:posOffset>
                </wp:positionH>
                <wp:positionV relativeFrom="paragraph">
                  <wp:posOffset>134620</wp:posOffset>
                </wp:positionV>
                <wp:extent cx="1463040" cy="365760"/>
                <wp:effectExtent l="0" t="0" r="0" b="0"/>
                <wp:wrapNone/>
                <wp:docPr id="96" name="Gruppe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365760"/>
                          <a:chOff x="3168" y="13248"/>
                          <a:chExt cx="2304" cy="576"/>
                        </a:xfrm>
                      </wpg:grpSpPr>
                      <wps:wsp>
                        <wps:cNvPr id="97" name="AutoShape 117"/>
                        <wps:cNvSpPr>
                          <a:spLocks noChangeArrowheads="1"/>
                        </wps:cNvSpPr>
                        <wps:spPr bwMode="auto">
                          <a:xfrm>
                            <a:off x="3168" y="13248"/>
                            <a:ext cx="2304" cy="576"/>
                          </a:xfrm>
                          <a:prstGeom prst="flowChartProcess">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wps:wsp>
                        <wps:cNvPr id="98" name="Text Box 118"/>
                        <wps:cNvSpPr txBox="1">
                          <a:spLocks noChangeArrowheads="1"/>
                        </wps:cNvSpPr>
                        <wps:spPr bwMode="auto">
                          <a:xfrm>
                            <a:off x="3312" y="13248"/>
                            <a:ext cx="201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3"/>
                              </w:pPr>
                              <w:r>
                                <w:t>Tilbudsåpning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6C35D" id="Gruppe 96" o:spid="_x0000_s1087" style="position:absolute;margin-left:8.35pt;margin-top:10.6pt;width:115.2pt;height:28.8pt;z-index:251747328" coordorigin="3168,13248" coordsize="230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" o:allowincell="f">
                <v:shape id="AutoShape 117" o:spid="_x0000_s1088" type="#_x0000_t109" style="position:absolute;left:3168;top:13248;width:230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">
                  <v:shadow on="t" type="double" color2="shadow add(102)" offset="-3pt,-3pt" offset2="-6pt,-6pt"/>
                </v:shape>
                <v:shape id="Text Box 118" o:spid="_x0000_s1089" type="#_x0000_t202" style="position:absolute;left:3312;top:13248;width:201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rsidR="007E7B15" w:rsidRDefault="007E7B15" w:rsidP="00C87721">
                        <w:pPr>
                          <w:pStyle w:val="Brdtekst3"/>
                        </w:pPr>
                        <w:r>
                          <w:t>Tilbudsåpning</w:t>
                        </w:r>
                      </w:p>
                    </w:txbxContent>
                  </v:textbox>
                </v:shape>
              </v:group>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24800" behindDoc="0" locked="0" layoutInCell="0" allowOverlap="1" wp14:anchorId="18960AF3" wp14:editId="4F2EDABA">
                <wp:simplePos x="0" y="0"/>
                <wp:positionH relativeFrom="column">
                  <wp:posOffset>799465</wp:posOffset>
                </wp:positionH>
                <wp:positionV relativeFrom="paragraph">
                  <wp:posOffset>191770</wp:posOffset>
                </wp:positionV>
                <wp:extent cx="259715" cy="635"/>
                <wp:effectExtent l="0" t="0" r="0" b="0"/>
                <wp:wrapNone/>
                <wp:docPr id="95" name="Rett linj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97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9E1EC" id="Rett linje 95" o:spid="_x0000_s1026" style="position:absolute;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15.1pt" to="83.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g">
            <w:drawing>
              <wp:anchor distT="0" distB="0" distL="114300" distR="114300" simplePos="0" relativeHeight="251720704" behindDoc="0" locked="0" layoutInCell="0" allowOverlap="1" wp14:anchorId="5389F23A" wp14:editId="6E1E810C">
                <wp:simplePos x="0" y="0"/>
                <wp:positionH relativeFrom="column">
                  <wp:posOffset>14605</wp:posOffset>
                </wp:positionH>
                <wp:positionV relativeFrom="paragraph">
                  <wp:posOffset>135890</wp:posOffset>
                </wp:positionV>
                <wp:extent cx="2286000" cy="432435"/>
                <wp:effectExtent l="0" t="0" r="0" b="0"/>
                <wp:wrapNone/>
                <wp:docPr id="92" name="Gruppe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432435"/>
                          <a:chOff x="6480" y="4000"/>
                          <a:chExt cx="2304" cy="1296"/>
                        </a:xfrm>
                      </wpg:grpSpPr>
                      <wps:wsp>
                        <wps:cNvPr id="93" name="AutoShape 69"/>
                        <wps:cNvSpPr>
                          <a:spLocks noChangeArrowheads="1"/>
                        </wps:cNvSpPr>
                        <wps:spPr bwMode="auto">
                          <a:xfrm>
                            <a:off x="6480" y="4000"/>
                            <a:ext cx="2304" cy="1296"/>
                          </a:xfrm>
                          <a:prstGeom prst="flowChartProcess">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wps:wsp>
                        <wps:cNvPr id="94" name="Text Box 70"/>
                        <wps:cNvSpPr txBox="1">
                          <a:spLocks noChangeArrowheads="1"/>
                        </wps:cNvSpPr>
                        <wps:spPr bwMode="auto">
                          <a:xfrm>
                            <a:off x="6624" y="4288"/>
                            <a:ext cx="2016"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3"/>
                              </w:pPr>
                              <w:r>
                                <w:t>Utarbeide anskaffelsesprotokoll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9F23A" id="Gruppe 92" o:spid="_x0000_s1090" style="position:absolute;margin-left:1.15pt;margin-top:10.7pt;width:180pt;height:34.05pt;z-index:251720704" coordorigin="6480,4000" coordsize="2304,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" o:allowincell="f">
                <v:shape id="AutoShape 69" o:spid="_x0000_s1091" type="#_x0000_t109" style="position:absolute;left:6480;top:4000;width:230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">
                  <v:shadow on="t" type="double" color2="shadow add(102)" offset="-3pt,-3pt" offset2="-6pt,-6pt"/>
                </v:shape>
                <v:shape id="Text Box 70" o:spid="_x0000_s1092" type="#_x0000_t202" style="position:absolute;left:6624;top:4288;width:2016;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rsidR="007E7B15" w:rsidRDefault="007E7B15" w:rsidP="00C87721">
                        <w:pPr>
                          <w:pStyle w:val="Brdtekst3"/>
                        </w:pPr>
                        <w:r>
                          <w:t>Utarbeide anskaffelsesprotokoll</w:t>
                        </w:r>
                      </w:p>
                    </w:txbxContent>
                  </v:textbox>
                </v:shape>
              </v:group>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25824" behindDoc="0" locked="0" layoutInCell="0" allowOverlap="1" wp14:anchorId="23498B5E" wp14:editId="57745F1A">
                <wp:simplePos x="0" y="0"/>
                <wp:positionH relativeFrom="column">
                  <wp:posOffset>798830</wp:posOffset>
                </wp:positionH>
                <wp:positionV relativeFrom="paragraph">
                  <wp:posOffset>139065</wp:posOffset>
                </wp:positionV>
                <wp:extent cx="259715" cy="0"/>
                <wp:effectExtent l="0" t="0" r="0" b="0"/>
                <wp:wrapNone/>
                <wp:docPr id="91" name="Rett linj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97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B7E8C" id="Rett linje 91" o:spid="_x0000_s1026" style="position:absolute;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10.95pt" to="83.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" o:allowincell="f">
                <v:stroke endarrow="block"/>
              </v:line>
            </w:pict>
          </mc:Fallback>
        </mc:AlternateContent>
      </w:r>
    </w:p>
    <w:p w:rsidR="00C87721" w:rsidRDefault="00C87721" w:rsidP="00C87721">
      <w:pPr>
        <w:pStyle w:val="Brdtekstinnrykk2"/>
        <w:ind w:left="0" w:firstLine="0"/>
        <w:rPr>
          <w:sz w:val="20"/>
        </w:rPr>
      </w:pPr>
      <w:r>
        <w:rPr>
          <w:noProof/>
          <w:sz w:val="20"/>
        </w:rPr>
        <mc:AlternateContent>
          <mc:Choice Requires="wpg">
            <w:drawing>
              <wp:anchor distT="0" distB="0" distL="114300" distR="114300" simplePos="0" relativeHeight="251718656" behindDoc="0" locked="0" layoutInCell="0" allowOverlap="1" wp14:anchorId="26714D00" wp14:editId="63A3C9B2">
                <wp:simplePos x="0" y="0"/>
                <wp:positionH relativeFrom="column">
                  <wp:posOffset>14605</wp:posOffset>
                </wp:positionH>
                <wp:positionV relativeFrom="paragraph">
                  <wp:posOffset>139065</wp:posOffset>
                </wp:positionV>
                <wp:extent cx="2286000" cy="523875"/>
                <wp:effectExtent l="95250" t="76200" r="0" b="28575"/>
                <wp:wrapNone/>
                <wp:docPr id="88" name="Gruppe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523875"/>
                          <a:chOff x="2304" y="9648"/>
                          <a:chExt cx="3600" cy="576"/>
                        </a:xfrm>
                      </wpg:grpSpPr>
                      <wps:wsp>
                        <wps:cNvPr id="89" name="AutoShape 65"/>
                        <wps:cNvSpPr>
                          <a:spLocks noChangeArrowheads="1"/>
                        </wps:cNvSpPr>
                        <wps:spPr bwMode="auto">
                          <a:xfrm>
                            <a:off x="2304" y="9648"/>
                            <a:ext cx="3600" cy="576"/>
                          </a:xfrm>
                          <a:prstGeom prst="flowChartInputOutput">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wps:wsp>
                        <wps:cNvPr id="90" name="Text Box 66"/>
                        <wps:cNvSpPr txBox="1">
                          <a:spLocks noChangeArrowheads="1"/>
                        </wps:cNvSpPr>
                        <wps:spPr bwMode="auto">
                          <a:xfrm>
                            <a:off x="2880" y="9648"/>
                            <a:ext cx="273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3"/>
                              </w:pPr>
                              <w:r>
                                <w:t>Avvisning, avklaring, evt. forhandling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14D00" id="Gruppe 88" o:spid="_x0000_s1093" style="position:absolute;margin-left:1.15pt;margin-top:10.95pt;width:180pt;height:41.25pt;z-index:251718656" coordorigin="2304,9648" coordsize="360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" o:allowincell="f">
                <v:shape id="AutoShape 65" o:spid="_x0000_s1094" type="#_x0000_t111" style="position:absolute;left:2304;top:9648;width:360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">
                  <v:shadow on="t" type="double" color2="shadow add(102)" offset="-3pt,-3pt" offset2="-6pt,-6pt"/>
                </v:shape>
                <v:shape id="Text Box 66" o:spid="_x0000_s1095" type="#_x0000_t202" style="position:absolute;left:2880;top:9648;width:273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rsidR="007E7B15" w:rsidRDefault="007E7B15" w:rsidP="00C87721">
                        <w:pPr>
                          <w:pStyle w:val="Brdtekst3"/>
                        </w:pPr>
                        <w:r>
                          <w:t>Avvisning, avklaring, evt. forhandling</w:t>
                        </w:r>
                      </w:p>
                    </w:txbxContent>
                  </v:textbox>
                </v:shape>
              </v:group>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58592" behindDoc="0" locked="0" layoutInCell="0" allowOverlap="1" wp14:anchorId="1D7DA38F" wp14:editId="77F85C05">
                <wp:simplePos x="0" y="0"/>
                <wp:positionH relativeFrom="column">
                  <wp:posOffset>1706245</wp:posOffset>
                </wp:positionH>
                <wp:positionV relativeFrom="paragraph">
                  <wp:posOffset>-621030</wp:posOffset>
                </wp:positionV>
                <wp:extent cx="365760" cy="1737360"/>
                <wp:effectExtent l="0" t="0" r="0" b="0"/>
                <wp:wrapNone/>
                <wp:docPr id="87" name="Rett linj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5760" cy="1737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1EDEB" id="Rett linje 87" o:spid="_x0000_s1026" style="position:absolute;rotation:90;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35pt,-48.9pt" to="163.1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62688" behindDoc="0" locked="0" layoutInCell="0" allowOverlap="1" wp14:anchorId="0DEF1911" wp14:editId="0A1A99DD">
                <wp:simplePos x="0" y="0"/>
                <wp:positionH relativeFrom="column">
                  <wp:posOffset>3946525</wp:posOffset>
                </wp:positionH>
                <wp:positionV relativeFrom="paragraph">
                  <wp:posOffset>116840</wp:posOffset>
                </wp:positionV>
                <wp:extent cx="2423160" cy="274320"/>
                <wp:effectExtent l="0" t="0" r="0" b="0"/>
                <wp:wrapNone/>
                <wp:docPr id="86" name="Tekstboks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2"/>
                              <w:rPr>
                                <w:rFonts w:ascii="Arial" w:hAnsi="Arial"/>
                                <w:b w:val="0"/>
                              </w:rPr>
                            </w:pPr>
                            <w:r>
                              <w:rPr>
                                <w:rFonts w:ascii="Arial" w:hAnsi="Arial"/>
                                <w:b w:val="0"/>
                              </w:rPr>
                              <w:t xml:space="preserve"> Økonomisjef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1911" id="Tekstboks 86" o:spid="_x0000_s1096" type="#_x0000_t202" style="position:absolute;margin-left:310.75pt;margin-top:9.2pt;width:190.8pt;height:21.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" o:allowincell="f" filled="f" stroked="f">
                <v:textbox>
                  <w:txbxContent>
                    <w:p w:rsidR="007E7B15" w:rsidRDefault="007E7B15" w:rsidP="00C87721">
                      <w:pPr>
                        <w:pStyle w:val="Brdtekst2"/>
                        <w:rPr>
                          <w:rFonts w:ascii="Arial" w:hAnsi="Arial"/>
                          <w:b w:val="0"/>
                        </w:rPr>
                      </w:pPr>
                      <w:r>
                        <w:rPr>
                          <w:rFonts w:ascii="Arial" w:hAnsi="Arial"/>
                          <w:b w:val="0"/>
                        </w:rPr>
                        <w:t xml:space="preserve"> Økonomisjef</w:t>
                      </w:r>
                    </w:p>
                  </w:txbxContent>
                </v:textbox>
              </v:shape>
            </w:pict>
          </mc:Fallback>
        </mc:AlternateContent>
      </w:r>
      <w:r>
        <w:rPr>
          <w:noProof/>
          <w:sz w:val="20"/>
        </w:rPr>
        <mc:AlternateContent>
          <mc:Choice Requires="wpg">
            <w:drawing>
              <wp:anchor distT="0" distB="0" distL="114300" distR="114300" simplePos="0" relativeHeight="251757568" behindDoc="0" locked="0" layoutInCell="0" allowOverlap="1" wp14:anchorId="4F47E734" wp14:editId="147D902F">
                <wp:simplePos x="0" y="0"/>
                <wp:positionH relativeFrom="column">
                  <wp:posOffset>1477645</wp:posOffset>
                </wp:positionH>
                <wp:positionV relativeFrom="paragraph">
                  <wp:posOffset>29210</wp:posOffset>
                </wp:positionV>
                <wp:extent cx="2286000" cy="548640"/>
                <wp:effectExtent l="0" t="0" r="0" b="0"/>
                <wp:wrapNone/>
                <wp:docPr id="83" name="Gruppe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548640"/>
                          <a:chOff x="2304" y="9648"/>
                          <a:chExt cx="3600" cy="576"/>
                        </a:xfrm>
                      </wpg:grpSpPr>
                      <wps:wsp>
                        <wps:cNvPr id="84" name="AutoShape 133"/>
                        <wps:cNvSpPr>
                          <a:spLocks noChangeArrowheads="1"/>
                        </wps:cNvSpPr>
                        <wps:spPr bwMode="auto">
                          <a:xfrm>
                            <a:off x="2304" y="9648"/>
                            <a:ext cx="3600" cy="576"/>
                          </a:xfrm>
                          <a:prstGeom prst="flowChartInputOutput">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wps:wsp>
                        <wps:cNvPr id="85" name="Text Box 134"/>
                        <wps:cNvSpPr txBox="1">
                          <a:spLocks noChangeArrowheads="1"/>
                        </wps:cNvSpPr>
                        <wps:spPr bwMode="auto">
                          <a:xfrm>
                            <a:off x="2880" y="9648"/>
                            <a:ext cx="273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3"/>
                              </w:pPr>
                              <w:r>
                                <w:t>Kvalitetssikre eventuell avvisning eller tilbudsforkastelse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7E734" id="Gruppe 83" o:spid="_x0000_s1097" style="position:absolute;margin-left:116.35pt;margin-top:2.3pt;width:180pt;height:43.2pt;z-index:251757568" coordorigin="2304,9648" coordsize="360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" o:allowincell="f">
                <v:shape id="AutoShape 133" o:spid="_x0000_s1098" type="#_x0000_t111" style="position:absolute;left:2304;top:9648;width:360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">
                  <v:shadow on="t" type="double" color2="shadow add(102)" offset="-3pt,-3pt" offset2="-6pt,-6pt"/>
                </v:shape>
                <v:shape id="Text Box 134" o:spid="_x0000_s1099" type="#_x0000_t202" style="position:absolute;left:2880;top:9648;width:273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7E7B15" w:rsidRDefault="007E7B15" w:rsidP="00C87721">
                        <w:pPr>
                          <w:pStyle w:val="Brdtekst3"/>
                        </w:pPr>
                        <w:r>
                          <w:t>Kvalitetssikre eventuell avvisning eller tilbudsforkastelse</w:t>
                        </w:r>
                      </w:p>
                    </w:txbxContent>
                  </v:textbox>
                </v:shape>
              </v:group>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26848" behindDoc="0" locked="0" layoutInCell="0" allowOverlap="1" wp14:anchorId="301109D5" wp14:editId="18B2F10B">
                <wp:simplePos x="0" y="0"/>
                <wp:positionH relativeFrom="column">
                  <wp:posOffset>1569085</wp:posOffset>
                </wp:positionH>
                <wp:positionV relativeFrom="paragraph">
                  <wp:posOffset>-372110</wp:posOffset>
                </wp:positionV>
                <wp:extent cx="548640" cy="1463040"/>
                <wp:effectExtent l="0" t="0" r="0" b="0"/>
                <wp:wrapNone/>
                <wp:docPr id="82" name="Rett linj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48640" cy="1463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04813" id="Rett linje 82" o:spid="_x0000_s1026" style="position:absolute;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5pt,-29.3pt" to="166.75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g">
            <w:drawing>
              <wp:anchor distT="0" distB="0" distL="114300" distR="114300" simplePos="0" relativeHeight="251731968" behindDoc="0" locked="0" layoutInCell="0" allowOverlap="1" wp14:anchorId="23D60379" wp14:editId="644FEF94">
                <wp:simplePos x="0" y="0"/>
                <wp:positionH relativeFrom="column">
                  <wp:posOffset>14605</wp:posOffset>
                </wp:positionH>
                <wp:positionV relativeFrom="paragraph">
                  <wp:posOffset>-5080</wp:posOffset>
                </wp:positionV>
                <wp:extent cx="2286000" cy="457200"/>
                <wp:effectExtent l="0" t="0" r="0" b="0"/>
                <wp:wrapNone/>
                <wp:docPr id="79" name="Gruppe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457200"/>
                          <a:chOff x="2448" y="8208"/>
                          <a:chExt cx="3600" cy="720"/>
                        </a:xfrm>
                      </wpg:grpSpPr>
                      <wps:wsp>
                        <wps:cNvPr id="80" name="AutoShape 88"/>
                        <wps:cNvSpPr>
                          <a:spLocks noChangeArrowheads="1"/>
                        </wps:cNvSpPr>
                        <wps:spPr bwMode="auto">
                          <a:xfrm>
                            <a:off x="2448" y="8208"/>
                            <a:ext cx="3600" cy="720"/>
                          </a:xfrm>
                          <a:prstGeom prst="flowChartInputOutput">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wps:wsp>
                        <wps:cNvPr id="81" name="Text Box 89"/>
                        <wps:cNvSpPr txBox="1">
                          <a:spLocks noChangeArrowheads="1"/>
                        </wps:cNvSpPr>
                        <wps:spPr bwMode="auto">
                          <a:xfrm>
                            <a:off x="3024" y="8208"/>
                            <a:ext cx="273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3"/>
                              </w:pPr>
                              <w:r>
                                <w:t xml:space="preserve">Vurdere tildelingskriteriene og velge leverandør.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60379" id="Gruppe 79" o:spid="_x0000_s1100" style="position:absolute;margin-left:1.15pt;margin-top:-.4pt;width:180pt;height:36pt;z-index:251731968" coordorigin="2448,8208" coordsize="36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" o:allowincell="f">
                <v:shape id="AutoShape 88" o:spid="_x0000_s1101" type="#_x0000_t111" style="position:absolute;left:2448;top:8208;width:3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">
                  <v:shadow on="t" type="double" color2="shadow add(102)" offset="-3pt,-3pt" offset2="-6pt,-6pt"/>
                </v:shape>
                <v:shape id="Text Box 89" o:spid="_x0000_s1102" type="#_x0000_t202" style="position:absolute;left:3024;top:8208;width:273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7E7B15" w:rsidRDefault="007E7B15" w:rsidP="00C87721">
                        <w:pPr>
                          <w:pStyle w:val="Brdtekst3"/>
                        </w:pPr>
                        <w:r>
                          <w:t xml:space="preserve">Vurdere tildelingskriteriene og velge leverandør. </w:t>
                        </w:r>
                      </w:p>
                    </w:txbxContent>
                  </v:textbox>
                </v:shape>
              </v:group>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27872" behindDoc="0" locked="0" layoutInCell="0" allowOverlap="1" wp14:anchorId="69A6EA90" wp14:editId="4381826F">
                <wp:simplePos x="0" y="0"/>
                <wp:positionH relativeFrom="column">
                  <wp:posOffset>929005</wp:posOffset>
                </wp:positionH>
                <wp:positionV relativeFrom="paragraph">
                  <wp:posOffset>196850</wp:posOffset>
                </wp:positionV>
                <wp:extent cx="365760" cy="0"/>
                <wp:effectExtent l="0" t="0" r="0" b="0"/>
                <wp:wrapNone/>
                <wp:docPr id="78" name="Rett linj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A31F7" id="Rett linje 78" o:spid="_x0000_s1026" style="position:absolute;rotation:9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5.5pt" to="101.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51424" behindDoc="0" locked="0" layoutInCell="0" allowOverlap="1" wp14:anchorId="5A75BA48" wp14:editId="717853D0">
                <wp:simplePos x="0" y="0"/>
                <wp:positionH relativeFrom="column">
                  <wp:posOffset>288925</wp:posOffset>
                </wp:positionH>
                <wp:positionV relativeFrom="paragraph">
                  <wp:posOffset>33020</wp:posOffset>
                </wp:positionV>
                <wp:extent cx="1371600" cy="294005"/>
                <wp:effectExtent l="0" t="0" r="0" b="0"/>
                <wp:wrapNone/>
                <wp:docPr id="77" name="Tekstboks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4005"/>
                        </a:xfrm>
                        <a:prstGeom prst="rect">
                          <a:avLst/>
                        </a:prstGeom>
                        <a:solidFill>
                          <a:srgbClr val="FFFFFF"/>
                        </a:solidFill>
                        <a:ln w="9525">
                          <a:solidFill>
                            <a:srgbClr val="000000"/>
                          </a:solidFill>
                          <a:miter lim="800000"/>
                          <a:headEnd/>
                          <a:tailEnd/>
                        </a:ln>
                      </wps:spPr>
                      <wps:txbx>
                        <w:txbxContent>
                          <w:p w:rsidR="007E7B15" w:rsidRDefault="007E7B15" w:rsidP="00C87721">
                            <w:pPr>
                              <w:rPr>
                                <w:rFonts w:ascii="Arial" w:hAnsi="Arial"/>
                                <w:sz w:val="18"/>
                              </w:rPr>
                            </w:pPr>
                            <w:r>
                              <w:rPr>
                                <w:rFonts w:ascii="Arial" w:hAnsi="Arial"/>
                                <w:sz w:val="18"/>
                              </w:rPr>
                              <w:t>Fortsettelse neste 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5BA48" id="Tekstboks 77" o:spid="_x0000_s1103" type="#_x0000_t202" style="position:absolute;margin-left:22.75pt;margin-top:2.6pt;width:108pt;height:23.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" o:allowincell="f">
                <v:textbox>
                  <w:txbxContent>
                    <w:p w:rsidR="007E7B15" w:rsidRDefault="007E7B15" w:rsidP="00C87721">
                      <w:pPr>
                        <w:rPr>
                          <w:rFonts w:ascii="Arial" w:hAnsi="Arial"/>
                          <w:sz w:val="18"/>
                        </w:rPr>
                      </w:pPr>
                      <w:r>
                        <w:rPr>
                          <w:rFonts w:ascii="Arial" w:hAnsi="Arial"/>
                          <w:sz w:val="18"/>
                        </w:rPr>
                        <w:t>Fortsettelse neste side</w:t>
                      </w:r>
                    </w:p>
                  </w:txbxContent>
                </v:textbox>
              </v:shap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sz w:val="20"/>
        </w:rPr>
        <w:br w:type="page"/>
      </w: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63712" behindDoc="0" locked="0" layoutInCell="0" allowOverlap="1" wp14:anchorId="303455D7" wp14:editId="62CDD592">
                <wp:simplePos x="0" y="0"/>
                <wp:positionH relativeFrom="column">
                  <wp:posOffset>380365</wp:posOffset>
                </wp:positionH>
                <wp:positionV relativeFrom="paragraph">
                  <wp:posOffset>-71755</wp:posOffset>
                </wp:positionV>
                <wp:extent cx="1645920" cy="346075"/>
                <wp:effectExtent l="0" t="0" r="0" b="0"/>
                <wp:wrapNone/>
                <wp:docPr id="76" name="Tekstboks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46075"/>
                        </a:xfrm>
                        <a:prstGeom prst="rect">
                          <a:avLst/>
                        </a:prstGeom>
                        <a:solidFill>
                          <a:srgbClr val="FFFFFF"/>
                        </a:solidFill>
                        <a:ln w="9525">
                          <a:solidFill>
                            <a:srgbClr val="000000"/>
                          </a:solidFill>
                          <a:miter lim="800000"/>
                          <a:headEnd/>
                          <a:tailEnd/>
                        </a:ln>
                      </wps:spPr>
                      <wps:txbx>
                        <w:txbxContent>
                          <w:p w:rsidR="007E7B15" w:rsidRDefault="007E7B15" w:rsidP="00C87721">
                            <w:pPr>
                              <w:rPr>
                                <w:rFonts w:ascii="Arial" w:hAnsi="Arial"/>
                                <w:sz w:val="18"/>
                              </w:rPr>
                            </w:pPr>
                            <w:r>
                              <w:rPr>
                                <w:rFonts w:ascii="Arial" w:hAnsi="Arial"/>
                                <w:sz w:val="18"/>
                              </w:rPr>
                              <w:t xml:space="preserve">Fortsettelse fra forrige side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455D7" id="Tekstboks 76" o:spid="_x0000_s1104" type="#_x0000_t202" style="position:absolute;margin-left:29.95pt;margin-top:-5.65pt;width:129.6pt;height:2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" o:allowincell="f">
                <v:textbox>
                  <w:txbxContent>
                    <w:p w:rsidR="007E7B15" w:rsidRDefault="007E7B15" w:rsidP="00C87721">
                      <w:pPr>
                        <w:rPr>
                          <w:rFonts w:ascii="Arial" w:hAnsi="Arial"/>
                          <w:sz w:val="18"/>
                        </w:rPr>
                      </w:pPr>
                      <w:r>
                        <w:rPr>
                          <w:rFonts w:ascii="Arial" w:hAnsi="Arial"/>
                          <w:sz w:val="18"/>
                        </w:rPr>
                        <w:t xml:space="preserve">Fortsettelse fra forrige side </w:t>
                      </w:r>
                    </w:p>
                  </w:txbxContent>
                </v:textbox>
              </v:shap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59616" behindDoc="0" locked="0" layoutInCell="0" allowOverlap="1" wp14:anchorId="0D873249" wp14:editId="16A0D1BF">
                <wp:simplePos x="0" y="0"/>
                <wp:positionH relativeFrom="column">
                  <wp:posOffset>1073150</wp:posOffset>
                </wp:positionH>
                <wp:positionV relativeFrom="paragraph">
                  <wp:posOffset>260350</wp:posOffset>
                </wp:positionV>
                <wp:extent cx="259715" cy="0"/>
                <wp:effectExtent l="0" t="0" r="0" b="0"/>
                <wp:wrapNone/>
                <wp:docPr id="75" name="Rett linj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97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5F091" id="Rett linje 75" o:spid="_x0000_s1026" style="position:absolute;rotation:9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20.5pt" to="104.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g">
            <w:drawing>
              <wp:anchor distT="0" distB="0" distL="114300" distR="114300" simplePos="0" relativeHeight="251717632" behindDoc="0" locked="0" layoutInCell="0" allowOverlap="1" wp14:anchorId="329B3AD8" wp14:editId="082D3BA0">
                <wp:simplePos x="0" y="0"/>
                <wp:positionH relativeFrom="column">
                  <wp:posOffset>14605</wp:posOffset>
                </wp:positionH>
                <wp:positionV relativeFrom="paragraph">
                  <wp:posOffset>5714</wp:posOffset>
                </wp:positionV>
                <wp:extent cx="2468880" cy="1076325"/>
                <wp:effectExtent l="76200" t="76200" r="26670" b="28575"/>
                <wp:wrapNone/>
                <wp:docPr id="72" name="Gruppe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8880" cy="1076325"/>
                          <a:chOff x="6480" y="4000"/>
                          <a:chExt cx="2304" cy="1296"/>
                        </a:xfrm>
                      </wpg:grpSpPr>
                      <wps:wsp>
                        <wps:cNvPr id="73" name="AutoShape 62"/>
                        <wps:cNvSpPr>
                          <a:spLocks noChangeArrowheads="1"/>
                        </wps:cNvSpPr>
                        <wps:spPr bwMode="auto">
                          <a:xfrm>
                            <a:off x="6480" y="4000"/>
                            <a:ext cx="2304" cy="1296"/>
                          </a:xfrm>
                          <a:prstGeom prst="flowChartProcess">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wps:wsp>
                        <wps:cNvPr id="74" name="Text Box 63"/>
                        <wps:cNvSpPr txBox="1">
                          <a:spLocks noChangeArrowheads="1"/>
                        </wps:cNvSpPr>
                        <wps:spPr bwMode="auto">
                          <a:xfrm>
                            <a:off x="6624" y="4288"/>
                            <a:ext cx="2016"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3"/>
                              </w:pPr>
                              <w:r>
                                <w:t>Meddelelse til samtlige tilbydere om tildeling med begrunnelse og ca. 10 dagers klagefrist.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B3AD8" id="Gruppe 72" o:spid="_x0000_s1105" style="position:absolute;margin-left:1.15pt;margin-top:.45pt;width:194.4pt;height:84.75pt;z-index:251717632" coordorigin="6480,4000" coordsize="2304,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" o:allowincell="f">
                <v:shape id="AutoShape 62" o:spid="_x0000_s1106" type="#_x0000_t109" style="position:absolute;left:6480;top:4000;width:230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">
                  <v:shadow on="t" type="double" color2="shadow add(102)" offset="-3pt,-3pt" offset2="-6pt,-6pt"/>
                </v:shape>
                <v:shape id="Text Box 63" o:spid="_x0000_s1107" type="#_x0000_t202" style="position:absolute;left:6624;top:4288;width:2016;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7E7B15" w:rsidRDefault="007E7B15" w:rsidP="00C87721">
                        <w:pPr>
                          <w:pStyle w:val="Brdtekst3"/>
                        </w:pPr>
                        <w:r>
                          <w:t>Meddelelse til samtlige tilbydere om tildeling med begrunnelse og ca. 10 dagers klagefrist.</w:t>
                        </w:r>
                      </w:p>
                    </w:txbxContent>
                  </v:textbox>
                </v:shape>
              </v:group>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28896" behindDoc="0" locked="0" layoutInCell="0" allowOverlap="1" wp14:anchorId="4A5523B8" wp14:editId="3F482555">
                <wp:simplePos x="0" y="0"/>
                <wp:positionH relativeFrom="column">
                  <wp:posOffset>1020445</wp:posOffset>
                </wp:positionH>
                <wp:positionV relativeFrom="paragraph">
                  <wp:posOffset>311785</wp:posOffset>
                </wp:positionV>
                <wp:extent cx="365760" cy="0"/>
                <wp:effectExtent l="0" t="0" r="0" b="0"/>
                <wp:wrapNone/>
                <wp:docPr id="71" name="Rett linj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7F073" id="Rett linje 71" o:spid="_x0000_s1026" style="position:absolute;rotation:9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5pt,24.55pt" to="109.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g">
            <w:drawing>
              <wp:anchor distT="0" distB="0" distL="114300" distR="114300" simplePos="0" relativeHeight="251721728" behindDoc="0" locked="0" layoutInCell="0" allowOverlap="1" wp14:anchorId="4DCCFF66" wp14:editId="4C6EDDDF">
                <wp:simplePos x="0" y="0"/>
                <wp:positionH relativeFrom="column">
                  <wp:posOffset>14605</wp:posOffset>
                </wp:positionH>
                <wp:positionV relativeFrom="paragraph">
                  <wp:posOffset>97790</wp:posOffset>
                </wp:positionV>
                <wp:extent cx="2468880" cy="857250"/>
                <wp:effectExtent l="76200" t="76200" r="26670" b="19050"/>
                <wp:wrapNone/>
                <wp:docPr id="68" name="Gruppe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8880" cy="857250"/>
                          <a:chOff x="6480" y="4000"/>
                          <a:chExt cx="2304" cy="1296"/>
                        </a:xfrm>
                      </wpg:grpSpPr>
                      <wps:wsp>
                        <wps:cNvPr id="69" name="AutoShape 72"/>
                        <wps:cNvSpPr>
                          <a:spLocks noChangeArrowheads="1"/>
                        </wps:cNvSpPr>
                        <wps:spPr bwMode="auto">
                          <a:xfrm>
                            <a:off x="6480" y="4000"/>
                            <a:ext cx="2304" cy="1296"/>
                          </a:xfrm>
                          <a:prstGeom prst="flowChartProcess">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wps:wsp>
                        <wps:cNvPr id="70" name="Text Box 73"/>
                        <wps:cNvSpPr txBox="1">
                          <a:spLocks noChangeArrowheads="1"/>
                        </wps:cNvSpPr>
                        <wps:spPr bwMode="auto">
                          <a:xfrm>
                            <a:off x="6624" y="4288"/>
                            <a:ext cx="2016"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3"/>
                              </w:pPr>
                              <w:r>
                                <w:t>Kontrakts avslutning og signering etter klagefristens utløp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CFF66" id="Gruppe 68" o:spid="_x0000_s1108" style="position:absolute;margin-left:1.15pt;margin-top:7.7pt;width:194.4pt;height:67.5pt;z-index:251721728" coordorigin="6480,4000" coordsize="2304,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" o:allowincell="f">
                <v:shape id="AutoShape 72" o:spid="_x0000_s1109" type="#_x0000_t109" style="position:absolute;left:6480;top:4000;width:230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">
                  <v:shadow on="t" type="double" color2="shadow add(102)" offset="-3pt,-3pt" offset2="-6pt,-6pt"/>
                </v:shape>
                <v:shape id="Text Box 73" o:spid="_x0000_s1110" type="#_x0000_t202" style="position:absolute;left:6624;top:4288;width:2016;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7E7B15" w:rsidRDefault="007E7B15" w:rsidP="00C87721">
                        <w:pPr>
                          <w:pStyle w:val="Brdtekst3"/>
                        </w:pPr>
                        <w:r>
                          <w:t>Kontrakts avslutning og signering etter klagefristens utløp</w:t>
                        </w:r>
                      </w:p>
                    </w:txbxContent>
                  </v:textbox>
                </v:shape>
              </v:group>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29920" behindDoc="0" locked="0" layoutInCell="0" allowOverlap="1" wp14:anchorId="54428A7A" wp14:editId="17C75BB1">
                <wp:simplePos x="0" y="0"/>
                <wp:positionH relativeFrom="column">
                  <wp:posOffset>1066165</wp:posOffset>
                </wp:positionH>
                <wp:positionV relativeFrom="paragraph">
                  <wp:posOffset>236220</wp:posOffset>
                </wp:positionV>
                <wp:extent cx="274320" cy="0"/>
                <wp:effectExtent l="0" t="0" r="0" b="0"/>
                <wp:wrapNone/>
                <wp:docPr id="67" name="Rett linj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28978" id="Rett linje 67" o:spid="_x0000_s1026" style="position:absolute;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5pt,18.6pt" to="105.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g">
            <w:drawing>
              <wp:anchor distT="0" distB="0" distL="114300" distR="114300" simplePos="0" relativeHeight="251722752" behindDoc="0" locked="0" layoutInCell="0" allowOverlap="1" wp14:anchorId="561541F5" wp14:editId="089037BD">
                <wp:simplePos x="0" y="0"/>
                <wp:positionH relativeFrom="column">
                  <wp:posOffset>106045</wp:posOffset>
                </wp:positionH>
                <wp:positionV relativeFrom="paragraph">
                  <wp:posOffset>26670</wp:posOffset>
                </wp:positionV>
                <wp:extent cx="2286000" cy="432435"/>
                <wp:effectExtent l="0" t="0" r="0" b="0"/>
                <wp:wrapNone/>
                <wp:docPr id="64" name="Gruppe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432435"/>
                          <a:chOff x="6480" y="4000"/>
                          <a:chExt cx="2304" cy="1296"/>
                        </a:xfrm>
                      </wpg:grpSpPr>
                      <wps:wsp>
                        <wps:cNvPr id="65" name="AutoShape 75"/>
                        <wps:cNvSpPr>
                          <a:spLocks noChangeArrowheads="1"/>
                        </wps:cNvSpPr>
                        <wps:spPr bwMode="auto">
                          <a:xfrm>
                            <a:off x="6480" y="4000"/>
                            <a:ext cx="2304" cy="1296"/>
                          </a:xfrm>
                          <a:prstGeom prst="flowChartProcess">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wps:wsp>
                        <wps:cNvPr id="66" name="Text Box 76"/>
                        <wps:cNvSpPr txBox="1">
                          <a:spLocks noChangeArrowheads="1"/>
                        </wps:cNvSpPr>
                        <wps:spPr bwMode="auto">
                          <a:xfrm>
                            <a:off x="6624" y="4288"/>
                            <a:ext cx="2016"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3"/>
                              </w:pPr>
                              <w:r>
                                <w:t>Evt kunngjøring av tildeling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541F5" id="Gruppe 64" o:spid="_x0000_s1111" style="position:absolute;margin-left:8.35pt;margin-top:2.1pt;width:180pt;height:34.05pt;z-index:251722752" coordorigin="6480,4000" coordsize="2304,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" o:allowincell="f">
                <v:shape id="AutoShape 75" o:spid="_x0000_s1112" type="#_x0000_t109" style="position:absolute;left:6480;top:4000;width:230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">
                  <v:shadow on="t" type="double" color2="shadow add(102)" offset="-3pt,-3pt" offset2="-6pt,-6pt"/>
                </v:shape>
                <v:shape id="Text Box 76" o:spid="_x0000_s1113" type="#_x0000_t202" style="position:absolute;left:6624;top:4288;width:2016;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7E7B15" w:rsidRDefault="007E7B15" w:rsidP="00C87721">
                        <w:pPr>
                          <w:pStyle w:val="Brdtekst3"/>
                        </w:pPr>
                        <w:r>
                          <w:t>Evt kunngjøring av tildeling</w:t>
                        </w:r>
                      </w:p>
                    </w:txbxContent>
                  </v:textbox>
                </v:shape>
              </v:group>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s">
            <w:drawing>
              <wp:anchor distT="0" distB="0" distL="114300" distR="114300" simplePos="0" relativeHeight="251730944" behindDoc="0" locked="0" layoutInCell="0" allowOverlap="1" wp14:anchorId="1FB6F812" wp14:editId="49579D09">
                <wp:simplePos x="0" y="0"/>
                <wp:positionH relativeFrom="column">
                  <wp:posOffset>1021080</wp:posOffset>
                </wp:positionH>
                <wp:positionV relativeFrom="paragraph">
                  <wp:posOffset>224155</wp:posOffset>
                </wp:positionV>
                <wp:extent cx="365760" cy="635"/>
                <wp:effectExtent l="0" t="0" r="0" b="0"/>
                <wp:wrapNone/>
                <wp:docPr id="63" name="Rett linj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57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1BE2A" id="Rett linje 63" o:spid="_x0000_s1026" style="position:absolute;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17.65pt" to="109.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" o:allowincell="f">
                <v:stroke endarrow="block"/>
              </v:line>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r>
        <w:rPr>
          <w:noProof/>
          <w:sz w:val="20"/>
        </w:rPr>
        <mc:AlternateContent>
          <mc:Choice Requires="wpg">
            <w:drawing>
              <wp:anchor distT="0" distB="0" distL="114300" distR="114300" simplePos="0" relativeHeight="251723776" behindDoc="0" locked="0" layoutInCell="0" allowOverlap="1" wp14:anchorId="41303B96" wp14:editId="726AB0BF">
                <wp:simplePos x="0" y="0"/>
                <wp:positionH relativeFrom="column">
                  <wp:posOffset>109855</wp:posOffset>
                </wp:positionH>
                <wp:positionV relativeFrom="paragraph">
                  <wp:posOffset>62865</wp:posOffset>
                </wp:positionV>
                <wp:extent cx="2286000" cy="1066800"/>
                <wp:effectExtent l="76200" t="76200" r="19050" b="19050"/>
                <wp:wrapNone/>
                <wp:docPr id="60" name="Gruppe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066800"/>
                          <a:chOff x="6480" y="4000"/>
                          <a:chExt cx="2304" cy="1296"/>
                        </a:xfrm>
                      </wpg:grpSpPr>
                      <wps:wsp>
                        <wps:cNvPr id="61" name="AutoShape 78"/>
                        <wps:cNvSpPr>
                          <a:spLocks noChangeArrowheads="1"/>
                        </wps:cNvSpPr>
                        <wps:spPr bwMode="auto">
                          <a:xfrm>
                            <a:off x="6480" y="4000"/>
                            <a:ext cx="2304" cy="1296"/>
                          </a:xfrm>
                          <a:prstGeom prst="flowChartProcess">
                            <a:avLst/>
                          </a:prstGeom>
                          <a:solidFill>
                            <a:srgbClr val="FFFFFF"/>
                          </a:solidFill>
                          <a:ln w="9525">
                            <a:solidFill>
                              <a:srgbClr val="000000"/>
                            </a:solidFill>
                            <a:miter lim="800000"/>
                            <a:headEnd/>
                            <a:tailEnd/>
                          </a:ln>
                          <a:effectLst>
                            <a:prstShdw prst="shdw13" dist="53882" dir="13500000">
                              <a:srgbClr val="808080"/>
                            </a:prstShdw>
                          </a:effectLst>
                        </wps:spPr>
                        <wps:bodyPr rot="0" vert="horz" wrap="square" lIns="91440" tIns="45720" rIns="91440" bIns="45720" anchor="t" anchorCtr="0" upright="1">
                          <a:noAutofit/>
                        </wps:bodyPr>
                      </wps:wsp>
                      <wps:wsp>
                        <wps:cNvPr id="62" name="Text Box 79"/>
                        <wps:cNvSpPr txBox="1">
                          <a:spLocks noChangeArrowheads="1"/>
                        </wps:cNvSpPr>
                        <wps:spPr bwMode="auto">
                          <a:xfrm>
                            <a:off x="6624" y="4288"/>
                            <a:ext cx="2016"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B15" w:rsidRDefault="007E7B15" w:rsidP="00C87721">
                              <w:pPr>
                                <w:pStyle w:val="Brdtekst3"/>
                              </w:pPr>
                              <w:r>
                                <w:t>Anskaffelsesprotokoll ferdigstilles og oppbevares i kontrollerbar tilstand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03B96" id="Gruppe 60" o:spid="_x0000_s1114" style="position:absolute;margin-left:8.65pt;margin-top:4.95pt;width:180pt;height:84pt;z-index:251723776" coordorigin="6480,4000" coordsize="2304,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" o:allowincell="f">
                <v:shape id="AutoShape 78" o:spid="_x0000_s1115" type="#_x0000_t109" style="position:absolute;left:6480;top:4000;width:230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">
                  <v:shadow on="t" type="double" color2="shadow add(102)" offset="-3pt,-3pt" offset2="-6pt,-6pt"/>
                </v:shape>
                <v:shape id="Text Box 79" o:spid="_x0000_s1116" type="#_x0000_t202" style="position:absolute;left:6624;top:4288;width:2016;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7E7B15" w:rsidRDefault="007E7B15" w:rsidP="00C87721">
                        <w:pPr>
                          <w:pStyle w:val="Brdtekst3"/>
                        </w:pPr>
                        <w:r>
                          <w:t>Anskaffelsesprotokoll ferdigstilles og oppbevares i kontrollerbar tilstand</w:t>
                        </w:r>
                      </w:p>
                    </w:txbxContent>
                  </v:textbox>
                </v:shape>
              </v:group>
            </w:pict>
          </mc:Fallback>
        </mc:AlternateContent>
      </w: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C87721" w:rsidRDefault="00C87721" w:rsidP="00C87721">
      <w:pPr>
        <w:pStyle w:val="Brdtekstinnrykk2"/>
        <w:ind w:left="0" w:firstLine="0"/>
        <w:rPr>
          <w:sz w:val="20"/>
        </w:rPr>
      </w:pPr>
    </w:p>
    <w:p w:rsidR="002047F6" w:rsidRDefault="002047F6" w:rsidP="001739E7"/>
    <w:p w:rsidR="00630E8A" w:rsidRPr="00C87721" w:rsidRDefault="00630E8A" w:rsidP="00C87721"/>
    <w:sectPr w:rsidR="00630E8A" w:rsidRPr="00C87721" w:rsidSect="00474078">
      <w:headerReference w:type="default" r:id="rId13"/>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267" w:rsidRDefault="005A5267" w:rsidP="007C4EEE">
      <w:pPr>
        <w:spacing w:after="0" w:line="240" w:lineRule="auto"/>
      </w:pPr>
      <w:r>
        <w:separator/>
      </w:r>
    </w:p>
  </w:endnote>
  <w:endnote w:type="continuationSeparator" w:id="0">
    <w:p w:rsidR="005A5267" w:rsidRDefault="005A5267" w:rsidP="007C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pCentury Old Styl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4988294"/>
      <w:docPartObj>
        <w:docPartGallery w:val="Page Numbers (Bottom of Page)"/>
        <w:docPartUnique/>
      </w:docPartObj>
    </w:sdtPr>
    <w:sdtEndPr/>
    <w:sdtContent>
      <w:p w:rsidR="007E7B15" w:rsidRDefault="007E7B15">
        <w:pPr>
          <w:pStyle w:val="Bunntekst"/>
          <w:jc w:val="right"/>
        </w:pPr>
        <w:r>
          <w:fldChar w:fldCharType="begin"/>
        </w:r>
        <w:r>
          <w:instrText>PAGE   \* MERGEFORMAT</w:instrText>
        </w:r>
        <w:r>
          <w:fldChar w:fldCharType="separate"/>
        </w:r>
        <w:r>
          <w:t>2</w:t>
        </w:r>
        <w:r>
          <w:fldChar w:fldCharType="end"/>
        </w:r>
      </w:p>
    </w:sdtContent>
  </w:sdt>
  <w:p w:rsidR="007E7B15" w:rsidRDefault="007E7B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267" w:rsidRDefault="005A5267" w:rsidP="007C4EEE">
      <w:pPr>
        <w:spacing w:after="0" w:line="240" w:lineRule="auto"/>
      </w:pPr>
      <w:r>
        <w:separator/>
      </w:r>
    </w:p>
  </w:footnote>
  <w:footnote w:type="continuationSeparator" w:id="0">
    <w:p w:rsidR="005A5267" w:rsidRDefault="005A5267" w:rsidP="007C4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B15" w:rsidRDefault="007E7B15" w:rsidP="007E5F8C">
    <w:pPr>
      <w:pStyle w:val="Topptekst"/>
      <w:jc w:val="center"/>
    </w:pPr>
    <w:r>
      <w:t>Økonomireglement for Frøya kommune</w:t>
    </w:r>
  </w:p>
  <w:p w:rsidR="007E7B15" w:rsidRDefault="007E7B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51AF"/>
    <w:multiLevelType w:val="hybridMultilevel"/>
    <w:tmpl w:val="BF4C67AC"/>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 w15:restartNumberingAfterBreak="0">
    <w:nsid w:val="018D2375"/>
    <w:multiLevelType w:val="hybridMultilevel"/>
    <w:tmpl w:val="AC0252E4"/>
    <w:lvl w:ilvl="0" w:tplc="1FA66A70">
      <w:start w:val="3400"/>
      <w:numFmt w:val="decimal"/>
      <w:lvlText w:val="%1"/>
      <w:lvlJc w:val="left"/>
      <w:pPr>
        <w:ind w:left="1140" w:hanging="432"/>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15:restartNumberingAfterBreak="0">
    <w:nsid w:val="02BD3924"/>
    <w:multiLevelType w:val="hybridMultilevel"/>
    <w:tmpl w:val="A73E6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9440D"/>
    <w:multiLevelType w:val="hybridMultilevel"/>
    <w:tmpl w:val="C6C6402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5232E"/>
    <w:multiLevelType w:val="hybridMultilevel"/>
    <w:tmpl w:val="C638E6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AFE6840"/>
    <w:multiLevelType w:val="hybridMultilevel"/>
    <w:tmpl w:val="701EBC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0A71610"/>
    <w:multiLevelType w:val="hybridMultilevel"/>
    <w:tmpl w:val="1F12618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84AE8"/>
    <w:multiLevelType w:val="hybridMultilevel"/>
    <w:tmpl w:val="C60A24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3537EB6"/>
    <w:multiLevelType w:val="hybridMultilevel"/>
    <w:tmpl w:val="07EA1B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730405B"/>
    <w:multiLevelType w:val="hybridMultilevel"/>
    <w:tmpl w:val="4C2CA242"/>
    <w:lvl w:ilvl="0" w:tplc="4782AEA4">
      <w:start w:val="3300"/>
      <w:numFmt w:val="decimal"/>
      <w:lvlText w:val="%1"/>
      <w:lvlJc w:val="left"/>
      <w:pPr>
        <w:ind w:left="1140" w:hanging="432"/>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0" w15:restartNumberingAfterBreak="0">
    <w:nsid w:val="1D7F3DE2"/>
    <w:multiLevelType w:val="hybridMultilevel"/>
    <w:tmpl w:val="6A68AD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0B03ED4"/>
    <w:multiLevelType w:val="hybridMultilevel"/>
    <w:tmpl w:val="14C2C0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9113A03"/>
    <w:multiLevelType w:val="singleLevel"/>
    <w:tmpl w:val="0414000F"/>
    <w:lvl w:ilvl="0">
      <w:start w:val="1"/>
      <w:numFmt w:val="decimal"/>
      <w:lvlText w:val="%1."/>
      <w:lvlJc w:val="left"/>
      <w:pPr>
        <w:tabs>
          <w:tab w:val="num" w:pos="360"/>
        </w:tabs>
        <w:ind w:left="360" w:hanging="360"/>
      </w:pPr>
    </w:lvl>
  </w:abstractNum>
  <w:abstractNum w:abstractNumId="13" w15:restartNumberingAfterBreak="0">
    <w:nsid w:val="2A3D15C9"/>
    <w:multiLevelType w:val="hybridMultilevel"/>
    <w:tmpl w:val="CE0AEC3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4" w15:restartNumberingAfterBreak="0">
    <w:nsid w:val="2BA219DB"/>
    <w:multiLevelType w:val="hybridMultilevel"/>
    <w:tmpl w:val="3B42BE5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D45732"/>
    <w:multiLevelType w:val="hybridMultilevel"/>
    <w:tmpl w:val="CA9C4F6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30014D5F"/>
    <w:multiLevelType w:val="multilevel"/>
    <w:tmpl w:val="041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6180386"/>
    <w:multiLevelType w:val="hybridMultilevel"/>
    <w:tmpl w:val="31A0293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6BB5FAA"/>
    <w:multiLevelType w:val="hybridMultilevel"/>
    <w:tmpl w:val="AF26B0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74E582E"/>
    <w:multiLevelType w:val="hybridMultilevel"/>
    <w:tmpl w:val="C3F4DB3E"/>
    <w:lvl w:ilvl="0" w:tplc="04140017">
      <w:start w:val="1"/>
      <w:numFmt w:val="lowerLetter"/>
      <w:lvlText w:val="%1)"/>
      <w:lvlJc w:val="left"/>
      <w:pPr>
        <w:ind w:left="720" w:hanging="360"/>
      </w:pPr>
      <w:rPr>
        <w:rFonts w:hint="default"/>
      </w:rPr>
    </w:lvl>
    <w:lvl w:ilvl="1" w:tplc="6D98E040">
      <w:start w:val="1"/>
      <w:numFmt w:val="decimal"/>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7765CF2"/>
    <w:multiLevelType w:val="hybridMultilevel"/>
    <w:tmpl w:val="F3D4D420"/>
    <w:lvl w:ilvl="0" w:tplc="0414000F">
      <w:start w:val="1"/>
      <w:numFmt w:val="decimal"/>
      <w:lvlText w:val="%1."/>
      <w:lvlJc w:val="left"/>
      <w:pPr>
        <w:tabs>
          <w:tab w:val="num" w:pos="360"/>
        </w:tabs>
        <w:ind w:left="360" w:hanging="360"/>
      </w:pPr>
      <w:rPr>
        <w:rFonts w:hint="default"/>
      </w:rPr>
    </w:lvl>
    <w:lvl w:ilvl="1" w:tplc="04140003" w:tentative="1">
      <w:start w:val="1"/>
      <w:numFmt w:val="bullet"/>
      <w:lvlText w:val="o"/>
      <w:lvlJc w:val="left"/>
      <w:pPr>
        <w:tabs>
          <w:tab w:val="num" w:pos="720"/>
        </w:tabs>
        <w:ind w:left="720" w:hanging="360"/>
      </w:pPr>
      <w:rPr>
        <w:rFonts w:ascii="Courier New" w:hAnsi="Courier New" w:cs="Courier New" w:hint="default"/>
      </w:rPr>
    </w:lvl>
    <w:lvl w:ilvl="2" w:tplc="04140005" w:tentative="1">
      <w:start w:val="1"/>
      <w:numFmt w:val="bullet"/>
      <w:lvlText w:val=""/>
      <w:lvlJc w:val="left"/>
      <w:pPr>
        <w:tabs>
          <w:tab w:val="num" w:pos="1440"/>
        </w:tabs>
        <w:ind w:left="1440" w:hanging="360"/>
      </w:pPr>
      <w:rPr>
        <w:rFonts w:ascii="Wingdings" w:hAnsi="Wingdings" w:hint="default"/>
      </w:rPr>
    </w:lvl>
    <w:lvl w:ilvl="3" w:tplc="04140001" w:tentative="1">
      <w:start w:val="1"/>
      <w:numFmt w:val="bullet"/>
      <w:lvlText w:val=""/>
      <w:lvlJc w:val="left"/>
      <w:pPr>
        <w:tabs>
          <w:tab w:val="num" w:pos="2160"/>
        </w:tabs>
        <w:ind w:left="2160" w:hanging="360"/>
      </w:pPr>
      <w:rPr>
        <w:rFonts w:ascii="Symbol" w:hAnsi="Symbol" w:hint="default"/>
      </w:rPr>
    </w:lvl>
    <w:lvl w:ilvl="4" w:tplc="04140003" w:tentative="1">
      <w:start w:val="1"/>
      <w:numFmt w:val="bullet"/>
      <w:lvlText w:val="o"/>
      <w:lvlJc w:val="left"/>
      <w:pPr>
        <w:tabs>
          <w:tab w:val="num" w:pos="2880"/>
        </w:tabs>
        <w:ind w:left="2880" w:hanging="360"/>
      </w:pPr>
      <w:rPr>
        <w:rFonts w:ascii="Courier New" w:hAnsi="Courier New" w:cs="Courier New" w:hint="default"/>
      </w:rPr>
    </w:lvl>
    <w:lvl w:ilvl="5" w:tplc="04140005" w:tentative="1">
      <w:start w:val="1"/>
      <w:numFmt w:val="bullet"/>
      <w:lvlText w:val=""/>
      <w:lvlJc w:val="left"/>
      <w:pPr>
        <w:tabs>
          <w:tab w:val="num" w:pos="3600"/>
        </w:tabs>
        <w:ind w:left="3600" w:hanging="360"/>
      </w:pPr>
      <w:rPr>
        <w:rFonts w:ascii="Wingdings" w:hAnsi="Wingdings" w:hint="default"/>
      </w:rPr>
    </w:lvl>
    <w:lvl w:ilvl="6" w:tplc="04140001" w:tentative="1">
      <w:start w:val="1"/>
      <w:numFmt w:val="bullet"/>
      <w:lvlText w:val=""/>
      <w:lvlJc w:val="left"/>
      <w:pPr>
        <w:tabs>
          <w:tab w:val="num" w:pos="4320"/>
        </w:tabs>
        <w:ind w:left="4320" w:hanging="360"/>
      </w:pPr>
      <w:rPr>
        <w:rFonts w:ascii="Symbol" w:hAnsi="Symbol" w:hint="default"/>
      </w:rPr>
    </w:lvl>
    <w:lvl w:ilvl="7" w:tplc="04140003" w:tentative="1">
      <w:start w:val="1"/>
      <w:numFmt w:val="bullet"/>
      <w:lvlText w:val="o"/>
      <w:lvlJc w:val="left"/>
      <w:pPr>
        <w:tabs>
          <w:tab w:val="num" w:pos="5040"/>
        </w:tabs>
        <w:ind w:left="5040" w:hanging="360"/>
      </w:pPr>
      <w:rPr>
        <w:rFonts w:ascii="Courier New" w:hAnsi="Courier New" w:cs="Courier New" w:hint="default"/>
      </w:rPr>
    </w:lvl>
    <w:lvl w:ilvl="8" w:tplc="041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B876CED"/>
    <w:multiLevelType w:val="hybridMultilevel"/>
    <w:tmpl w:val="3E00D5D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DEF2DBB"/>
    <w:multiLevelType w:val="hybridMultilevel"/>
    <w:tmpl w:val="7D54806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333496E"/>
    <w:multiLevelType w:val="hybridMultilevel"/>
    <w:tmpl w:val="F5C2B312"/>
    <w:lvl w:ilvl="0" w:tplc="04140001">
      <w:start w:val="1"/>
      <w:numFmt w:val="bullet"/>
      <w:lvlText w:val=""/>
      <w:lvlJc w:val="left"/>
      <w:pPr>
        <w:ind w:left="768" w:hanging="360"/>
      </w:pPr>
      <w:rPr>
        <w:rFonts w:ascii="Symbol" w:hAnsi="Symbol" w:hint="default"/>
      </w:rPr>
    </w:lvl>
    <w:lvl w:ilvl="1" w:tplc="04140003">
      <w:start w:val="1"/>
      <w:numFmt w:val="bullet"/>
      <w:lvlText w:val="o"/>
      <w:lvlJc w:val="left"/>
      <w:pPr>
        <w:ind w:left="1488" w:hanging="360"/>
      </w:pPr>
      <w:rPr>
        <w:rFonts w:ascii="Courier New" w:hAnsi="Courier New" w:cs="Courier New" w:hint="default"/>
      </w:rPr>
    </w:lvl>
    <w:lvl w:ilvl="2" w:tplc="04140005" w:tentative="1">
      <w:start w:val="1"/>
      <w:numFmt w:val="bullet"/>
      <w:lvlText w:val=""/>
      <w:lvlJc w:val="left"/>
      <w:pPr>
        <w:ind w:left="2208" w:hanging="360"/>
      </w:pPr>
      <w:rPr>
        <w:rFonts w:ascii="Wingdings" w:hAnsi="Wingdings" w:hint="default"/>
      </w:rPr>
    </w:lvl>
    <w:lvl w:ilvl="3" w:tplc="04140001" w:tentative="1">
      <w:start w:val="1"/>
      <w:numFmt w:val="bullet"/>
      <w:lvlText w:val=""/>
      <w:lvlJc w:val="left"/>
      <w:pPr>
        <w:ind w:left="2928" w:hanging="360"/>
      </w:pPr>
      <w:rPr>
        <w:rFonts w:ascii="Symbol" w:hAnsi="Symbol" w:hint="default"/>
      </w:rPr>
    </w:lvl>
    <w:lvl w:ilvl="4" w:tplc="04140003" w:tentative="1">
      <w:start w:val="1"/>
      <w:numFmt w:val="bullet"/>
      <w:lvlText w:val="o"/>
      <w:lvlJc w:val="left"/>
      <w:pPr>
        <w:ind w:left="3648" w:hanging="360"/>
      </w:pPr>
      <w:rPr>
        <w:rFonts w:ascii="Courier New" w:hAnsi="Courier New" w:cs="Courier New" w:hint="default"/>
      </w:rPr>
    </w:lvl>
    <w:lvl w:ilvl="5" w:tplc="04140005" w:tentative="1">
      <w:start w:val="1"/>
      <w:numFmt w:val="bullet"/>
      <w:lvlText w:val=""/>
      <w:lvlJc w:val="left"/>
      <w:pPr>
        <w:ind w:left="4368" w:hanging="360"/>
      </w:pPr>
      <w:rPr>
        <w:rFonts w:ascii="Wingdings" w:hAnsi="Wingdings" w:hint="default"/>
      </w:rPr>
    </w:lvl>
    <w:lvl w:ilvl="6" w:tplc="04140001" w:tentative="1">
      <w:start w:val="1"/>
      <w:numFmt w:val="bullet"/>
      <w:lvlText w:val=""/>
      <w:lvlJc w:val="left"/>
      <w:pPr>
        <w:ind w:left="5088" w:hanging="360"/>
      </w:pPr>
      <w:rPr>
        <w:rFonts w:ascii="Symbol" w:hAnsi="Symbol" w:hint="default"/>
      </w:rPr>
    </w:lvl>
    <w:lvl w:ilvl="7" w:tplc="04140003" w:tentative="1">
      <w:start w:val="1"/>
      <w:numFmt w:val="bullet"/>
      <w:lvlText w:val="o"/>
      <w:lvlJc w:val="left"/>
      <w:pPr>
        <w:ind w:left="5808" w:hanging="360"/>
      </w:pPr>
      <w:rPr>
        <w:rFonts w:ascii="Courier New" w:hAnsi="Courier New" w:cs="Courier New" w:hint="default"/>
      </w:rPr>
    </w:lvl>
    <w:lvl w:ilvl="8" w:tplc="04140005" w:tentative="1">
      <w:start w:val="1"/>
      <w:numFmt w:val="bullet"/>
      <w:lvlText w:val=""/>
      <w:lvlJc w:val="left"/>
      <w:pPr>
        <w:ind w:left="6528" w:hanging="360"/>
      </w:pPr>
      <w:rPr>
        <w:rFonts w:ascii="Wingdings" w:hAnsi="Wingdings" w:hint="default"/>
      </w:rPr>
    </w:lvl>
  </w:abstractNum>
  <w:abstractNum w:abstractNumId="24" w15:restartNumberingAfterBreak="0">
    <w:nsid w:val="46197D6C"/>
    <w:multiLevelType w:val="hybridMultilevel"/>
    <w:tmpl w:val="DD20C112"/>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25" w15:restartNumberingAfterBreak="0">
    <w:nsid w:val="4627038B"/>
    <w:multiLevelType w:val="hybridMultilevel"/>
    <w:tmpl w:val="16B0C0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944099E"/>
    <w:multiLevelType w:val="hybridMultilevel"/>
    <w:tmpl w:val="43B4DD4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E449A4"/>
    <w:multiLevelType w:val="multilevel"/>
    <w:tmpl w:val="6FC8D7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4EFB38CC"/>
    <w:multiLevelType w:val="hybridMultilevel"/>
    <w:tmpl w:val="6356735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17C3C5F"/>
    <w:multiLevelType w:val="hybridMultilevel"/>
    <w:tmpl w:val="7E1A0C52"/>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0" w15:restartNumberingAfterBreak="0">
    <w:nsid w:val="52EE345C"/>
    <w:multiLevelType w:val="hybridMultilevel"/>
    <w:tmpl w:val="F15016F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30C2877"/>
    <w:multiLevelType w:val="hybridMultilevel"/>
    <w:tmpl w:val="724E87C6"/>
    <w:lvl w:ilvl="0" w:tplc="54F841A2">
      <w:start w:val="3100"/>
      <w:numFmt w:val="decimal"/>
      <w:lvlText w:val="%1"/>
      <w:lvlJc w:val="left"/>
      <w:pPr>
        <w:ind w:left="1140" w:hanging="432"/>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2" w15:restartNumberingAfterBreak="0">
    <w:nsid w:val="56F23B88"/>
    <w:multiLevelType w:val="hybridMultilevel"/>
    <w:tmpl w:val="0816B460"/>
    <w:lvl w:ilvl="0" w:tplc="04140003">
      <w:start w:val="1"/>
      <w:numFmt w:val="bullet"/>
      <w:lvlText w:val="o"/>
      <w:lvlJc w:val="left"/>
      <w:pPr>
        <w:ind w:left="720" w:hanging="360"/>
      </w:pPr>
      <w:rPr>
        <w:rFonts w:ascii="Courier New" w:hAnsi="Courier New" w:cs="Courier New" w:hint="default"/>
      </w:rPr>
    </w:lvl>
    <w:lvl w:ilvl="1" w:tplc="C4626EDC">
      <w:numFmt w:val="bullet"/>
      <w:lvlText w:val="-"/>
      <w:lvlJc w:val="left"/>
      <w:pPr>
        <w:ind w:left="1440" w:hanging="360"/>
      </w:pPr>
      <w:rPr>
        <w:rFonts w:ascii="Times New Roman" w:eastAsiaTheme="minorHAnsi" w:hAnsi="Times New Roman" w:cs="Times New Roman"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F1D1A96"/>
    <w:multiLevelType w:val="hybridMultilevel"/>
    <w:tmpl w:val="DB9A32C0"/>
    <w:lvl w:ilvl="0" w:tplc="0414000F">
      <w:start w:val="3"/>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4" w15:restartNumberingAfterBreak="0">
    <w:nsid w:val="614E4B4A"/>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2A531CB"/>
    <w:multiLevelType w:val="hybridMultilevel"/>
    <w:tmpl w:val="FB42CE2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001BB5"/>
    <w:multiLevelType w:val="hybridMultilevel"/>
    <w:tmpl w:val="DEA4FC3A"/>
    <w:lvl w:ilvl="0" w:tplc="04140001">
      <w:start w:val="1"/>
      <w:numFmt w:val="bullet"/>
      <w:lvlText w:val=""/>
      <w:lvlJc w:val="left"/>
      <w:pPr>
        <w:ind w:left="720" w:hanging="360"/>
      </w:pPr>
      <w:rPr>
        <w:rFonts w:ascii="Symbol" w:hAnsi="Symbol" w:hint="default"/>
      </w:rPr>
    </w:lvl>
    <w:lvl w:ilvl="1" w:tplc="C4626EDC">
      <w:numFmt w:val="bullet"/>
      <w:lvlText w:val="-"/>
      <w:lvlJc w:val="left"/>
      <w:pPr>
        <w:ind w:left="1440" w:hanging="360"/>
      </w:pPr>
      <w:rPr>
        <w:rFonts w:ascii="Times New Roman" w:eastAsiaTheme="minorHAnsi" w:hAnsi="Times New Roman" w:cs="Times New Roman"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8962114"/>
    <w:multiLevelType w:val="hybridMultilevel"/>
    <w:tmpl w:val="7B2A7F9E"/>
    <w:lvl w:ilvl="0" w:tplc="0414000F">
      <w:start w:val="1"/>
      <w:numFmt w:val="decimal"/>
      <w:lvlText w:val="%1."/>
      <w:lvlJc w:val="left"/>
      <w:pPr>
        <w:tabs>
          <w:tab w:val="num" w:pos="360"/>
        </w:tabs>
        <w:ind w:left="360" w:hanging="360"/>
      </w:pPr>
      <w:rPr>
        <w:rFonts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3B6945"/>
    <w:multiLevelType w:val="hybridMultilevel"/>
    <w:tmpl w:val="443AD8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2532FE0"/>
    <w:multiLevelType w:val="hybridMultilevel"/>
    <w:tmpl w:val="D0BA2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DC7317"/>
    <w:multiLevelType w:val="hybridMultilevel"/>
    <w:tmpl w:val="12A80CE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1" w15:restartNumberingAfterBreak="0">
    <w:nsid w:val="776C3F47"/>
    <w:multiLevelType w:val="hybridMultilevel"/>
    <w:tmpl w:val="35EAD434"/>
    <w:lvl w:ilvl="0" w:tplc="69E85256">
      <w:start w:val="1"/>
      <w:numFmt w:val="bullet"/>
      <w:pStyle w:val="punktliste"/>
      <w:lvlText w:val=""/>
      <w:lvlJc w:val="left"/>
      <w:pPr>
        <w:tabs>
          <w:tab w:val="num" w:pos="1068"/>
        </w:tabs>
        <w:ind w:left="1068" w:hanging="360"/>
      </w:pPr>
      <w:rPr>
        <w:rFonts w:ascii="Wingdings" w:hAnsi="Wingdings" w:hint="default"/>
        <w:color w:val="333399"/>
      </w:rPr>
    </w:lvl>
    <w:lvl w:ilvl="1" w:tplc="04140003">
      <w:start w:val="1"/>
      <w:numFmt w:val="bullet"/>
      <w:lvlText w:val="o"/>
      <w:lvlJc w:val="left"/>
      <w:pPr>
        <w:tabs>
          <w:tab w:val="num" w:pos="2493"/>
        </w:tabs>
        <w:ind w:left="2493" w:hanging="360"/>
      </w:pPr>
      <w:rPr>
        <w:rFonts w:ascii="Courier New" w:hAnsi="Courier New" w:cs="Courier New" w:hint="default"/>
      </w:rPr>
    </w:lvl>
    <w:lvl w:ilvl="2" w:tplc="04140005">
      <w:start w:val="1"/>
      <w:numFmt w:val="bullet"/>
      <w:lvlText w:val=""/>
      <w:lvlJc w:val="left"/>
      <w:pPr>
        <w:tabs>
          <w:tab w:val="num" w:pos="3213"/>
        </w:tabs>
        <w:ind w:left="3213" w:hanging="360"/>
      </w:pPr>
      <w:rPr>
        <w:rFonts w:ascii="Wingdings" w:hAnsi="Wingdings" w:hint="default"/>
      </w:rPr>
    </w:lvl>
    <w:lvl w:ilvl="3" w:tplc="04140001">
      <w:start w:val="1"/>
      <w:numFmt w:val="bullet"/>
      <w:lvlText w:val=""/>
      <w:lvlJc w:val="left"/>
      <w:pPr>
        <w:tabs>
          <w:tab w:val="num" w:pos="3933"/>
        </w:tabs>
        <w:ind w:left="3933" w:hanging="360"/>
      </w:pPr>
      <w:rPr>
        <w:rFonts w:ascii="Symbol" w:hAnsi="Symbol" w:hint="default"/>
        <w:color w:val="333399"/>
      </w:rPr>
    </w:lvl>
    <w:lvl w:ilvl="4" w:tplc="04140003" w:tentative="1">
      <w:start w:val="1"/>
      <w:numFmt w:val="bullet"/>
      <w:lvlText w:val="o"/>
      <w:lvlJc w:val="left"/>
      <w:pPr>
        <w:tabs>
          <w:tab w:val="num" w:pos="4653"/>
        </w:tabs>
        <w:ind w:left="4653" w:hanging="360"/>
      </w:pPr>
      <w:rPr>
        <w:rFonts w:ascii="Courier New" w:hAnsi="Courier New" w:cs="Courier New" w:hint="default"/>
      </w:rPr>
    </w:lvl>
    <w:lvl w:ilvl="5" w:tplc="04140005" w:tentative="1">
      <w:start w:val="1"/>
      <w:numFmt w:val="bullet"/>
      <w:lvlText w:val=""/>
      <w:lvlJc w:val="left"/>
      <w:pPr>
        <w:tabs>
          <w:tab w:val="num" w:pos="5373"/>
        </w:tabs>
        <w:ind w:left="5373" w:hanging="360"/>
      </w:pPr>
      <w:rPr>
        <w:rFonts w:ascii="Wingdings" w:hAnsi="Wingdings" w:hint="default"/>
      </w:rPr>
    </w:lvl>
    <w:lvl w:ilvl="6" w:tplc="04140001" w:tentative="1">
      <w:start w:val="1"/>
      <w:numFmt w:val="bullet"/>
      <w:lvlText w:val=""/>
      <w:lvlJc w:val="left"/>
      <w:pPr>
        <w:tabs>
          <w:tab w:val="num" w:pos="6093"/>
        </w:tabs>
        <w:ind w:left="6093" w:hanging="360"/>
      </w:pPr>
      <w:rPr>
        <w:rFonts w:ascii="Symbol" w:hAnsi="Symbol" w:hint="default"/>
      </w:rPr>
    </w:lvl>
    <w:lvl w:ilvl="7" w:tplc="04140003" w:tentative="1">
      <w:start w:val="1"/>
      <w:numFmt w:val="bullet"/>
      <w:lvlText w:val="o"/>
      <w:lvlJc w:val="left"/>
      <w:pPr>
        <w:tabs>
          <w:tab w:val="num" w:pos="6813"/>
        </w:tabs>
        <w:ind w:left="6813" w:hanging="360"/>
      </w:pPr>
      <w:rPr>
        <w:rFonts w:ascii="Courier New" w:hAnsi="Courier New" w:cs="Courier New" w:hint="default"/>
      </w:rPr>
    </w:lvl>
    <w:lvl w:ilvl="8" w:tplc="04140005" w:tentative="1">
      <w:start w:val="1"/>
      <w:numFmt w:val="bullet"/>
      <w:lvlText w:val=""/>
      <w:lvlJc w:val="left"/>
      <w:pPr>
        <w:tabs>
          <w:tab w:val="num" w:pos="7533"/>
        </w:tabs>
        <w:ind w:left="7533" w:hanging="360"/>
      </w:pPr>
      <w:rPr>
        <w:rFonts w:ascii="Wingdings" w:hAnsi="Wingdings" w:hint="default"/>
      </w:rPr>
    </w:lvl>
  </w:abstractNum>
  <w:abstractNum w:abstractNumId="42" w15:restartNumberingAfterBreak="0">
    <w:nsid w:val="77B0627A"/>
    <w:multiLevelType w:val="hybridMultilevel"/>
    <w:tmpl w:val="EA50B7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ABE1B74"/>
    <w:multiLevelType w:val="singleLevel"/>
    <w:tmpl w:val="04140001"/>
    <w:lvl w:ilvl="0">
      <w:start w:val="1"/>
      <w:numFmt w:val="bullet"/>
      <w:lvlText w:val=""/>
      <w:lvlJc w:val="left"/>
      <w:pPr>
        <w:tabs>
          <w:tab w:val="num" w:pos="360"/>
        </w:tabs>
        <w:ind w:left="360" w:hanging="360"/>
      </w:pPr>
      <w:rPr>
        <w:rFonts w:ascii="Symbol" w:hAnsi="Symbol" w:hint="default"/>
      </w:rPr>
    </w:lvl>
  </w:abstractNum>
  <w:num w:numId="1">
    <w:abstractNumId w:val="38"/>
  </w:num>
  <w:num w:numId="2">
    <w:abstractNumId w:val="22"/>
  </w:num>
  <w:num w:numId="3">
    <w:abstractNumId w:val="7"/>
  </w:num>
  <w:num w:numId="4">
    <w:abstractNumId w:val="10"/>
  </w:num>
  <w:num w:numId="5">
    <w:abstractNumId w:val="42"/>
  </w:num>
  <w:num w:numId="6">
    <w:abstractNumId w:val="11"/>
  </w:num>
  <w:num w:numId="7">
    <w:abstractNumId w:val="36"/>
  </w:num>
  <w:num w:numId="8">
    <w:abstractNumId w:val="19"/>
  </w:num>
  <w:num w:numId="9">
    <w:abstractNumId w:val="29"/>
  </w:num>
  <w:num w:numId="10">
    <w:abstractNumId w:val="32"/>
  </w:num>
  <w:num w:numId="11">
    <w:abstractNumId w:val="40"/>
  </w:num>
  <w:num w:numId="12">
    <w:abstractNumId w:val="31"/>
  </w:num>
  <w:num w:numId="13">
    <w:abstractNumId w:val="9"/>
  </w:num>
  <w:num w:numId="14">
    <w:abstractNumId w:val="1"/>
  </w:num>
  <w:num w:numId="15">
    <w:abstractNumId w:val="23"/>
  </w:num>
  <w:num w:numId="16">
    <w:abstractNumId w:val="8"/>
  </w:num>
  <w:num w:numId="17">
    <w:abstractNumId w:val="27"/>
  </w:num>
  <w:num w:numId="18">
    <w:abstractNumId w:val="16"/>
  </w:num>
  <w:num w:numId="19">
    <w:abstractNumId w:val="43"/>
  </w:num>
  <w:num w:numId="20">
    <w:abstractNumId w:val="34"/>
  </w:num>
  <w:num w:numId="21">
    <w:abstractNumId w:val="12"/>
  </w:num>
  <w:num w:numId="22">
    <w:abstractNumId w:val="17"/>
  </w:num>
  <w:num w:numId="23">
    <w:abstractNumId w:val="26"/>
  </w:num>
  <w:num w:numId="24">
    <w:abstractNumId w:val="13"/>
  </w:num>
  <w:num w:numId="25">
    <w:abstractNumId w:val="0"/>
  </w:num>
  <w:num w:numId="26">
    <w:abstractNumId w:val="37"/>
  </w:num>
  <w:num w:numId="27">
    <w:abstractNumId w:val="14"/>
  </w:num>
  <w:num w:numId="28">
    <w:abstractNumId w:val="6"/>
  </w:num>
  <w:num w:numId="29">
    <w:abstractNumId w:val="30"/>
  </w:num>
  <w:num w:numId="30">
    <w:abstractNumId w:val="3"/>
  </w:num>
  <w:num w:numId="31">
    <w:abstractNumId w:val="20"/>
  </w:num>
  <w:num w:numId="32">
    <w:abstractNumId w:val="41"/>
  </w:num>
  <w:num w:numId="33">
    <w:abstractNumId w:val="39"/>
  </w:num>
  <w:num w:numId="34">
    <w:abstractNumId w:val="2"/>
  </w:num>
  <w:num w:numId="35">
    <w:abstractNumId w:val="35"/>
  </w:num>
  <w:num w:numId="36">
    <w:abstractNumId w:val="25"/>
  </w:num>
  <w:num w:numId="37">
    <w:abstractNumId w:val="4"/>
  </w:num>
  <w:num w:numId="38">
    <w:abstractNumId w:val="5"/>
  </w:num>
  <w:num w:numId="39">
    <w:abstractNumId w:val="21"/>
  </w:num>
  <w:num w:numId="40">
    <w:abstractNumId w:val="28"/>
  </w:num>
  <w:num w:numId="41">
    <w:abstractNumId w:val="15"/>
  </w:num>
  <w:num w:numId="42">
    <w:abstractNumId w:val="18"/>
  </w:num>
  <w:num w:numId="43">
    <w:abstractNumId w:val="24"/>
  </w:num>
  <w:num w:numId="44">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8CF"/>
    <w:rsid w:val="00015F5A"/>
    <w:rsid w:val="00036409"/>
    <w:rsid w:val="000446E1"/>
    <w:rsid w:val="00047D38"/>
    <w:rsid w:val="00051085"/>
    <w:rsid w:val="00054554"/>
    <w:rsid w:val="00070888"/>
    <w:rsid w:val="00076F90"/>
    <w:rsid w:val="00085813"/>
    <w:rsid w:val="000907C6"/>
    <w:rsid w:val="0009084E"/>
    <w:rsid w:val="00091102"/>
    <w:rsid w:val="000A3ED3"/>
    <w:rsid w:val="000C393F"/>
    <w:rsid w:val="000E2B87"/>
    <w:rsid w:val="000F1694"/>
    <w:rsid w:val="000F50AC"/>
    <w:rsid w:val="000F61CD"/>
    <w:rsid w:val="00100613"/>
    <w:rsid w:val="001034BA"/>
    <w:rsid w:val="00103668"/>
    <w:rsid w:val="00120B4A"/>
    <w:rsid w:val="00141F38"/>
    <w:rsid w:val="0014244D"/>
    <w:rsid w:val="0016490F"/>
    <w:rsid w:val="001739E7"/>
    <w:rsid w:val="001753BA"/>
    <w:rsid w:val="00177B9D"/>
    <w:rsid w:val="0019167B"/>
    <w:rsid w:val="00196E90"/>
    <w:rsid w:val="001A077A"/>
    <w:rsid w:val="001D01ED"/>
    <w:rsid w:val="001E5620"/>
    <w:rsid w:val="001E61C8"/>
    <w:rsid w:val="001F5950"/>
    <w:rsid w:val="002047F6"/>
    <w:rsid w:val="00207A2F"/>
    <w:rsid w:val="00210E45"/>
    <w:rsid w:val="00220673"/>
    <w:rsid w:val="00220E18"/>
    <w:rsid w:val="0022304C"/>
    <w:rsid w:val="002441A7"/>
    <w:rsid w:val="00246638"/>
    <w:rsid w:val="00263773"/>
    <w:rsid w:val="00274635"/>
    <w:rsid w:val="0028302F"/>
    <w:rsid w:val="002A3875"/>
    <w:rsid w:val="002B76C0"/>
    <w:rsid w:val="002C5578"/>
    <w:rsid w:val="002D6302"/>
    <w:rsid w:val="002D6C75"/>
    <w:rsid w:val="002E5A62"/>
    <w:rsid w:val="002F3958"/>
    <w:rsid w:val="0031387B"/>
    <w:rsid w:val="00317628"/>
    <w:rsid w:val="003275C5"/>
    <w:rsid w:val="00344446"/>
    <w:rsid w:val="00351E56"/>
    <w:rsid w:val="00375AD3"/>
    <w:rsid w:val="003806C6"/>
    <w:rsid w:val="003A242F"/>
    <w:rsid w:val="003A47F8"/>
    <w:rsid w:val="003A681A"/>
    <w:rsid w:val="003D2D6B"/>
    <w:rsid w:val="003D3DAB"/>
    <w:rsid w:val="003E2406"/>
    <w:rsid w:val="003F7D6A"/>
    <w:rsid w:val="004034AC"/>
    <w:rsid w:val="0042194F"/>
    <w:rsid w:val="00426A38"/>
    <w:rsid w:val="00434A5E"/>
    <w:rsid w:val="0044107C"/>
    <w:rsid w:val="00443854"/>
    <w:rsid w:val="004459AD"/>
    <w:rsid w:val="00455C82"/>
    <w:rsid w:val="00467C44"/>
    <w:rsid w:val="00474078"/>
    <w:rsid w:val="00481981"/>
    <w:rsid w:val="00485377"/>
    <w:rsid w:val="004918A8"/>
    <w:rsid w:val="0049327A"/>
    <w:rsid w:val="004A4273"/>
    <w:rsid w:val="004A50F7"/>
    <w:rsid w:val="004A7939"/>
    <w:rsid w:val="004B0102"/>
    <w:rsid w:val="004B5455"/>
    <w:rsid w:val="00502689"/>
    <w:rsid w:val="005032AB"/>
    <w:rsid w:val="005048CF"/>
    <w:rsid w:val="00513F87"/>
    <w:rsid w:val="00530F2B"/>
    <w:rsid w:val="005318BF"/>
    <w:rsid w:val="00571981"/>
    <w:rsid w:val="00572566"/>
    <w:rsid w:val="00572817"/>
    <w:rsid w:val="0058475A"/>
    <w:rsid w:val="0059094F"/>
    <w:rsid w:val="0059701B"/>
    <w:rsid w:val="005A5267"/>
    <w:rsid w:val="005D0674"/>
    <w:rsid w:val="005E721F"/>
    <w:rsid w:val="005F059B"/>
    <w:rsid w:val="005F2CCA"/>
    <w:rsid w:val="005F35F8"/>
    <w:rsid w:val="00600612"/>
    <w:rsid w:val="006007C3"/>
    <w:rsid w:val="00610550"/>
    <w:rsid w:val="00630E8A"/>
    <w:rsid w:val="00644F07"/>
    <w:rsid w:val="00654556"/>
    <w:rsid w:val="00654AAB"/>
    <w:rsid w:val="00654D2A"/>
    <w:rsid w:val="00657CB3"/>
    <w:rsid w:val="00670D91"/>
    <w:rsid w:val="0067283A"/>
    <w:rsid w:val="006729E0"/>
    <w:rsid w:val="00675C91"/>
    <w:rsid w:val="00677B9F"/>
    <w:rsid w:val="006A1FF7"/>
    <w:rsid w:val="006A369B"/>
    <w:rsid w:val="006A521C"/>
    <w:rsid w:val="006C2C60"/>
    <w:rsid w:val="006D2813"/>
    <w:rsid w:val="006E7E35"/>
    <w:rsid w:val="006F5AC9"/>
    <w:rsid w:val="00705954"/>
    <w:rsid w:val="0071303F"/>
    <w:rsid w:val="00716015"/>
    <w:rsid w:val="0072082C"/>
    <w:rsid w:val="007400EC"/>
    <w:rsid w:val="007554FD"/>
    <w:rsid w:val="0075592A"/>
    <w:rsid w:val="0076491A"/>
    <w:rsid w:val="00793D2A"/>
    <w:rsid w:val="00794E1B"/>
    <w:rsid w:val="00796E03"/>
    <w:rsid w:val="007A119C"/>
    <w:rsid w:val="007A1A9E"/>
    <w:rsid w:val="007A4CAC"/>
    <w:rsid w:val="007C4EEE"/>
    <w:rsid w:val="007E0749"/>
    <w:rsid w:val="007E3BFB"/>
    <w:rsid w:val="007E5F8C"/>
    <w:rsid w:val="007E7B15"/>
    <w:rsid w:val="007F00D2"/>
    <w:rsid w:val="007F06CD"/>
    <w:rsid w:val="007F1C08"/>
    <w:rsid w:val="00816378"/>
    <w:rsid w:val="00816B4C"/>
    <w:rsid w:val="008242FD"/>
    <w:rsid w:val="00851618"/>
    <w:rsid w:val="0085505D"/>
    <w:rsid w:val="00860EA3"/>
    <w:rsid w:val="00863F0F"/>
    <w:rsid w:val="0086520F"/>
    <w:rsid w:val="00882C5E"/>
    <w:rsid w:val="00882FD9"/>
    <w:rsid w:val="0088421A"/>
    <w:rsid w:val="0089037A"/>
    <w:rsid w:val="00895BD8"/>
    <w:rsid w:val="008B71FD"/>
    <w:rsid w:val="008B789F"/>
    <w:rsid w:val="008B7F89"/>
    <w:rsid w:val="008D0A1A"/>
    <w:rsid w:val="008D71E6"/>
    <w:rsid w:val="008E173C"/>
    <w:rsid w:val="008F2116"/>
    <w:rsid w:val="008F6C65"/>
    <w:rsid w:val="00922A35"/>
    <w:rsid w:val="0092325F"/>
    <w:rsid w:val="009331E9"/>
    <w:rsid w:val="009416A8"/>
    <w:rsid w:val="00941B80"/>
    <w:rsid w:val="0094600B"/>
    <w:rsid w:val="00947B99"/>
    <w:rsid w:val="00953158"/>
    <w:rsid w:val="009556FD"/>
    <w:rsid w:val="00964378"/>
    <w:rsid w:val="0098759E"/>
    <w:rsid w:val="009911F1"/>
    <w:rsid w:val="009A12B9"/>
    <w:rsid w:val="009A4200"/>
    <w:rsid w:val="009A63B6"/>
    <w:rsid w:val="009D3B14"/>
    <w:rsid w:val="00A02059"/>
    <w:rsid w:val="00A2297F"/>
    <w:rsid w:val="00A34280"/>
    <w:rsid w:val="00A34FB6"/>
    <w:rsid w:val="00A411FA"/>
    <w:rsid w:val="00A454E9"/>
    <w:rsid w:val="00A52372"/>
    <w:rsid w:val="00A60198"/>
    <w:rsid w:val="00A6108E"/>
    <w:rsid w:val="00A75319"/>
    <w:rsid w:val="00A765D9"/>
    <w:rsid w:val="00A80A3E"/>
    <w:rsid w:val="00A83777"/>
    <w:rsid w:val="00A85CBD"/>
    <w:rsid w:val="00AA71F7"/>
    <w:rsid w:val="00AC06FC"/>
    <w:rsid w:val="00AD6D25"/>
    <w:rsid w:val="00AE79BE"/>
    <w:rsid w:val="00AF4F02"/>
    <w:rsid w:val="00B02A4A"/>
    <w:rsid w:val="00B03B00"/>
    <w:rsid w:val="00B04603"/>
    <w:rsid w:val="00B06B9F"/>
    <w:rsid w:val="00B07800"/>
    <w:rsid w:val="00B40C48"/>
    <w:rsid w:val="00B4791D"/>
    <w:rsid w:val="00B53097"/>
    <w:rsid w:val="00B537F9"/>
    <w:rsid w:val="00B564C9"/>
    <w:rsid w:val="00B5698D"/>
    <w:rsid w:val="00B56BE0"/>
    <w:rsid w:val="00B747E7"/>
    <w:rsid w:val="00B80E79"/>
    <w:rsid w:val="00B80F7D"/>
    <w:rsid w:val="00B8611F"/>
    <w:rsid w:val="00B86F12"/>
    <w:rsid w:val="00B9543A"/>
    <w:rsid w:val="00BA4405"/>
    <w:rsid w:val="00BB05F9"/>
    <w:rsid w:val="00BB4557"/>
    <w:rsid w:val="00BB63B4"/>
    <w:rsid w:val="00BD221B"/>
    <w:rsid w:val="00BD23E9"/>
    <w:rsid w:val="00BE0B43"/>
    <w:rsid w:val="00C00A17"/>
    <w:rsid w:val="00C10E1F"/>
    <w:rsid w:val="00C146F7"/>
    <w:rsid w:val="00C178E2"/>
    <w:rsid w:val="00C31E67"/>
    <w:rsid w:val="00C32278"/>
    <w:rsid w:val="00C32C93"/>
    <w:rsid w:val="00C51B4B"/>
    <w:rsid w:val="00C87721"/>
    <w:rsid w:val="00C9174E"/>
    <w:rsid w:val="00CA397C"/>
    <w:rsid w:val="00CB0C34"/>
    <w:rsid w:val="00CD702E"/>
    <w:rsid w:val="00CF1F49"/>
    <w:rsid w:val="00CF5A05"/>
    <w:rsid w:val="00D15B5F"/>
    <w:rsid w:val="00D27E40"/>
    <w:rsid w:val="00D34711"/>
    <w:rsid w:val="00D46C3D"/>
    <w:rsid w:val="00D5294C"/>
    <w:rsid w:val="00D628E3"/>
    <w:rsid w:val="00D65674"/>
    <w:rsid w:val="00D73FBA"/>
    <w:rsid w:val="00D765E0"/>
    <w:rsid w:val="00D8405D"/>
    <w:rsid w:val="00D94243"/>
    <w:rsid w:val="00D951EB"/>
    <w:rsid w:val="00D97F49"/>
    <w:rsid w:val="00DA5873"/>
    <w:rsid w:val="00DA625B"/>
    <w:rsid w:val="00DA6734"/>
    <w:rsid w:val="00DC2BB7"/>
    <w:rsid w:val="00DD5595"/>
    <w:rsid w:val="00DE4296"/>
    <w:rsid w:val="00DF0D76"/>
    <w:rsid w:val="00E04F8E"/>
    <w:rsid w:val="00E34E52"/>
    <w:rsid w:val="00E5453D"/>
    <w:rsid w:val="00E67E97"/>
    <w:rsid w:val="00E7062E"/>
    <w:rsid w:val="00E747E4"/>
    <w:rsid w:val="00E811C4"/>
    <w:rsid w:val="00E81875"/>
    <w:rsid w:val="00E90358"/>
    <w:rsid w:val="00E915F2"/>
    <w:rsid w:val="00E94C4A"/>
    <w:rsid w:val="00EA0D61"/>
    <w:rsid w:val="00EA1A3B"/>
    <w:rsid w:val="00EC623F"/>
    <w:rsid w:val="00ED1952"/>
    <w:rsid w:val="00ED57B1"/>
    <w:rsid w:val="00ED7B8B"/>
    <w:rsid w:val="00EE2F6E"/>
    <w:rsid w:val="00EE3BF8"/>
    <w:rsid w:val="00EF1E6D"/>
    <w:rsid w:val="00F008BB"/>
    <w:rsid w:val="00F01295"/>
    <w:rsid w:val="00F0732F"/>
    <w:rsid w:val="00F169DD"/>
    <w:rsid w:val="00F26631"/>
    <w:rsid w:val="00F317E7"/>
    <w:rsid w:val="00F34243"/>
    <w:rsid w:val="00F47DDA"/>
    <w:rsid w:val="00F61F5D"/>
    <w:rsid w:val="00F63953"/>
    <w:rsid w:val="00F86EAF"/>
    <w:rsid w:val="00FA09F1"/>
    <w:rsid w:val="00FA63E8"/>
    <w:rsid w:val="00FA7B51"/>
    <w:rsid w:val="00FD57C5"/>
    <w:rsid w:val="00FE3FD5"/>
    <w:rsid w:val="00FE5EC7"/>
    <w:rsid w:val="00FF48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EE15A"/>
  <w15:docId w15:val="{AC183E36-BF5D-4DEF-9C47-8673555E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qFormat/>
    <w:rsid w:val="007C4E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nhideWhenUsed/>
    <w:qFormat/>
    <w:rsid w:val="007C4E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nhideWhenUsed/>
    <w:qFormat/>
    <w:rsid w:val="007E5F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qFormat/>
    <w:rsid w:val="00630E8A"/>
    <w:pPr>
      <w:keepNext/>
      <w:tabs>
        <w:tab w:val="num" w:pos="864"/>
      </w:tabs>
      <w:spacing w:after="0" w:line="240" w:lineRule="auto"/>
      <w:ind w:left="864" w:hanging="864"/>
      <w:outlineLvl w:val="3"/>
    </w:pPr>
    <w:rPr>
      <w:rFonts w:ascii="Times New Roman" w:eastAsia="Times New Roman" w:hAnsi="Times New Roman" w:cs="Times New Roman"/>
      <w:b/>
      <w:sz w:val="20"/>
      <w:szCs w:val="20"/>
      <w:lang w:eastAsia="nb-NO"/>
    </w:rPr>
  </w:style>
  <w:style w:type="paragraph" w:styleId="Overskrift5">
    <w:name w:val="heading 5"/>
    <w:basedOn w:val="Normal"/>
    <w:next w:val="Normal"/>
    <w:link w:val="Overskrift5Tegn"/>
    <w:qFormat/>
    <w:rsid w:val="00630E8A"/>
    <w:pPr>
      <w:tabs>
        <w:tab w:val="num" w:pos="1008"/>
      </w:tabs>
      <w:spacing w:before="240" w:after="60" w:line="240" w:lineRule="auto"/>
      <w:ind w:left="1008" w:hanging="1008"/>
      <w:outlineLvl w:val="4"/>
    </w:pPr>
    <w:rPr>
      <w:rFonts w:ascii="Times New Roman" w:eastAsia="Times New Roman" w:hAnsi="Times New Roman" w:cs="Times New Roman"/>
      <w:szCs w:val="20"/>
      <w:lang w:eastAsia="nb-NO"/>
    </w:rPr>
  </w:style>
  <w:style w:type="paragraph" w:styleId="Overskrift6">
    <w:name w:val="heading 6"/>
    <w:basedOn w:val="Normal"/>
    <w:next w:val="Normal"/>
    <w:link w:val="Overskrift6Tegn"/>
    <w:qFormat/>
    <w:rsid w:val="00630E8A"/>
    <w:pPr>
      <w:tabs>
        <w:tab w:val="num" w:pos="1152"/>
      </w:tabs>
      <w:spacing w:before="240" w:after="60" w:line="240" w:lineRule="auto"/>
      <w:ind w:left="1152" w:hanging="1152"/>
      <w:outlineLvl w:val="5"/>
    </w:pPr>
    <w:rPr>
      <w:rFonts w:ascii="Times New Roman" w:eastAsia="Times New Roman" w:hAnsi="Times New Roman" w:cs="Times New Roman"/>
      <w:i/>
      <w:szCs w:val="20"/>
      <w:lang w:eastAsia="nb-NO"/>
    </w:rPr>
  </w:style>
  <w:style w:type="paragraph" w:styleId="Overskrift7">
    <w:name w:val="heading 7"/>
    <w:basedOn w:val="Normal"/>
    <w:next w:val="Normal"/>
    <w:link w:val="Overskrift7Tegn"/>
    <w:qFormat/>
    <w:rsid w:val="00630E8A"/>
    <w:pPr>
      <w:tabs>
        <w:tab w:val="num" w:pos="1296"/>
      </w:tabs>
      <w:spacing w:before="240" w:after="60" w:line="240" w:lineRule="auto"/>
      <w:ind w:left="1296" w:hanging="1296"/>
      <w:outlineLvl w:val="6"/>
    </w:pPr>
    <w:rPr>
      <w:rFonts w:ascii="Arial" w:eastAsia="Times New Roman" w:hAnsi="Arial" w:cs="Times New Roman"/>
      <w:sz w:val="20"/>
      <w:szCs w:val="20"/>
      <w:lang w:eastAsia="nb-NO"/>
    </w:rPr>
  </w:style>
  <w:style w:type="paragraph" w:styleId="Overskrift8">
    <w:name w:val="heading 8"/>
    <w:basedOn w:val="Normal"/>
    <w:next w:val="Normal"/>
    <w:link w:val="Overskrift8Tegn"/>
    <w:qFormat/>
    <w:rsid w:val="00630E8A"/>
    <w:pPr>
      <w:tabs>
        <w:tab w:val="num" w:pos="1440"/>
      </w:tabs>
      <w:spacing w:before="240" w:after="60" w:line="240" w:lineRule="auto"/>
      <w:ind w:left="1440" w:hanging="1440"/>
      <w:outlineLvl w:val="7"/>
    </w:pPr>
    <w:rPr>
      <w:rFonts w:ascii="Arial" w:eastAsia="Times New Roman" w:hAnsi="Arial" w:cs="Times New Roman"/>
      <w:i/>
      <w:sz w:val="20"/>
      <w:szCs w:val="20"/>
      <w:lang w:eastAsia="nb-NO"/>
    </w:rPr>
  </w:style>
  <w:style w:type="paragraph" w:styleId="Overskrift9">
    <w:name w:val="heading 9"/>
    <w:basedOn w:val="Normal"/>
    <w:next w:val="Normal"/>
    <w:link w:val="Overskrift9Tegn"/>
    <w:qFormat/>
    <w:rsid w:val="00630E8A"/>
    <w:pPr>
      <w:tabs>
        <w:tab w:val="num" w:pos="1584"/>
      </w:tabs>
      <w:spacing w:before="240" w:after="60" w:line="240" w:lineRule="auto"/>
      <w:ind w:left="1584" w:hanging="1584"/>
      <w:outlineLvl w:val="8"/>
    </w:pPr>
    <w:rPr>
      <w:rFonts w:ascii="Arial" w:eastAsia="Times New Roman" w:hAnsi="Arial" w:cs="Times New Roman"/>
      <w:b/>
      <w:i/>
      <w:sz w:val="1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5048CF"/>
    <w:pPr>
      <w:autoSpaceDE w:val="0"/>
      <w:autoSpaceDN w:val="0"/>
      <w:adjustRightInd w:val="0"/>
      <w:spacing w:after="0" w:line="240" w:lineRule="auto"/>
    </w:pPr>
    <w:rPr>
      <w:rFonts w:ascii="Times New Roman" w:hAnsi="Times New Roman" w:cs="Times New Roman"/>
      <w:color w:val="000000"/>
      <w:sz w:val="24"/>
      <w:szCs w:val="24"/>
    </w:rPr>
  </w:style>
  <w:style w:type="paragraph" w:styleId="Topptekst">
    <w:name w:val="header"/>
    <w:basedOn w:val="Normal"/>
    <w:link w:val="TopptekstTegn"/>
    <w:unhideWhenUsed/>
    <w:rsid w:val="007C4EE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C4EEE"/>
  </w:style>
  <w:style w:type="paragraph" w:styleId="Bunntekst">
    <w:name w:val="footer"/>
    <w:basedOn w:val="Normal"/>
    <w:link w:val="BunntekstTegn"/>
    <w:uiPriority w:val="99"/>
    <w:unhideWhenUsed/>
    <w:rsid w:val="007C4EE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C4EEE"/>
  </w:style>
  <w:style w:type="character" w:customStyle="1" w:styleId="Overskrift1Tegn">
    <w:name w:val="Overskrift 1 Tegn"/>
    <w:basedOn w:val="Standardskriftforavsnitt"/>
    <w:link w:val="Overskrift1"/>
    <w:uiPriority w:val="9"/>
    <w:rsid w:val="007C4EEE"/>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7C4EEE"/>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7E5F8C"/>
    <w:rPr>
      <w:rFonts w:asciiTheme="majorHAnsi" w:eastAsiaTheme="majorEastAsia" w:hAnsiTheme="majorHAnsi" w:cstheme="majorBidi"/>
      <w:color w:val="1F4D78" w:themeColor="accent1" w:themeShade="7F"/>
      <w:sz w:val="24"/>
      <w:szCs w:val="24"/>
    </w:rPr>
  </w:style>
  <w:style w:type="table" w:styleId="Tabellrutenett">
    <w:name w:val="Table Grid"/>
    <w:basedOn w:val="Vanligtabell"/>
    <w:uiPriority w:val="39"/>
    <w:rsid w:val="001E6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E79BE"/>
    <w:pPr>
      <w:ind w:left="720"/>
      <w:contextualSpacing/>
    </w:pPr>
  </w:style>
  <w:style w:type="character" w:styleId="Merknadsreferanse">
    <w:name w:val="annotation reference"/>
    <w:basedOn w:val="Standardskriftforavsnitt"/>
    <w:uiPriority w:val="99"/>
    <w:semiHidden/>
    <w:unhideWhenUsed/>
    <w:rsid w:val="00091102"/>
    <w:rPr>
      <w:sz w:val="16"/>
      <w:szCs w:val="16"/>
    </w:rPr>
  </w:style>
  <w:style w:type="paragraph" w:styleId="Merknadstekst">
    <w:name w:val="annotation text"/>
    <w:basedOn w:val="Normal"/>
    <w:link w:val="MerknadstekstTegn"/>
    <w:uiPriority w:val="99"/>
    <w:semiHidden/>
    <w:unhideWhenUsed/>
    <w:rsid w:val="0009110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91102"/>
    <w:rPr>
      <w:sz w:val="20"/>
      <w:szCs w:val="20"/>
    </w:rPr>
  </w:style>
  <w:style w:type="paragraph" w:styleId="Kommentaremne">
    <w:name w:val="annotation subject"/>
    <w:basedOn w:val="Merknadstekst"/>
    <w:next w:val="Merknadstekst"/>
    <w:link w:val="KommentaremneTegn"/>
    <w:uiPriority w:val="99"/>
    <w:semiHidden/>
    <w:unhideWhenUsed/>
    <w:rsid w:val="00091102"/>
    <w:rPr>
      <w:b/>
      <w:bCs/>
    </w:rPr>
  </w:style>
  <w:style w:type="character" w:customStyle="1" w:styleId="KommentaremneTegn">
    <w:name w:val="Kommentaremne Tegn"/>
    <w:basedOn w:val="MerknadstekstTegn"/>
    <w:link w:val="Kommentaremne"/>
    <w:uiPriority w:val="99"/>
    <w:semiHidden/>
    <w:rsid w:val="00091102"/>
    <w:rPr>
      <w:b/>
      <w:bCs/>
      <w:sz w:val="20"/>
      <w:szCs w:val="20"/>
    </w:rPr>
  </w:style>
  <w:style w:type="paragraph" w:styleId="Bobletekst">
    <w:name w:val="Balloon Text"/>
    <w:basedOn w:val="Normal"/>
    <w:link w:val="BobletekstTegn"/>
    <w:uiPriority w:val="99"/>
    <w:semiHidden/>
    <w:unhideWhenUsed/>
    <w:rsid w:val="0009110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91102"/>
    <w:rPr>
      <w:rFonts w:ascii="Segoe UI" w:hAnsi="Segoe UI" w:cs="Segoe UI"/>
      <w:sz w:val="18"/>
      <w:szCs w:val="18"/>
    </w:rPr>
  </w:style>
  <w:style w:type="paragraph" w:styleId="Overskriftforinnholdsfortegnelse">
    <w:name w:val="TOC Heading"/>
    <w:basedOn w:val="Overskrift1"/>
    <w:next w:val="Normal"/>
    <w:uiPriority w:val="39"/>
    <w:unhideWhenUsed/>
    <w:qFormat/>
    <w:rsid w:val="00B02A4A"/>
    <w:pPr>
      <w:outlineLvl w:val="9"/>
    </w:pPr>
    <w:rPr>
      <w:lang w:eastAsia="nb-NO"/>
    </w:rPr>
  </w:style>
  <w:style w:type="paragraph" w:styleId="INNH1">
    <w:name w:val="toc 1"/>
    <w:basedOn w:val="Normal"/>
    <w:next w:val="Normal"/>
    <w:autoRedefine/>
    <w:uiPriority w:val="39"/>
    <w:unhideWhenUsed/>
    <w:rsid w:val="00B02A4A"/>
    <w:pPr>
      <w:spacing w:after="100"/>
    </w:pPr>
  </w:style>
  <w:style w:type="paragraph" w:styleId="INNH2">
    <w:name w:val="toc 2"/>
    <w:basedOn w:val="Normal"/>
    <w:next w:val="Normal"/>
    <w:autoRedefine/>
    <w:uiPriority w:val="39"/>
    <w:unhideWhenUsed/>
    <w:rsid w:val="00B02A4A"/>
    <w:pPr>
      <w:spacing w:after="100"/>
      <w:ind w:left="220"/>
    </w:pPr>
  </w:style>
  <w:style w:type="paragraph" w:styleId="INNH3">
    <w:name w:val="toc 3"/>
    <w:basedOn w:val="Normal"/>
    <w:next w:val="Normal"/>
    <w:autoRedefine/>
    <w:uiPriority w:val="39"/>
    <w:unhideWhenUsed/>
    <w:rsid w:val="00B02A4A"/>
    <w:pPr>
      <w:spacing w:after="100"/>
      <w:ind w:left="440"/>
    </w:pPr>
  </w:style>
  <w:style w:type="character" w:styleId="Hyperkobling">
    <w:name w:val="Hyperlink"/>
    <w:basedOn w:val="Standardskriftforavsnitt"/>
    <w:uiPriority w:val="99"/>
    <w:unhideWhenUsed/>
    <w:rsid w:val="00B02A4A"/>
    <w:rPr>
      <w:color w:val="0563C1" w:themeColor="hyperlink"/>
      <w:u w:val="single"/>
    </w:rPr>
  </w:style>
  <w:style w:type="character" w:customStyle="1" w:styleId="Overskrift4Tegn">
    <w:name w:val="Overskrift 4 Tegn"/>
    <w:basedOn w:val="Standardskriftforavsnitt"/>
    <w:link w:val="Overskrift4"/>
    <w:rsid w:val="00630E8A"/>
    <w:rPr>
      <w:rFonts w:ascii="Times New Roman" w:eastAsia="Times New Roman" w:hAnsi="Times New Roman" w:cs="Times New Roman"/>
      <w:b/>
      <w:sz w:val="20"/>
      <w:szCs w:val="20"/>
      <w:lang w:eastAsia="nb-NO"/>
    </w:rPr>
  </w:style>
  <w:style w:type="character" w:customStyle="1" w:styleId="Overskrift5Tegn">
    <w:name w:val="Overskrift 5 Tegn"/>
    <w:basedOn w:val="Standardskriftforavsnitt"/>
    <w:link w:val="Overskrift5"/>
    <w:rsid w:val="00630E8A"/>
    <w:rPr>
      <w:rFonts w:ascii="Times New Roman" w:eastAsia="Times New Roman" w:hAnsi="Times New Roman" w:cs="Times New Roman"/>
      <w:szCs w:val="20"/>
      <w:lang w:eastAsia="nb-NO"/>
    </w:rPr>
  </w:style>
  <w:style w:type="character" w:customStyle="1" w:styleId="Overskrift6Tegn">
    <w:name w:val="Overskrift 6 Tegn"/>
    <w:basedOn w:val="Standardskriftforavsnitt"/>
    <w:link w:val="Overskrift6"/>
    <w:rsid w:val="00630E8A"/>
    <w:rPr>
      <w:rFonts w:ascii="Times New Roman" w:eastAsia="Times New Roman" w:hAnsi="Times New Roman" w:cs="Times New Roman"/>
      <w:i/>
      <w:szCs w:val="20"/>
      <w:lang w:eastAsia="nb-NO"/>
    </w:rPr>
  </w:style>
  <w:style w:type="character" w:customStyle="1" w:styleId="Overskrift7Tegn">
    <w:name w:val="Overskrift 7 Tegn"/>
    <w:basedOn w:val="Standardskriftforavsnitt"/>
    <w:link w:val="Overskrift7"/>
    <w:rsid w:val="00630E8A"/>
    <w:rPr>
      <w:rFonts w:ascii="Arial" w:eastAsia="Times New Roman" w:hAnsi="Arial" w:cs="Times New Roman"/>
      <w:sz w:val="20"/>
      <w:szCs w:val="20"/>
      <w:lang w:eastAsia="nb-NO"/>
    </w:rPr>
  </w:style>
  <w:style w:type="character" w:customStyle="1" w:styleId="Overskrift8Tegn">
    <w:name w:val="Overskrift 8 Tegn"/>
    <w:basedOn w:val="Standardskriftforavsnitt"/>
    <w:link w:val="Overskrift8"/>
    <w:rsid w:val="00630E8A"/>
    <w:rPr>
      <w:rFonts w:ascii="Arial" w:eastAsia="Times New Roman" w:hAnsi="Arial" w:cs="Times New Roman"/>
      <w:i/>
      <w:sz w:val="20"/>
      <w:szCs w:val="20"/>
      <w:lang w:eastAsia="nb-NO"/>
    </w:rPr>
  </w:style>
  <w:style w:type="character" w:customStyle="1" w:styleId="Overskrift9Tegn">
    <w:name w:val="Overskrift 9 Tegn"/>
    <w:basedOn w:val="Standardskriftforavsnitt"/>
    <w:link w:val="Overskrift9"/>
    <w:rsid w:val="00630E8A"/>
    <w:rPr>
      <w:rFonts w:ascii="Arial" w:eastAsia="Times New Roman" w:hAnsi="Arial" w:cs="Times New Roman"/>
      <w:b/>
      <w:i/>
      <w:sz w:val="18"/>
      <w:szCs w:val="20"/>
      <w:lang w:eastAsia="nb-NO"/>
    </w:rPr>
  </w:style>
  <w:style w:type="character" w:customStyle="1" w:styleId="Spesiell">
    <w:name w:val="Spesiell"/>
    <w:rsid w:val="00630E8A"/>
    <w:rPr>
      <w:rFonts w:ascii="Arial" w:hAnsi="Arial"/>
      <w:b/>
      <w:smallCaps/>
      <w:sz w:val="22"/>
    </w:rPr>
  </w:style>
  <w:style w:type="paragraph" w:styleId="INNH4">
    <w:name w:val="toc 4"/>
    <w:basedOn w:val="Normal"/>
    <w:next w:val="Normal"/>
    <w:autoRedefine/>
    <w:uiPriority w:val="39"/>
    <w:rsid w:val="00630E8A"/>
    <w:pPr>
      <w:spacing w:after="0" w:line="240" w:lineRule="auto"/>
      <w:ind w:left="720"/>
    </w:pPr>
    <w:rPr>
      <w:rFonts w:ascii="Times New Roman" w:eastAsia="Times New Roman" w:hAnsi="Times New Roman" w:cs="Times New Roman"/>
      <w:sz w:val="18"/>
      <w:szCs w:val="20"/>
      <w:lang w:eastAsia="nb-NO"/>
    </w:rPr>
  </w:style>
  <w:style w:type="paragraph" w:styleId="INNH5">
    <w:name w:val="toc 5"/>
    <w:basedOn w:val="Normal"/>
    <w:next w:val="Normal"/>
    <w:autoRedefine/>
    <w:uiPriority w:val="39"/>
    <w:rsid w:val="00630E8A"/>
    <w:pPr>
      <w:spacing w:after="0" w:line="240" w:lineRule="auto"/>
      <w:ind w:left="960"/>
    </w:pPr>
    <w:rPr>
      <w:rFonts w:ascii="Times New Roman" w:eastAsia="Times New Roman" w:hAnsi="Times New Roman" w:cs="Times New Roman"/>
      <w:sz w:val="18"/>
      <w:szCs w:val="20"/>
      <w:lang w:eastAsia="nb-NO"/>
    </w:rPr>
  </w:style>
  <w:style w:type="paragraph" w:styleId="INNH6">
    <w:name w:val="toc 6"/>
    <w:basedOn w:val="Normal"/>
    <w:next w:val="Normal"/>
    <w:autoRedefine/>
    <w:uiPriority w:val="39"/>
    <w:rsid w:val="00630E8A"/>
    <w:pPr>
      <w:spacing w:after="0" w:line="240" w:lineRule="auto"/>
      <w:ind w:left="1200"/>
    </w:pPr>
    <w:rPr>
      <w:rFonts w:ascii="Times New Roman" w:eastAsia="Times New Roman" w:hAnsi="Times New Roman" w:cs="Times New Roman"/>
      <w:sz w:val="18"/>
      <w:szCs w:val="20"/>
      <w:lang w:eastAsia="nb-NO"/>
    </w:rPr>
  </w:style>
  <w:style w:type="paragraph" w:styleId="INNH7">
    <w:name w:val="toc 7"/>
    <w:basedOn w:val="Normal"/>
    <w:next w:val="Normal"/>
    <w:autoRedefine/>
    <w:uiPriority w:val="39"/>
    <w:rsid w:val="00630E8A"/>
    <w:pPr>
      <w:spacing w:after="0" w:line="240" w:lineRule="auto"/>
      <w:ind w:left="1440"/>
    </w:pPr>
    <w:rPr>
      <w:rFonts w:ascii="Times New Roman" w:eastAsia="Times New Roman" w:hAnsi="Times New Roman" w:cs="Times New Roman"/>
      <w:sz w:val="18"/>
      <w:szCs w:val="20"/>
      <w:lang w:eastAsia="nb-NO"/>
    </w:rPr>
  </w:style>
  <w:style w:type="paragraph" w:styleId="INNH8">
    <w:name w:val="toc 8"/>
    <w:basedOn w:val="Normal"/>
    <w:next w:val="Normal"/>
    <w:autoRedefine/>
    <w:uiPriority w:val="39"/>
    <w:rsid w:val="00630E8A"/>
    <w:pPr>
      <w:spacing w:after="0" w:line="240" w:lineRule="auto"/>
      <w:ind w:left="1680"/>
    </w:pPr>
    <w:rPr>
      <w:rFonts w:ascii="Times New Roman" w:eastAsia="Times New Roman" w:hAnsi="Times New Roman" w:cs="Times New Roman"/>
      <w:sz w:val="18"/>
      <w:szCs w:val="20"/>
      <w:lang w:eastAsia="nb-NO"/>
    </w:rPr>
  </w:style>
  <w:style w:type="paragraph" w:styleId="INNH9">
    <w:name w:val="toc 9"/>
    <w:basedOn w:val="Normal"/>
    <w:next w:val="Normal"/>
    <w:autoRedefine/>
    <w:uiPriority w:val="39"/>
    <w:rsid w:val="00630E8A"/>
    <w:pPr>
      <w:spacing w:after="0" w:line="240" w:lineRule="auto"/>
      <w:ind w:left="1920"/>
    </w:pPr>
    <w:rPr>
      <w:rFonts w:ascii="Times New Roman" w:eastAsia="Times New Roman" w:hAnsi="Times New Roman" w:cs="Times New Roman"/>
      <w:sz w:val="18"/>
      <w:szCs w:val="20"/>
      <w:lang w:eastAsia="nb-NO"/>
    </w:rPr>
  </w:style>
  <w:style w:type="paragraph" w:styleId="Brdtekst2">
    <w:name w:val="Body Text 2"/>
    <w:basedOn w:val="Normal"/>
    <w:link w:val="Brdtekst2Tegn"/>
    <w:rsid w:val="00630E8A"/>
    <w:pPr>
      <w:widowControl w:val="0"/>
      <w:spacing w:after="0" w:line="240" w:lineRule="auto"/>
    </w:pPr>
    <w:rPr>
      <w:rFonts w:ascii="Times New Roman" w:eastAsia="Times New Roman" w:hAnsi="Times New Roman" w:cs="Times New Roman"/>
      <w:b/>
      <w:sz w:val="28"/>
      <w:szCs w:val="20"/>
      <w:lang w:eastAsia="nb-NO"/>
    </w:rPr>
  </w:style>
  <w:style w:type="character" w:customStyle="1" w:styleId="Brdtekst2Tegn">
    <w:name w:val="Brødtekst 2 Tegn"/>
    <w:basedOn w:val="Standardskriftforavsnitt"/>
    <w:link w:val="Brdtekst2"/>
    <w:rsid w:val="00630E8A"/>
    <w:rPr>
      <w:rFonts w:ascii="Times New Roman" w:eastAsia="Times New Roman" w:hAnsi="Times New Roman" w:cs="Times New Roman"/>
      <w:b/>
      <w:sz w:val="28"/>
      <w:szCs w:val="20"/>
      <w:lang w:eastAsia="nb-NO"/>
    </w:rPr>
  </w:style>
  <w:style w:type="paragraph" w:styleId="Brdtekst">
    <w:name w:val="Body Text"/>
    <w:basedOn w:val="Normal"/>
    <w:link w:val="BrdtekstTegn"/>
    <w:rsid w:val="00630E8A"/>
    <w:pPr>
      <w:spacing w:after="120" w:line="240" w:lineRule="auto"/>
    </w:pPr>
    <w:rPr>
      <w:rFonts w:ascii="Times New Roman" w:eastAsia="Times New Roman" w:hAnsi="Times New Roman" w:cs="Times New Roman"/>
      <w:sz w:val="24"/>
      <w:szCs w:val="20"/>
      <w:lang w:eastAsia="nb-NO"/>
    </w:rPr>
  </w:style>
  <w:style w:type="character" w:customStyle="1" w:styleId="BrdtekstTegn">
    <w:name w:val="Brødtekst Tegn"/>
    <w:basedOn w:val="Standardskriftforavsnitt"/>
    <w:link w:val="Brdtekst"/>
    <w:rsid w:val="00630E8A"/>
    <w:rPr>
      <w:rFonts w:ascii="Times New Roman" w:eastAsia="Times New Roman" w:hAnsi="Times New Roman" w:cs="Times New Roman"/>
      <w:sz w:val="24"/>
      <w:szCs w:val="20"/>
      <w:lang w:eastAsia="nb-NO"/>
    </w:rPr>
  </w:style>
  <w:style w:type="paragraph" w:styleId="Undertittel">
    <w:name w:val="Subtitle"/>
    <w:basedOn w:val="Normal"/>
    <w:link w:val="UndertittelTegn"/>
    <w:qFormat/>
    <w:rsid w:val="00630E8A"/>
    <w:pPr>
      <w:spacing w:after="60" w:line="300" w:lineRule="exact"/>
      <w:jc w:val="center"/>
    </w:pPr>
    <w:rPr>
      <w:rFonts w:ascii="DepCentury Old Style" w:eastAsia="Times New Roman" w:hAnsi="DepCentury Old Style" w:cs="Times New Roman"/>
      <w:sz w:val="24"/>
      <w:szCs w:val="20"/>
      <w:lang w:eastAsia="nb-NO"/>
    </w:rPr>
  </w:style>
  <w:style w:type="character" w:customStyle="1" w:styleId="UndertittelTegn">
    <w:name w:val="Undertittel Tegn"/>
    <w:basedOn w:val="Standardskriftforavsnitt"/>
    <w:link w:val="Undertittel"/>
    <w:rsid w:val="00630E8A"/>
    <w:rPr>
      <w:rFonts w:ascii="DepCentury Old Style" w:eastAsia="Times New Roman" w:hAnsi="DepCentury Old Style" w:cs="Times New Roman"/>
      <w:sz w:val="24"/>
      <w:szCs w:val="20"/>
      <w:lang w:eastAsia="nb-NO"/>
    </w:rPr>
  </w:style>
  <w:style w:type="paragraph" w:styleId="Sluttnotetekst">
    <w:name w:val="endnote text"/>
    <w:basedOn w:val="Normal"/>
    <w:link w:val="SluttnotetekstTegn"/>
    <w:semiHidden/>
    <w:rsid w:val="00630E8A"/>
    <w:pPr>
      <w:spacing w:after="0" w:line="240" w:lineRule="auto"/>
    </w:pPr>
    <w:rPr>
      <w:rFonts w:ascii="Times New Roman" w:eastAsia="Times New Roman" w:hAnsi="Times New Roman" w:cs="Times New Roman"/>
      <w:sz w:val="24"/>
      <w:szCs w:val="20"/>
      <w:lang w:eastAsia="nb-NO"/>
    </w:rPr>
  </w:style>
  <w:style w:type="character" w:customStyle="1" w:styleId="SluttnotetekstTegn">
    <w:name w:val="Sluttnotetekst Tegn"/>
    <w:basedOn w:val="Standardskriftforavsnitt"/>
    <w:link w:val="Sluttnotetekst"/>
    <w:semiHidden/>
    <w:rsid w:val="00630E8A"/>
    <w:rPr>
      <w:rFonts w:ascii="Times New Roman" w:eastAsia="Times New Roman" w:hAnsi="Times New Roman" w:cs="Times New Roman"/>
      <w:sz w:val="24"/>
      <w:szCs w:val="20"/>
      <w:lang w:eastAsia="nb-NO"/>
    </w:rPr>
  </w:style>
  <w:style w:type="paragraph" w:customStyle="1" w:styleId="Brevtittel">
    <w:name w:val="Brevtittel"/>
    <w:basedOn w:val="Normal"/>
    <w:next w:val="Normal"/>
    <w:rsid w:val="00630E8A"/>
    <w:pPr>
      <w:spacing w:after="0" w:line="300" w:lineRule="exact"/>
    </w:pPr>
    <w:rPr>
      <w:rFonts w:ascii="DepCentury Old Style" w:eastAsia="Times New Roman" w:hAnsi="DepCentury Old Style" w:cs="Times New Roman"/>
      <w:b/>
      <w:caps/>
      <w:sz w:val="24"/>
      <w:szCs w:val="20"/>
      <w:lang w:eastAsia="nb-NO"/>
    </w:rPr>
  </w:style>
  <w:style w:type="paragraph" w:styleId="Brdtekstinnrykk2">
    <w:name w:val="Body Text Indent 2"/>
    <w:basedOn w:val="Normal"/>
    <w:link w:val="Brdtekstinnrykk2Tegn"/>
    <w:rsid w:val="00630E8A"/>
    <w:pPr>
      <w:spacing w:after="0" w:line="240" w:lineRule="auto"/>
      <w:ind w:left="720" w:hanging="360"/>
    </w:pPr>
    <w:rPr>
      <w:rFonts w:ascii="Times New Roman" w:eastAsia="Times New Roman" w:hAnsi="Times New Roman" w:cs="Times New Roman"/>
      <w:sz w:val="24"/>
      <w:szCs w:val="20"/>
      <w:lang w:eastAsia="nb-NO"/>
    </w:rPr>
  </w:style>
  <w:style w:type="character" w:customStyle="1" w:styleId="Brdtekstinnrykk2Tegn">
    <w:name w:val="Brødtekstinnrykk 2 Tegn"/>
    <w:basedOn w:val="Standardskriftforavsnitt"/>
    <w:link w:val="Brdtekstinnrykk2"/>
    <w:rsid w:val="00630E8A"/>
    <w:rPr>
      <w:rFonts w:ascii="Times New Roman" w:eastAsia="Times New Roman" w:hAnsi="Times New Roman" w:cs="Times New Roman"/>
      <w:sz w:val="24"/>
      <w:szCs w:val="20"/>
      <w:lang w:eastAsia="nb-NO"/>
    </w:rPr>
  </w:style>
  <w:style w:type="paragraph" w:styleId="Fotnotetekst">
    <w:name w:val="footnote text"/>
    <w:basedOn w:val="Normal"/>
    <w:link w:val="FotnotetekstTegn"/>
    <w:semiHidden/>
    <w:rsid w:val="00630E8A"/>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630E8A"/>
    <w:rPr>
      <w:rFonts w:ascii="Times New Roman" w:eastAsia="Times New Roman" w:hAnsi="Times New Roman" w:cs="Times New Roman"/>
      <w:sz w:val="20"/>
      <w:szCs w:val="20"/>
      <w:lang w:eastAsia="nb-NO"/>
    </w:rPr>
  </w:style>
  <w:style w:type="character" w:styleId="Fotnotereferanse">
    <w:name w:val="footnote reference"/>
    <w:semiHidden/>
    <w:rsid w:val="00630E8A"/>
    <w:rPr>
      <w:vertAlign w:val="superscript"/>
    </w:rPr>
  </w:style>
  <w:style w:type="paragraph" w:styleId="Brdtekst3">
    <w:name w:val="Body Text 3"/>
    <w:basedOn w:val="Normal"/>
    <w:link w:val="Brdtekst3Tegn"/>
    <w:rsid w:val="00630E8A"/>
    <w:pPr>
      <w:spacing w:after="0" w:line="240" w:lineRule="auto"/>
    </w:pPr>
    <w:rPr>
      <w:rFonts w:ascii="Times New Roman" w:eastAsia="Times New Roman" w:hAnsi="Times New Roman" w:cs="Times New Roman"/>
      <w:sz w:val="20"/>
      <w:szCs w:val="20"/>
      <w:lang w:eastAsia="nb-NO"/>
    </w:rPr>
  </w:style>
  <w:style w:type="character" w:customStyle="1" w:styleId="Brdtekst3Tegn">
    <w:name w:val="Brødtekst 3 Tegn"/>
    <w:basedOn w:val="Standardskriftforavsnitt"/>
    <w:link w:val="Brdtekst3"/>
    <w:rsid w:val="00630E8A"/>
    <w:rPr>
      <w:rFonts w:ascii="Times New Roman" w:eastAsia="Times New Roman" w:hAnsi="Times New Roman" w:cs="Times New Roman"/>
      <w:sz w:val="20"/>
      <w:szCs w:val="20"/>
      <w:lang w:eastAsia="nb-NO"/>
    </w:rPr>
  </w:style>
  <w:style w:type="paragraph" w:styleId="Brdtekstinnrykk">
    <w:name w:val="Body Text Indent"/>
    <w:basedOn w:val="Normal"/>
    <w:link w:val="BrdtekstinnrykkTegn"/>
    <w:rsid w:val="00630E8A"/>
    <w:pPr>
      <w:keepLines/>
      <w:spacing w:after="0" w:line="240" w:lineRule="auto"/>
      <w:ind w:hanging="11"/>
    </w:pPr>
    <w:rPr>
      <w:rFonts w:ascii="Times New Roman" w:eastAsia="Times New Roman" w:hAnsi="Times New Roman" w:cs="Times New Roman"/>
      <w:sz w:val="24"/>
      <w:szCs w:val="20"/>
      <w:lang w:eastAsia="nb-NO"/>
    </w:rPr>
  </w:style>
  <w:style w:type="character" w:customStyle="1" w:styleId="BrdtekstinnrykkTegn">
    <w:name w:val="Brødtekstinnrykk Tegn"/>
    <w:basedOn w:val="Standardskriftforavsnitt"/>
    <w:link w:val="Brdtekstinnrykk"/>
    <w:rsid w:val="00630E8A"/>
    <w:rPr>
      <w:rFonts w:ascii="Times New Roman" w:eastAsia="Times New Roman" w:hAnsi="Times New Roman" w:cs="Times New Roman"/>
      <w:sz w:val="24"/>
      <w:szCs w:val="20"/>
      <w:lang w:eastAsia="nb-NO"/>
    </w:rPr>
  </w:style>
  <w:style w:type="character" w:styleId="Sidetall">
    <w:name w:val="page number"/>
    <w:basedOn w:val="Standardskriftforavsnitt"/>
    <w:rsid w:val="00630E8A"/>
  </w:style>
  <w:style w:type="paragraph" w:styleId="Brdtekstinnrykk3">
    <w:name w:val="Body Text Indent 3"/>
    <w:basedOn w:val="Normal"/>
    <w:link w:val="Brdtekstinnrykk3Tegn"/>
    <w:rsid w:val="00630E8A"/>
    <w:pPr>
      <w:spacing w:after="0" w:line="240" w:lineRule="auto"/>
      <w:ind w:left="360"/>
    </w:pPr>
    <w:rPr>
      <w:rFonts w:ascii="Times New Roman" w:eastAsia="Times New Roman" w:hAnsi="Times New Roman" w:cs="Times New Roman"/>
      <w:b/>
      <w:i/>
      <w:sz w:val="24"/>
      <w:szCs w:val="20"/>
      <w:lang w:eastAsia="nb-NO"/>
    </w:rPr>
  </w:style>
  <w:style w:type="character" w:customStyle="1" w:styleId="Brdtekstinnrykk3Tegn">
    <w:name w:val="Brødtekstinnrykk 3 Tegn"/>
    <w:basedOn w:val="Standardskriftforavsnitt"/>
    <w:link w:val="Brdtekstinnrykk3"/>
    <w:rsid w:val="00630E8A"/>
    <w:rPr>
      <w:rFonts w:ascii="Times New Roman" w:eastAsia="Times New Roman" w:hAnsi="Times New Roman" w:cs="Times New Roman"/>
      <w:b/>
      <w:i/>
      <w:sz w:val="24"/>
      <w:szCs w:val="20"/>
      <w:lang w:eastAsia="nb-NO"/>
    </w:rPr>
  </w:style>
  <w:style w:type="character" w:customStyle="1" w:styleId="StyleTimesNewRoman12pt">
    <w:name w:val="Style Times New Roman 12 pt"/>
    <w:rsid w:val="00630E8A"/>
    <w:rPr>
      <w:rFonts w:ascii="Times New Roman" w:hAnsi="Times New Roman"/>
      <w:sz w:val="24"/>
    </w:rPr>
  </w:style>
  <w:style w:type="paragraph" w:customStyle="1" w:styleId="punktliste">
    <w:name w:val="punktliste"/>
    <w:basedOn w:val="Normal"/>
    <w:rsid w:val="00630E8A"/>
    <w:pPr>
      <w:numPr>
        <w:numId w:val="32"/>
      </w:numPr>
      <w:spacing w:after="0" w:line="260" w:lineRule="exact"/>
    </w:pPr>
    <w:rPr>
      <w:rFonts w:ascii="Times New Roman" w:eastAsia="Times New Roman" w:hAnsi="Times New Roman" w:cs="Arial"/>
      <w:bCs/>
      <w:szCs w:val="26"/>
      <w:lang w:val="en-GB"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03B4095F0556489C897AC32CA6C204" ma:contentTypeVersion="14" ma:contentTypeDescription="Create a new document." ma:contentTypeScope="" ma:versionID="8bff88acc56e0a1bc9b6f35450d9cbc8">
  <xsd:schema xmlns:xsd="http://www.w3.org/2001/XMLSchema" xmlns:xs="http://www.w3.org/2001/XMLSchema" xmlns:p="http://schemas.microsoft.com/office/2006/metadata/properties" xmlns:ns3="59dd3981-d1cc-435c-ac16-c5c0a2c946a9" xmlns:ns4="614a2df9-5c11-4956-8ab9-064acc7aa0fd" targetNamespace="http://schemas.microsoft.com/office/2006/metadata/properties" ma:root="true" ma:fieldsID="ac3dc1b329d91c81ce26ada88db86aea" ns3:_="" ns4:_="">
    <xsd:import namespace="59dd3981-d1cc-435c-ac16-c5c0a2c946a9"/>
    <xsd:import namespace="614a2df9-5c11-4956-8ab9-064acc7aa0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d3981-d1cc-435c-ac16-c5c0a2c94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4a2df9-5c11-4956-8ab9-064acc7aa0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3E3CB-0E53-4907-8DED-8CEB56C4A4AB}">
  <ds:schemaRefs>
    <ds:schemaRef ds:uri="http://schemas.microsoft.com/sharepoint/v3/contenttype/forms"/>
  </ds:schemaRefs>
</ds:datastoreItem>
</file>

<file path=customXml/itemProps2.xml><?xml version="1.0" encoding="utf-8"?>
<ds:datastoreItem xmlns:ds="http://schemas.openxmlformats.org/officeDocument/2006/customXml" ds:itemID="{AB3F2E34-63BE-48EC-B8D0-C6C83E15B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d3981-d1cc-435c-ac16-c5c0a2c946a9"/>
    <ds:schemaRef ds:uri="614a2df9-5c11-4956-8ab9-064acc7aa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456D5-1256-496D-98B0-48639CE6D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0444C7-D307-4735-9FE1-4755322A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12325</Words>
  <Characters>65326</Characters>
  <Application>Microsoft Office Word</Application>
  <DocSecurity>0</DocSecurity>
  <Lines>544</Lines>
  <Paragraphs>154</Paragraphs>
  <ScaleCrop>false</ScaleCrop>
  <HeadingPairs>
    <vt:vector size="2" baseType="variant">
      <vt:variant>
        <vt:lpstr>Tittel</vt:lpstr>
      </vt:variant>
      <vt:variant>
        <vt:i4>1</vt:i4>
      </vt:variant>
    </vt:vector>
  </HeadingPairs>
  <TitlesOfParts>
    <vt:vector size="1" baseType="lpstr">
      <vt:lpstr/>
    </vt:vector>
  </TitlesOfParts>
  <Company>Frøya Kommune</Company>
  <LinksUpToDate>false</LinksUpToDate>
  <CharactersWithSpaces>77497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Sandvik</dc:creator>
  <cp:lastModifiedBy>Roger Ansgar Antonsen</cp:lastModifiedBy>
  <cp:revision>11</cp:revision>
  <cp:lastPrinted>2022-05-16T07:59:00Z</cp:lastPrinted>
  <dcterms:created xsi:type="dcterms:W3CDTF">2022-05-16T08:43:00Z</dcterms:created>
  <dcterms:modified xsi:type="dcterms:W3CDTF">2022-10-30T08:22:00Z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0x010100B603B4095F0556489C897AC32CA6C204</vt:lpwstr>
  </property>
</Properties>
</file>